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1D" w:rsidRDefault="005D441D" w:rsidP="005D441D">
      <w:pPr>
        <w:spacing w:line="360" w:lineRule="auto"/>
        <w:jc w:val="center"/>
        <w:rPr>
          <w:rFonts w:ascii="Times New Roman" w:hAnsi="Times New Roman"/>
          <w:b/>
          <w:bCs/>
          <w:sz w:val="40"/>
          <w:szCs w:val="40"/>
        </w:rPr>
      </w:pPr>
    </w:p>
    <w:p w:rsidR="005D441D" w:rsidRDefault="005D441D" w:rsidP="005D441D">
      <w:pPr>
        <w:spacing w:line="360" w:lineRule="auto"/>
        <w:jc w:val="center"/>
        <w:rPr>
          <w:rFonts w:ascii="Times New Roman" w:hAnsi="Times New Roman"/>
          <w:b/>
          <w:bCs/>
          <w:sz w:val="40"/>
          <w:szCs w:val="40"/>
        </w:rPr>
      </w:pPr>
    </w:p>
    <w:p w:rsidR="005D441D" w:rsidRDefault="005D441D" w:rsidP="005D441D">
      <w:pPr>
        <w:spacing w:line="360" w:lineRule="auto"/>
        <w:jc w:val="center"/>
        <w:rPr>
          <w:rFonts w:ascii="Times New Roman" w:hAnsi="Times New Roman"/>
          <w:b/>
          <w:bCs/>
          <w:sz w:val="40"/>
          <w:szCs w:val="40"/>
        </w:rPr>
      </w:pPr>
    </w:p>
    <w:p w:rsidR="005D441D" w:rsidRDefault="005D441D" w:rsidP="005D441D">
      <w:pPr>
        <w:spacing w:line="360" w:lineRule="auto"/>
        <w:jc w:val="center"/>
        <w:rPr>
          <w:rFonts w:ascii="Times New Roman" w:hAnsi="Times New Roman"/>
          <w:b/>
          <w:bCs/>
          <w:sz w:val="40"/>
          <w:szCs w:val="40"/>
        </w:rPr>
      </w:pPr>
    </w:p>
    <w:p w:rsidR="005C7E73" w:rsidRDefault="005C7E73" w:rsidP="005C7E73">
      <w:pPr>
        <w:spacing w:line="360" w:lineRule="auto"/>
        <w:jc w:val="center"/>
        <w:rPr>
          <w:rFonts w:ascii="Times New Roman" w:hAnsi="Times New Roman"/>
          <w:b/>
          <w:bCs/>
          <w:sz w:val="40"/>
          <w:szCs w:val="40"/>
          <w:lang w:val="uk-UA"/>
        </w:rPr>
      </w:pPr>
      <w:r w:rsidRPr="00223E89">
        <w:rPr>
          <w:rFonts w:ascii="Times New Roman" w:hAnsi="Times New Roman"/>
          <w:b/>
          <w:bCs/>
          <w:sz w:val="40"/>
          <w:szCs w:val="40"/>
        </w:rPr>
        <w:t xml:space="preserve">Звіт </w:t>
      </w:r>
    </w:p>
    <w:p w:rsidR="005C7E73" w:rsidRDefault="005C7E73" w:rsidP="005C7E73">
      <w:pPr>
        <w:spacing w:line="360" w:lineRule="auto"/>
        <w:jc w:val="center"/>
        <w:rPr>
          <w:rFonts w:ascii="Times New Roman" w:hAnsi="Times New Roman"/>
          <w:b/>
          <w:bCs/>
          <w:sz w:val="40"/>
          <w:szCs w:val="40"/>
          <w:lang w:val="uk-UA"/>
        </w:rPr>
      </w:pPr>
      <w:r>
        <w:rPr>
          <w:rFonts w:ascii="Times New Roman" w:hAnsi="Times New Roman"/>
          <w:b/>
          <w:bCs/>
          <w:sz w:val="40"/>
          <w:szCs w:val="40"/>
          <w:lang w:val="uk-UA"/>
        </w:rPr>
        <w:t>Копчак Тетяни Володимирівни,</w:t>
      </w:r>
    </w:p>
    <w:p w:rsidR="005C7E73" w:rsidRDefault="005C7E73" w:rsidP="005C7E73">
      <w:pPr>
        <w:spacing w:line="360" w:lineRule="auto"/>
        <w:jc w:val="center"/>
        <w:rPr>
          <w:rFonts w:ascii="Times New Roman" w:hAnsi="Times New Roman"/>
          <w:b/>
          <w:bCs/>
          <w:sz w:val="40"/>
          <w:szCs w:val="40"/>
          <w:lang w:val="uk-UA"/>
        </w:rPr>
      </w:pPr>
      <w:r>
        <w:rPr>
          <w:rFonts w:ascii="Times New Roman" w:hAnsi="Times New Roman"/>
          <w:b/>
          <w:bCs/>
          <w:sz w:val="40"/>
          <w:szCs w:val="40"/>
          <w:lang w:val="uk-UA"/>
        </w:rPr>
        <w:t xml:space="preserve"> </w:t>
      </w:r>
      <w:r w:rsidRPr="00223E89">
        <w:rPr>
          <w:rFonts w:ascii="Times New Roman" w:hAnsi="Times New Roman"/>
          <w:b/>
          <w:bCs/>
          <w:sz w:val="40"/>
          <w:szCs w:val="40"/>
        </w:rPr>
        <w:t>керівника</w:t>
      </w:r>
      <w:r w:rsidRPr="00223E89">
        <w:rPr>
          <w:rFonts w:ascii="Times New Roman" w:hAnsi="Times New Roman"/>
          <w:b/>
          <w:bCs/>
          <w:sz w:val="40"/>
          <w:szCs w:val="40"/>
        </w:rPr>
        <w:br/>
      </w:r>
      <w:r>
        <w:rPr>
          <w:rFonts w:ascii="Times New Roman" w:hAnsi="Times New Roman"/>
          <w:b/>
          <w:bCs/>
          <w:sz w:val="40"/>
          <w:szCs w:val="40"/>
        </w:rPr>
        <w:t>Луцько</w:t>
      </w:r>
      <w:r>
        <w:rPr>
          <w:rFonts w:ascii="Times New Roman" w:hAnsi="Times New Roman"/>
          <w:b/>
          <w:bCs/>
          <w:sz w:val="40"/>
          <w:szCs w:val="40"/>
          <w:lang w:val="uk-UA"/>
        </w:rPr>
        <w:t>го</w:t>
      </w:r>
      <w:r w:rsidRPr="00223E89">
        <w:rPr>
          <w:rFonts w:ascii="Times New Roman" w:hAnsi="Times New Roman"/>
          <w:b/>
          <w:bCs/>
          <w:sz w:val="40"/>
          <w:szCs w:val="40"/>
        </w:rPr>
        <w:t xml:space="preserve"> </w:t>
      </w:r>
      <w:r>
        <w:rPr>
          <w:rFonts w:ascii="Times New Roman" w:hAnsi="Times New Roman"/>
          <w:b/>
          <w:bCs/>
          <w:sz w:val="40"/>
          <w:szCs w:val="40"/>
          <w:lang w:val="uk-UA"/>
        </w:rPr>
        <w:t>навчало-виховного комплексу</w:t>
      </w:r>
    </w:p>
    <w:p w:rsidR="005C7E73" w:rsidRPr="001D5A8B" w:rsidRDefault="006A5EC4" w:rsidP="005C7E73">
      <w:pPr>
        <w:spacing w:line="360" w:lineRule="auto"/>
        <w:jc w:val="center"/>
        <w:rPr>
          <w:rFonts w:ascii="Times New Roman" w:hAnsi="Times New Roman"/>
          <w:b/>
          <w:bCs/>
          <w:sz w:val="40"/>
          <w:szCs w:val="40"/>
          <w:lang w:val="uk-UA"/>
        </w:rPr>
      </w:pPr>
      <w:r>
        <w:rPr>
          <w:rFonts w:ascii="Times New Roman" w:hAnsi="Times New Roman"/>
          <w:b/>
          <w:bCs/>
          <w:sz w:val="40"/>
          <w:szCs w:val="40"/>
          <w:lang w:val="uk-UA"/>
        </w:rPr>
        <w:t xml:space="preserve"> «Загальноосвітня школа</w:t>
      </w:r>
      <w:r w:rsidR="005C7E73">
        <w:rPr>
          <w:rFonts w:ascii="Times New Roman" w:hAnsi="Times New Roman"/>
          <w:b/>
          <w:bCs/>
          <w:sz w:val="40"/>
          <w:szCs w:val="40"/>
          <w:lang w:val="uk-UA"/>
        </w:rPr>
        <w:t xml:space="preserve"> І-ІІ ступенів №24-технологічний ліцей»</w:t>
      </w:r>
    </w:p>
    <w:p w:rsidR="005C7E73" w:rsidRPr="001D5A8B" w:rsidRDefault="005C7E73" w:rsidP="005C7E73">
      <w:pPr>
        <w:spacing w:line="360" w:lineRule="auto"/>
        <w:jc w:val="center"/>
        <w:rPr>
          <w:rFonts w:ascii="Times New Roman" w:hAnsi="Times New Roman"/>
          <w:b/>
          <w:bCs/>
          <w:sz w:val="40"/>
          <w:szCs w:val="40"/>
          <w:lang w:val="uk-UA"/>
        </w:rPr>
      </w:pPr>
      <w:r w:rsidRPr="001D5A8B">
        <w:rPr>
          <w:rFonts w:ascii="Times New Roman" w:hAnsi="Times New Roman"/>
          <w:b/>
          <w:bCs/>
          <w:sz w:val="40"/>
          <w:szCs w:val="40"/>
          <w:lang w:val="uk-UA"/>
        </w:rPr>
        <w:t>Луцької міської ради Волинської області</w:t>
      </w:r>
    </w:p>
    <w:p w:rsidR="005C7E73" w:rsidRPr="00223E89" w:rsidRDefault="005C7E73" w:rsidP="005C7E73">
      <w:pPr>
        <w:spacing w:line="360" w:lineRule="auto"/>
        <w:jc w:val="center"/>
        <w:rPr>
          <w:rFonts w:ascii="Times New Roman" w:hAnsi="Times New Roman"/>
          <w:b/>
          <w:bCs/>
          <w:sz w:val="40"/>
          <w:szCs w:val="40"/>
        </w:rPr>
      </w:pPr>
      <w:r w:rsidRPr="00223E89">
        <w:rPr>
          <w:rFonts w:ascii="Times New Roman" w:hAnsi="Times New Roman"/>
          <w:b/>
          <w:bCs/>
          <w:sz w:val="40"/>
          <w:szCs w:val="40"/>
        </w:rPr>
        <w:t>про свою діяльність</w:t>
      </w:r>
    </w:p>
    <w:p w:rsidR="005C7E73" w:rsidRPr="00223E89" w:rsidRDefault="005C7E73" w:rsidP="005C7E73">
      <w:pPr>
        <w:spacing w:line="360" w:lineRule="auto"/>
        <w:jc w:val="center"/>
        <w:rPr>
          <w:rFonts w:ascii="Times New Roman" w:hAnsi="Times New Roman"/>
          <w:b/>
          <w:bCs/>
          <w:sz w:val="40"/>
          <w:szCs w:val="40"/>
        </w:rPr>
      </w:pPr>
      <w:r>
        <w:rPr>
          <w:rFonts w:ascii="Times New Roman" w:hAnsi="Times New Roman"/>
          <w:b/>
          <w:bCs/>
          <w:sz w:val="40"/>
          <w:szCs w:val="40"/>
        </w:rPr>
        <w:t>у 2020-2021</w:t>
      </w:r>
      <w:r w:rsidRPr="00223E89">
        <w:rPr>
          <w:rFonts w:ascii="Times New Roman" w:hAnsi="Times New Roman"/>
          <w:b/>
          <w:bCs/>
          <w:sz w:val="40"/>
          <w:szCs w:val="40"/>
        </w:rPr>
        <w:t xml:space="preserve"> навчальному році</w:t>
      </w:r>
    </w:p>
    <w:p w:rsidR="005D441D" w:rsidRDefault="005D441D">
      <w:pPr>
        <w:spacing w:after="160" w:line="259" w:lineRule="auto"/>
      </w:pPr>
      <w:r>
        <w:br w:type="page"/>
      </w:r>
    </w:p>
    <w:p w:rsidR="005C7E73" w:rsidRPr="00F26E59" w:rsidRDefault="005D441D" w:rsidP="005C7E73">
      <w:pPr>
        <w:pStyle w:val="a3"/>
        <w:jc w:val="both"/>
        <w:rPr>
          <w:sz w:val="28"/>
          <w:szCs w:val="28"/>
          <w:lang w:val="uk-UA"/>
        </w:rPr>
      </w:pPr>
      <w:r w:rsidRPr="005D441D">
        <w:rPr>
          <w:sz w:val="28"/>
          <w:szCs w:val="28"/>
        </w:rPr>
        <w:lastRenderedPageBreak/>
        <w:t xml:space="preserve">     </w:t>
      </w:r>
      <w:r w:rsidR="005C7E73" w:rsidRPr="00F26E59">
        <w:rPr>
          <w:sz w:val="28"/>
          <w:szCs w:val="28"/>
          <w:lang w:val="uk-UA"/>
        </w:rPr>
        <w:t xml:space="preserve">Доброго дня! Шановна громадо </w:t>
      </w:r>
      <w:r w:rsidR="005C7E73">
        <w:rPr>
          <w:sz w:val="28"/>
          <w:szCs w:val="28"/>
          <w:lang w:val="uk-UA"/>
        </w:rPr>
        <w:t>ЛНВК</w:t>
      </w:r>
      <w:r w:rsidR="005C7E73" w:rsidRPr="00F26E59">
        <w:rPr>
          <w:sz w:val="28"/>
          <w:szCs w:val="28"/>
          <w:lang w:val="uk-UA"/>
        </w:rPr>
        <w:t xml:space="preserve">, батьки, учителі – колеги, працівники школи. </w:t>
      </w:r>
    </w:p>
    <w:p w:rsidR="005C7E73" w:rsidRDefault="005D441D" w:rsidP="005D441D">
      <w:pPr>
        <w:pStyle w:val="a3"/>
        <w:spacing w:before="0" w:beforeAutospacing="0" w:after="0" w:afterAutospacing="0"/>
        <w:jc w:val="both"/>
        <w:rPr>
          <w:sz w:val="28"/>
          <w:szCs w:val="28"/>
        </w:rPr>
      </w:pPr>
      <w:r w:rsidRPr="005D441D">
        <w:rPr>
          <w:sz w:val="28"/>
          <w:szCs w:val="28"/>
        </w:rPr>
        <w:t xml:space="preserve">   </w:t>
      </w:r>
    </w:p>
    <w:p w:rsidR="006A5EC4" w:rsidRDefault="005D441D" w:rsidP="006A5EC4">
      <w:pPr>
        <w:pStyle w:val="a3"/>
        <w:spacing w:before="0" w:beforeAutospacing="0" w:after="0" w:afterAutospacing="0"/>
        <w:ind w:firstLine="567"/>
        <w:jc w:val="both"/>
        <w:rPr>
          <w:sz w:val="28"/>
          <w:szCs w:val="28"/>
        </w:rPr>
      </w:pPr>
      <w:r w:rsidRPr="009D5F12">
        <w:rPr>
          <w:sz w:val="28"/>
          <w:szCs w:val="28"/>
        </w:rPr>
        <w:t>На виконання наказу Міністерства освіти і</w:t>
      </w:r>
      <w:r w:rsidR="006A5EC4">
        <w:rPr>
          <w:sz w:val="28"/>
          <w:szCs w:val="28"/>
        </w:rPr>
        <w:t xml:space="preserve"> науки України від 28.01.2005 року </w:t>
      </w:r>
      <w:r w:rsidRPr="009D5F12">
        <w:rPr>
          <w:sz w:val="28"/>
          <w:szCs w:val="28"/>
        </w:rPr>
        <w:t>№ 55</w:t>
      </w:r>
      <w:r w:rsidR="006A5EC4">
        <w:rPr>
          <w:sz w:val="28"/>
          <w:szCs w:val="28"/>
          <w:lang w:val="uk-UA"/>
        </w:rPr>
        <w:t xml:space="preserve"> </w:t>
      </w:r>
      <w:r w:rsidRPr="009D5F12">
        <w:rPr>
          <w:sz w:val="28"/>
          <w:szCs w:val="28"/>
        </w:rPr>
        <w:t>«Про запровадження звітування керівників дошкільних, загальноосвітніх та професійно - технічних навчальних закладів», керуючись Примірним положенням про порядок звітування керівників дошкільних, загальноосвітніх та професійно - 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 громадської системи управління освітою, поєднання державного та громадського контролю за прозорістю прийняття і виконання управлінських рішень, запровадження колегіальної етики управлінської діяльності в навчальних закладах сьогодні проводиться звіт згідно запланованої структури.</w:t>
      </w:r>
    </w:p>
    <w:p w:rsidR="006A5EC4" w:rsidRDefault="005D441D" w:rsidP="006A5EC4">
      <w:pPr>
        <w:pStyle w:val="a3"/>
        <w:spacing w:before="0" w:beforeAutospacing="0" w:after="0" w:afterAutospacing="0"/>
        <w:ind w:firstLine="567"/>
        <w:jc w:val="both"/>
        <w:rPr>
          <w:sz w:val="28"/>
          <w:szCs w:val="28"/>
        </w:rPr>
      </w:pPr>
      <w:r w:rsidRPr="009D5F12">
        <w:rPr>
          <w:sz w:val="28"/>
          <w:szCs w:val="28"/>
        </w:rPr>
        <w:t xml:space="preserve">Основна діяльність школи спрямована на створення умов для реалізації державної політики у сфері освіти згідно ст. 53 Конституції України, Законів України «Про освіту», «Про повну загальну середню освіту», Державних стандартів, власного Статуту та інших нормативних документів, що не суперечать законодавству України в галузі освіти. </w:t>
      </w:r>
    </w:p>
    <w:p w:rsidR="006A5EC4" w:rsidRDefault="005D441D" w:rsidP="006A5EC4">
      <w:pPr>
        <w:pStyle w:val="a3"/>
        <w:spacing w:before="0" w:beforeAutospacing="0" w:after="0" w:afterAutospacing="0"/>
        <w:ind w:firstLine="567"/>
        <w:jc w:val="both"/>
        <w:rPr>
          <w:sz w:val="28"/>
          <w:szCs w:val="28"/>
        </w:rPr>
      </w:pPr>
      <w:r w:rsidRPr="009D5F12">
        <w:rPr>
          <w:sz w:val="28"/>
          <w:szCs w:val="28"/>
        </w:rPr>
        <w:t>Педагогічним колективом забезпечується реалізація Державних стандартів, здійснюється теоретична і практична підготовка з предметів навчального робочого плану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w:t>
      </w:r>
    </w:p>
    <w:p w:rsidR="006A5EC4" w:rsidRDefault="005D441D" w:rsidP="006A5EC4">
      <w:pPr>
        <w:pStyle w:val="a3"/>
        <w:spacing w:before="0" w:beforeAutospacing="0" w:after="0" w:afterAutospacing="0"/>
        <w:ind w:firstLine="567"/>
        <w:jc w:val="both"/>
        <w:rPr>
          <w:sz w:val="28"/>
          <w:szCs w:val="28"/>
        </w:rPr>
      </w:pPr>
      <w:r w:rsidRPr="009D5F12">
        <w:rPr>
          <w:sz w:val="28"/>
          <w:szCs w:val="28"/>
        </w:rPr>
        <w:t>Головною метою освіти в закладі освіти є виявлення й розвиток здібностей кожного учня, формування духовно багатої, вільної, фізично здорової, творчо мислячої особистості, яка володіє міцними базовими знаннями, орієнтована на високі моральні цінності.</w:t>
      </w:r>
    </w:p>
    <w:p w:rsidR="006A5EC4" w:rsidRDefault="005D441D" w:rsidP="006A5EC4">
      <w:pPr>
        <w:pStyle w:val="a3"/>
        <w:spacing w:before="0" w:beforeAutospacing="0" w:after="0" w:afterAutospacing="0"/>
        <w:ind w:firstLine="567"/>
        <w:jc w:val="both"/>
        <w:rPr>
          <w:sz w:val="28"/>
          <w:szCs w:val="28"/>
        </w:rPr>
      </w:pPr>
      <w:r w:rsidRPr="009D5F12">
        <w:rPr>
          <w:sz w:val="28"/>
          <w:szCs w:val="28"/>
        </w:rPr>
        <w:t xml:space="preserve">Для кожного педагога навчальний рік складається з нескінченних годин підготовки до уроків, творчих пошуків з метою оновлення змісту навчання, хвилювання і турбот про дітей. </w:t>
      </w:r>
    </w:p>
    <w:p w:rsidR="005D441D" w:rsidRPr="009D5F12" w:rsidRDefault="006A5EC4" w:rsidP="006A5EC4">
      <w:pPr>
        <w:pStyle w:val="a3"/>
        <w:spacing w:before="0" w:beforeAutospacing="0" w:after="0" w:afterAutospacing="0"/>
        <w:ind w:firstLine="567"/>
        <w:jc w:val="both"/>
        <w:rPr>
          <w:sz w:val="28"/>
          <w:szCs w:val="28"/>
        </w:rPr>
      </w:pPr>
      <w:r>
        <w:rPr>
          <w:sz w:val="28"/>
          <w:szCs w:val="28"/>
        </w:rPr>
        <w:t>Для учнів – ц</w:t>
      </w:r>
      <w:r w:rsidR="005D441D" w:rsidRPr="009D5F12">
        <w:rPr>
          <w:sz w:val="28"/>
          <w:szCs w:val="28"/>
        </w:rPr>
        <w:t>е оволодіння системою знань, умінь, практичних навичок, - ц</w:t>
      </w:r>
      <w:r>
        <w:rPr>
          <w:sz w:val="28"/>
          <w:szCs w:val="28"/>
        </w:rPr>
        <w:t>е життя в дружному колективі – ц</w:t>
      </w:r>
      <w:r w:rsidR="005D441D" w:rsidRPr="009D5F12">
        <w:rPr>
          <w:sz w:val="28"/>
          <w:szCs w:val="28"/>
        </w:rPr>
        <w:t>е фізичне, моральне, духовне зростання.</w:t>
      </w:r>
    </w:p>
    <w:p w:rsidR="006A5EC4" w:rsidRDefault="005D441D" w:rsidP="006A5EC4">
      <w:pPr>
        <w:pStyle w:val="a3"/>
        <w:spacing w:before="0" w:beforeAutospacing="0" w:after="0" w:afterAutospacing="0"/>
        <w:jc w:val="both"/>
        <w:rPr>
          <w:sz w:val="28"/>
          <w:szCs w:val="28"/>
        </w:rPr>
      </w:pPr>
      <w:r w:rsidRPr="009D5F12">
        <w:rPr>
          <w:sz w:val="28"/>
          <w:szCs w:val="28"/>
        </w:rPr>
        <w:t>Як директор НВК, у своїй діяльності протягом звітного періоду, я керувалась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закладу освіти.</w:t>
      </w:r>
    </w:p>
    <w:p w:rsidR="006A5EC4" w:rsidRPr="006A5EC4" w:rsidRDefault="005C7E73" w:rsidP="006A5EC4">
      <w:pPr>
        <w:pStyle w:val="a3"/>
        <w:spacing w:before="0" w:beforeAutospacing="0" w:after="0" w:afterAutospacing="0"/>
        <w:ind w:firstLine="567"/>
        <w:jc w:val="both"/>
        <w:rPr>
          <w:sz w:val="28"/>
          <w:szCs w:val="28"/>
        </w:rPr>
      </w:pPr>
      <w:r w:rsidRPr="00A014B3">
        <w:rPr>
          <w:bCs/>
          <w:iCs/>
          <w:sz w:val="28"/>
          <w:szCs w:val="28"/>
          <w:lang w:val="uk-UA"/>
        </w:rPr>
        <w:t>Б</w:t>
      </w:r>
      <w:r w:rsidRPr="00A014B3">
        <w:rPr>
          <w:bCs/>
          <w:iCs/>
          <w:sz w:val="28"/>
          <w:szCs w:val="28"/>
        </w:rPr>
        <w:t>ільшість рішень приймаються на основі врахування думки колективу й інтересів справи</w:t>
      </w:r>
      <w:r w:rsidRPr="00A014B3">
        <w:rPr>
          <w:bCs/>
          <w:iCs/>
          <w:sz w:val="28"/>
          <w:szCs w:val="28"/>
          <w:lang w:val="uk-UA"/>
        </w:rPr>
        <w:t>.</w:t>
      </w:r>
      <w:r w:rsidRPr="00A014B3">
        <w:rPr>
          <w:bCs/>
          <w:iCs/>
          <w:sz w:val="28"/>
          <w:szCs w:val="28"/>
        </w:rPr>
        <w:t xml:space="preserve">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w:t>
      </w:r>
      <w:r w:rsidRPr="00A014B3">
        <w:rPr>
          <w:bCs/>
          <w:iCs/>
          <w:sz w:val="28"/>
          <w:szCs w:val="28"/>
          <w:lang w:val="uk-UA"/>
        </w:rPr>
        <w:t>Намагаюся</w:t>
      </w:r>
      <w:r w:rsidRPr="00A014B3">
        <w:rPr>
          <w:bCs/>
          <w:iCs/>
          <w:sz w:val="28"/>
          <w:szCs w:val="28"/>
        </w:rPr>
        <w:t xml:space="preserve"> у роботі з працівниками </w:t>
      </w:r>
      <w:r w:rsidRPr="00A014B3">
        <w:rPr>
          <w:bCs/>
          <w:iCs/>
          <w:sz w:val="28"/>
          <w:szCs w:val="28"/>
        </w:rPr>
        <w:lastRenderedPageBreak/>
        <w:t>дотриму</w:t>
      </w:r>
      <w:r w:rsidRPr="00A014B3">
        <w:rPr>
          <w:bCs/>
          <w:iCs/>
          <w:sz w:val="28"/>
          <w:szCs w:val="28"/>
          <w:lang w:val="uk-UA"/>
        </w:rPr>
        <w:t>ватися</w:t>
      </w:r>
      <w:r w:rsidRPr="00A014B3">
        <w:rPr>
          <w:bCs/>
          <w:iCs/>
          <w:sz w:val="28"/>
          <w:szCs w:val="28"/>
        </w:rPr>
        <w:t xml:space="preserve">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w:t>
      </w:r>
      <w:r w:rsidRPr="00A014B3">
        <w:rPr>
          <w:bCs/>
          <w:iCs/>
          <w:sz w:val="28"/>
          <w:szCs w:val="28"/>
          <w:lang w:val="uk-UA"/>
        </w:rPr>
        <w:t>У своїй роботі використовую такі</w:t>
      </w:r>
      <w:r w:rsidRPr="00A014B3">
        <w:rPr>
          <w:bCs/>
          <w:iCs/>
          <w:sz w:val="28"/>
          <w:szCs w:val="28"/>
        </w:rPr>
        <w:t xml:space="preserve">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w:t>
      </w:r>
    </w:p>
    <w:p w:rsidR="006A5EC4" w:rsidRDefault="005C7E73" w:rsidP="006A5EC4">
      <w:pPr>
        <w:pStyle w:val="a3"/>
        <w:spacing w:before="0" w:beforeAutospacing="0" w:after="0" w:afterAutospacing="0"/>
        <w:ind w:firstLine="567"/>
        <w:jc w:val="both"/>
        <w:rPr>
          <w:bCs/>
          <w:iCs/>
          <w:sz w:val="28"/>
          <w:szCs w:val="28"/>
        </w:rPr>
      </w:pPr>
      <w:r w:rsidRPr="00A014B3">
        <w:rPr>
          <w:bCs/>
          <w:iCs/>
          <w:sz w:val="28"/>
          <w:szCs w:val="28"/>
        </w:rPr>
        <w:t>У зв'язку з цим я надаю колегам більше самостійності, звісно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6A5EC4" w:rsidRDefault="005C7E73" w:rsidP="006A5EC4">
      <w:pPr>
        <w:pStyle w:val="a3"/>
        <w:spacing w:before="0" w:beforeAutospacing="0" w:after="0" w:afterAutospacing="0"/>
        <w:ind w:firstLine="567"/>
        <w:jc w:val="both"/>
        <w:rPr>
          <w:sz w:val="28"/>
          <w:szCs w:val="28"/>
        </w:rPr>
      </w:pPr>
      <w:r w:rsidRPr="00A014B3">
        <w:rPr>
          <w:sz w:val="28"/>
          <w:szCs w:val="28"/>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5C7E73" w:rsidRDefault="005C7E73" w:rsidP="006A5EC4">
      <w:pPr>
        <w:pStyle w:val="a3"/>
        <w:spacing w:before="0" w:beforeAutospacing="0" w:after="0" w:afterAutospacing="0"/>
        <w:ind w:firstLine="567"/>
        <w:jc w:val="both"/>
        <w:rPr>
          <w:sz w:val="28"/>
          <w:szCs w:val="28"/>
        </w:rPr>
      </w:pPr>
      <w:r w:rsidRPr="00A014B3">
        <w:rPr>
          <w:sz w:val="28"/>
          <w:szCs w:val="28"/>
        </w:rPr>
        <w:t>Ці потреби задовольняються в основному сформованою мережею навчального закладу.</w:t>
      </w:r>
    </w:p>
    <w:p w:rsidR="006A5EC4" w:rsidRPr="00A014B3" w:rsidRDefault="006A5EC4" w:rsidP="006A5EC4">
      <w:pPr>
        <w:pStyle w:val="a3"/>
        <w:spacing w:before="0" w:beforeAutospacing="0" w:after="0" w:afterAutospacing="0"/>
        <w:ind w:firstLine="567"/>
        <w:jc w:val="both"/>
        <w:rPr>
          <w:sz w:val="28"/>
          <w:szCs w:val="28"/>
        </w:rPr>
      </w:pPr>
    </w:p>
    <w:tbl>
      <w:tblPr>
        <w:tblW w:w="10174" w:type="dxa"/>
        <w:tblInd w:w="-679" w:type="dxa"/>
        <w:tblLayout w:type="fixed"/>
        <w:tblLook w:val="0000"/>
      </w:tblPr>
      <w:tblGrid>
        <w:gridCol w:w="1669"/>
        <w:gridCol w:w="992"/>
        <w:gridCol w:w="1417"/>
        <w:gridCol w:w="1276"/>
        <w:gridCol w:w="1418"/>
        <w:gridCol w:w="1417"/>
        <w:gridCol w:w="992"/>
        <w:gridCol w:w="993"/>
      </w:tblGrid>
      <w:tr w:rsidR="006A5EC4" w:rsidRPr="00A014B3" w:rsidTr="006A5EC4">
        <w:trPr>
          <w:trHeight w:val="1199"/>
        </w:trPr>
        <w:tc>
          <w:tcPr>
            <w:tcW w:w="16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Навчальний рік</w:t>
            </w:r>
          </w:p>
          <w:p w:rsidR="005C7E73" w:rsidRPr="00A014B3" w:rsidRDefault="005C7E73" w:rsidP="006A5EC4">
            <w:pPr>
              <w:ind w:right="-31" w:firstLine="540"/>
              <w:jc w:val="center"/>
              <w:rPr>
                <w:rFonts w:ascii="Times New Roman" w:hAnsi="Times New Roman"/>
                <w:sz w:val="28"/>
                <w:szCs w:val="28"/>
                <w:lang w:val="en-US"/>
              </w:rPr>
            </w:pPr>
          </w:p>
          <w:p w:rsidR="005C7E73" w:rsidRPr="00A014B3" w:rsidRDefault="005C7E73" w:rsidP="006A5EC4">
            <w:pPr>
              <w:ind w:right="-31"/>
              <w:jc w:val="center"/>
              <w:rPr>
                <w:rFonts w:ascii="Times New Roman" w:hAnsi="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108"/>
              <w:jc w:val="center"/>
              <w:rPr>
                <w:rFonts w:ascii="Times New Roman" w:hAnsi="Times New Roman"/>
                <w:sz w:val="28"/>
                <w:szCs w:val="28"/>
                <w:lang w:val="en-US"/>
              </w:rPr>
            </w:pPr>
            <w:r w:rsidRPr="00A014B3">
              <w:rPr>
                <w:rFonts w:ascii="Times New Roman" w:hAnsi="Times New Roman"/>
                <w:sz w:val="28"/>
                <w:szCs w:val="28"/>
              </w:rPr>
              <w:t>К-сть класів</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lang w:val="en-US"/>
              </w:rPr>
            </w:pPr>
            <w:r w:rsidRPr="00A014B3">
              <w:rPr>
                <w:rFonts w:ascii="Times New Roman" w:hAnsi="Times New Roman"/>
                <w:sz w:val="28"/>
                <w:szCs w:val="28"/>
              </w:rPr>
              <w:t>Середня наповню-ваність</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6A5EC4" w:rsidRDefault="005C7E73" w:rsidP="006A5EC4">
            <w:pPr>
              <w:ind w:right="-107"/>
              <w:jc w:val="center"/>
              <w:rPr>
                <w:rFonts w:ascii="Times New Roman" w:hAnsi="Times New Roman"/>
                <w:sz w:val="28"/>
                <w:szCs w:val="28"/>
                <w:lang w:val="uk-UA"/>
              </w:rPr>
            </w:pPr>
            <w:r w:rsidRPr="00A014B3">
              <w:rPr>
                <w:rFonts w:ascii="Times New Roman" w:hAnsi="Times New Roman"/>
                <w:sz w:val="28"/>
                <w:szCs w:val="28"/>
              </w:rPr>
              <w:t>К-сть учнів на 05.09</w:t>
            </w:r>
            <w:r w:rsidR="006A5EC4">
              <w:rPr>
                <w:rFonts w:ascii="Times New Roman" w:hAnsi="Times New Roman"/>
                <w:sz w:val="28"/>
                <w:szCs w:val="28"/>
                <w:lang w:val="uk-UA"/>
              </w:rPr>
              <w:t>.</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6A5EC4" w:rsidP="006A5EC4">
            <w:pPr>
              <w:ind w:right="-31"/>
              <w:jc w:val="center"/>
              <w:rPr>
                <w:rFonts w:ascii="Times New Roman" w:hAnsi="Times New Roman"/>
                <w:sz w:val="28"/>
                <w:szCs w:val="28"/>
                <w:lang w:val="en-US"/>
              </w:rPr>
            </w:pPr>
            <w:r>
              <w:rPr>
                <w:rFonts w:ascii="Times New Roman" w:hAnsi="Times New Roman"/>
                <w:sz w:val="28"/>
                <w:szCs w:val="28"/>
              </w:rPr>
              <w:t>Поглиб-лене вивче</w:t>
            </w:r>
            <w:r w:rsidR="005C7E73" w:rsidRPr="00A014B3">
              <w:rPr>
                <w:rFonts w:ascii="Times New Roman" w:hAnsi="Times New Roman"/>
                <w:sz w:val="28"/>
                <w:szCs w:val="28"/>
              </w:rPr>
              <w:t>ння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108"/>
              <w:jc w:val="center"/>
              <w:rPr>
                <w:rFonts w:ascii="Times New Roman" w:hAnsi="Times New Roman"/>
                <w:sz w:val="28"/>
                <w:szCs w:val="28"/>
                <w:lang w:val="en-US"/>
              </w:rPr>
            </w:pPr>
            <w:r w:rsidRPr="00A014B3">
              <w:rPr>
                <w:rFonts w:ascii="Times New Roman" w:hAnsi="Times New Roman"/>
                <w:sz w:val="28"/>
                <w:szCs w:val="28"/>
              </w:rPr>
              <w:t>Профільне навчання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lang w:val="en-US"/>
              </w:rPr>
            </w:pPr>
            <w:r w:rsidRPr="00A014B3">
              <w:rPr>
                <w:rFonts w:ascii="Times New Roman" w:hAnsi="Times New Roman"/>
                <w:sz w:val="28"/>
                <w:szCs w:val="28"/>
                <w:lang w:val="en-US"/>
              </w:rPr>
              <w:t>1-</w:t>
            </w:r>
            <w:r w:rsidRPr="00A014B3">
              <w:rPr>
                <w:rFonts w:ascii="Times New Roman" w:hAnsi="Times New Roman"/>
                <w:sz w:val="28"/>
                <w:szCs w:val="28"/>
              </w:rPr>
              <w:t>х класів</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lang w:val="en-US"/>
              </w:rPr>
            </w:pPr>
            <w:r w:rsidRPr="00A014B3">
              <w:rPr>
                <w:rFonts w:ascii="Times New Roman" w:hAnsi="Times New Roman"/>
                <w:sz w:val="28"/>
                <w:szCs w:val="28"/>
                <w:lang w:val="en-US"/>
              </w:rPr>
              <w:t>10-</w:t>
            </w:r>
            <w:r w:rsidRPr="00A014B3">
              <w:rPr>
                <w:rFonts w:ascii="Times New Roman" w:hAnsi="Times New Roman"/>
                <w:sz w:val="28"/>
                <w:szCs w:val="28"/>
              </w:rPr>
              <w:t>х класів</w:t>
            </w:r>
          </w:p>
        </w:tc>
      </w:tr>
      <w:tr w:rsidR="006A5EC4" w:rsidRPr="00A014B3" w:rsidTr="006A5EC4">
        <w:tc>
          <w:tcPr>
            <w:tcW w:w="16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2017/2018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36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26,9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970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firstLine="540"/>
              <w:jc w:val="center"/>
              <w:rPr>
                <w:rFonts w:ascii="Times New Roman" w:hAnsi="Times New Roman"/>
                <w:sz w:val="28"/>
                <w:szCs w:val="28"/>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10-11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w:t>
            </w:r>
          </w:p>
        </w:tc>
      </w:tr>
      <w:tr w:rsidR="006A5EC4" w:rsidRPr="00A014B3" w:rsidTr="006A5EC4">
        <w:tc>
          <w:tcPr>
            <w:tcW w:w="16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2018/2019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39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25,9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1010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10-11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w:t>
            </w:r>
          </w:p>
        </w:tc>
      </w:tr>
      <w:tr w:rsidR="006A5EC4" w:rsidRPr="00A014B3" w:rsidTr="006A5EC4">
        <w:tc>
          <w:tcPr>
            <w:tcW w:w="16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2019/2020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41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1068</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2/64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10-11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5C7E73" w:rsidP="006A5EC4">
            <w:pPr>
              <w:ind w:right="-31"/>
              <w:jc w:val="center"/>
              <w:rPr>
                <w:rFonts w:ascii="Times New Roman" w:hAnsi="Times New Roman"/>
                <w:sz w:val="28"/>
                <w:szCs w:val="28"/>
              </w:rPr>
            </w:pPr>
            <w:r w:rsidRPr="00A014B3">
              <w:rPr>
                <w:rFonts w:ascii="Times New Roman" w:hAnsi="Times New Roman"/>
                <w:sz w:val="28"/>
                <w:szCs w:val="28"/>
              </w:rPr>
              <w:t>2</w:t>
            </w:r>
          </w:p>
        </w:tc>
      </w:tr>
      <w:tr w:rsidR="006A5EC4" w:rsidRPr="00A014B3" w:rsidTr="006A5EC4">
        <w:tc>
          <w:tcPr>
            <w:tcW w:w="16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5C7E73" w:rsidRDefault="005C7E73" w:rsidP="006A5EC4">
            <w:pPr>
              <w:ind w:right="-31"/>
              <w:jc w:val="center"/>
              <w:rPr>
                <w:rFonts w:ascii="Times New Roman" w:hAnsi="Times New Roman"/>
                <w:sz w:val="28"/>
                <w:szCs w:val="28"/>
                <w:lang w:val="en-US"/>
              </w:rPr>
            </w:pPr>
            <w:r>
              <w:rPr>
                <w:rFonts w:ascii="Times New Roman" w:hAnsi="Times New Roman"/>
                <w:sz w:val="28"/>
                <w:szCs w:val="28"/>
              </w:rPr>
              <w:t>2020/2021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5C7E73" w:rsidRDefault="005C7E73" w:rsidP="006A5EC4">
            <w:pPr>
              <w:ind w:right="-31"/>
              <w:jc w:val="center"/>
              <w:rPr>
                <w:rFonts w:ascii="Times New Roman" w:hAnsi="Times New Roman"/>
                <w:sz w:val="28"/>
                <w:szCs w:val="28"/>
                <w:lang w:val="en-US"/>
              </w:rPr>
            </w:pPr>
            <w:r>
              <w:rPr>
                <w:rFonts w:ascii="Times New Roman" w:hAnsi="Times New Roman"/>
                <w:sz w:val="28"/>
                <w:szCs w:val="28"/>
                <w:lang w:val="en-US"/>
              </w:rPr>
              <w:t>41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5C7E73" w:rsidRDefault="005C7E73" w:rsidP="006A5EC4">
            <w:pPr>
              <w:ind w:right="-31"/>
              <w:jc w:val="center"/>
              <w:rPr>
                <w:rFonts w:ascii="Times New Roman" w:hAnsi="Times New Roman"/>
                <w:sz w:val="28"/>
                <w:szCs w:val="28"/>
                <w:lang w:val="uk-UA"/>
              </w:rPr>
            </w:pPr>
            <w:r>
              <w:rPr>
                <w:rFonts w:ascii="Times New Roman" w:hAnsi="Times New Roman"/>
                <w:sz w:val="28"/>
                <w:szCs w:val="28"/>
                <w:lang w:val="en-US"/>
              </w:rPr>
              <w:t>26</w:t>
            </w:r>
            <w:r>
              <w:rPr>
                <w:rFonts w:ascii="Times New Roman" w:hAnsi="Times New Roman"/>
                <w:sz w:val="28"/>
                <w:szCs w:val="28"/>
                <w:lang w:val="uk-UA"/>
              </w:rPr>
              <w:t>,5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5C7E73" w:rsidRDefault="005C7E73" w:rsidP="006A5EC4">
            <w:pPr>
              <w:ind w:right="-31"/>
              <w:jc w:val="center"/>
              <w:rPr>
                <w:rFonts w:ascii="Times New Roman" w:hAnsi="Times New Roman"/>
                <w:sz w:val="28"/>
                <w:szCs w:val="28"/>
                <w:lang w:val="uk-UA"/>
              </w:rPr>
            </w:pPr>
            <w:r>
              <w:rPr>
                <w:rFonts w:ascii="Times New Roman" w:hAnsi="Times New Roman"/>
                <w:sz w:val="28"/>
                <w:szCs w:val="28"/>
                <w:lang w:val="uk-UA"/>
              </w:rPr>
              <w:t>1086</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0646EB" w:rsidP="006A5EC4">
            <w:pPr>
              <w:ind w:right="-31"/>
              <w:jc w:val="center"/>
              <w:rPr>
                <w:rFonts w:ascii="Times New Roman" w:hAnsi="Times New Roman"/>
                <w:sz w:val="28"/>
                <w:szCs w:val="28"/>
              </w:rPr>
            </w:pPr>
            <w:r>
              <w:rPr>
                <w:rFonts w:ascii="Times New Roman" w:hAnsi="Times New Roman"/>
                <w:sz w:val="28"/>
                <w:szCs w:val="28"/>
              </w:rPr>
              <w:t>3/96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A014B3" w:rsidRDefault="000646EB" w:rsidP="006A5EC4">
            <w:pPr>
              <w:ind w:right="-31"/>
              <w:jc w:val="center"/>
              <w:rPr>
                <w:rFonts w:ascii="Times New Roman" w:hAnsi="Times New Roman"/>
                <w:sz w:val="28"/>
                <w:szCs w:val="28"/>
              </w:rPr>
            </w:pPr>
            <w:r w:rsidRPr="00A014B3">
              <w:rPr>
                <w:rFonts w:ascii="Times New Roman" w:hAnsi="Times New Roman"/>
                <w:sz w:val="28"/>
                <w:szCs w:val="28"/>
              </w:rPr>
              <w:t>10-11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0646EB" w:rsidRDefault="000646EB" w:rsidP="006A5EC4">
            <w:pPr>
              <w:ind w:right="-31"/>
              <w:jc w:val="center"/>
              <w:rPr>
                <w:rFonts w:ascii="Times New Roman" w:hAnsi="Times New Roman"/>
                <w:sz w:val="28"/>
                <w:szCs w:val="28"/>
                <w:lang w:val="uk-UA"/>
              </w:rPr>
            </w:pPr>
            <w:r>
              <w:rPr>
                <w:rFonts w:ascii="Times New Roman" w:hAnsi="Times New Roman"/>
                <w:sz w:val="28"/>
                <w:szCs w:val="28"/>
                <w:lang w:val="uk-UA"/>
              </w:rPr>
              <w:t>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C7E73" w:rsidRPr="000646EB" w:rsidRDefault="000646EB" w:rsidP="006A5EC4">
            <w:pPr>
              <w:ind w:right="-31"/>
              <w:jc w:val="center"/>
              <w:rPr>
                <w:rFonts w:ascii="Times New Roman" w:hAnsi="Times New Roman"/>
                <w:sz w:val="28"/>
                <w:szCs w:val="28"/>
                <w:lang w:val="uk-UA"/>
              </w:rPr>
            </w:pPr>
            <w:r>
              <w:rPr>
                <w:rFonts w:ascii="Times New Roman" w:hAnsi="Times New Roman"/>
                <w:sz w:val="28"/>
                <w:szCs w:val="28"/>
                <w:lang w:val="uk-UA"/>
              </w:rPr>
              <w:t>2</w:t>
            </w:r>
          </w:p>
        </w:tc>
      </w:tr>
    </w:tbl>
    <w:p w:rsidR="005D441D" w:rsidRPr="009D5F12" w:rsidRDefault="005D441D" w:rsidP="005D441D">
      <w:pPr>
        <w:jc w:val="both"/>
        <w:rPr>
          <w:szCs w:val="28"/>
        </w:rPr>
      </w:pPr>
    </w:p>
    <w:p w:rsidR="005D441D" w:rsidRPr="005D441D" w:rsidRDefault="005D441D" w:rsidP="005D441D">
      <w:pPr>
        <w:rPr>
          <w:rFonts w:ascii="Times New Roman" w:hAnsi="Times New Roman"/>
          <w:sz w:val="28"/>
          <w:szCs w:val="28"/>
        </w:rPr>
      </w:pPr>
      <w:r>
        <w:rPr>
          <w:rFonts w:ascii="Times New Roman" w:hAnsi="Times New Roman"/>
          <w:sz w:val="28"/>
          <w:szCs w:val="28"/>
          <w:lang w:val="uk-UA"/>
        </w:rPr>
        <w:t>К</w:t>
      </w:r>
      <w:r w:rsidRPr="005D441D">
        <w:rPr>
          <w:rFonts w:ascii="Times New Roman" w:hAnsi="Times New Roman"/>
          <w:sz w:val="28"/>
          <w:szCs w:val="28"/>
        </w:rPr>
        <w:t>ількість учнів на початок навчального року – 1086</w:t>
      </w:r>
    </w:p>
    <w:p w:rsidR="005D441D" w:rsidRPr="005D441D" w:rsidRDefault="005D441D" w:rsidP="005D441D">
      <w:pPr>
        <w:rPr>
          <w:rFonts w:ascii="Times New Roman" w:hAnsi="Times New Roman"/>
          <w:sz w:val="28"/>
          <w:szCs w:val="28"/>
        </w:rPr>
      </w:pPr>
      <w:r w:rsidRPr="005D441D">
        <w:rPr>
          <w:rFonts w:ascii="Times New Roman" w:hAnsi="Times New Roman"/>
          <w:sz w:val="28"/>
          <w:szCs w:val="28"/>
        </w:rPr>
        <w:t>Впродовж 2020-2021 навчального року:</w:t>
      </w:r>
    </w:p>
    <w:p w:rsidR="005D441D" w:rsidRPr="005D441D" w:rsidRDefault="005D441D" w:rsidP="005D441D">
      <w:pPr>
        <w:rPr>
          <w:rFonts w:ascii="Times New Roman" w:hAnsi="Times New Roman"/>
          <w:sz w:val="28"/>
          <w:szCs w:val="28"/>
        </w:rPr>
      </w:pPr>
      <w:r w:rsidRPr="005D441D">
        <w:rPr>
          <w:rFonts w:ascii="Times New Roman" w:hAnsi="Times New Roman"/>
          <w:sz w:val="28"/>
          <w:szCs w:val="28"/>
        </w:rPr>
        <w:t>Прибуло – 10 учнів</w:t>
      </w:r>
    </w:p>
    <w:p w:rsidR="005D441D" w:rsidRPr="005D441D" w:rsidRDefault="005D441D" w:rsidP="005D441D">
      <w:pPr>
        <w:rPr>
          <w:rFonts w:ascii="Times New Roman" w:hAnsi="Times New Roman"/>
          <w:sz w:val="28"/>
          <w:szCs w:val="28"/>
        </w:rPr>
      </w:pPr>
      <w:r w:rsidRPr="005D441D">
        <w:rPr>
          <w:rFonts w:ascii="Times New Roman" w:hAnsi="Times New Roman"/>
          <w:sz w:val="28"/>
          <w:szCs w:val="28"/>
        </w:rPr>
        <w:t>Вибуло – 16 учень</w:t>
      </w:r>
    </w:p>
    <w:p w:rsidR="005D441D" w:rsidRPr="005D441D" w:rsidRDefault="005D441D" w:rsidP="005D441D">
      <w:pPr>
        <w:rPr>
          <w:rFonts w:ascii="Times New Roman" w:hAnsi="Times New Roman"/>
          <w:sz w:val="28"/>
          <w:szCs w:val="28"/>
        </w:rPr>
      </w:pPr>
      <w:r w:rsidRPr="005D441D">
        <w:rPr>
          <w:rFonts w:ascii="Times New Roman" w:hAnsi="Times New Roman"/>
          <w:sz w:val="28"/>
          <w:szCs w:val="28"/>
        </w:rPr>
        <w:t xml:space="preserve">З них: </w:t>
      </w:r>
    </w:p>
    <w:p w:rsidR="006A5EC4" w:rsidRDefault="005D441D" w:rsidP="006A5EC4">
      <w:pPr>
        <w:rPr>
          <w:rFonts w:ascii="Times New Roman" w:hAnsi="Times New Roman"/>
          <w:sz w:val="28"/>
          <w:szCs w:val="28"/>
        </w:rPr>
      </w:pPr>
      <w:r w:rsidRPr="005D441D">
        <w:rPr>
          <w:rFonts w:ascii="Times New Roman" w:hAnsi="Times New Roman"/>
          <w:sz w:val="28"/>
          <w:szCs w:val="28"/>
        </w:rPr>
        <w:lastRenderedPageBreak/>
        <w:t>Вибули за межі України – 2 учні, у межах міста – 4 учні, решта в межах України.</w:t>
      </w:r>
    </w:p>
    <w:p w:rsidR="006A5EC4"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У результаті проведеного аналізу анкетування учнів та батьків щодо навчання старшої профільної школи, кадрового забезпечення ЛНВК, навчально-матеріальної бази на початку навчального року був затверджений робочий навчальний план закладу на 2020-2021 навчальний рік.</w:t>
      </w:r>
    </w:p>
    <w:p w:rsidR="006A5EC4"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Луцькою міською радою за рахунок коштів місцевого бюджету додатково було виділено 16 годин для роботи у 10-11 класах щодо підготовки до ЗНО, предметних олімпіад, конкурсів, турнірів, підсилення вивчення предметів інваріантної складової навчального плану.</w:t>
      </w:r>
    </w:p>
    <w:p w:rsidR="005D441D"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lang w:val="uk-UA"/>
        </w:rPr>
        <w:t>У 2020-2021 н.р. учні 1-3-х класів НУШ навчалися  за Типовою освітньою програмою для закладів загальної середньої освіти, розробленої під керівництвом О.Я.Савченко; 4-х класів – Типовою освітньою програмою, затвердженою наказом МОН України від 20.04.2018р. №</w:t>
      </w:r>
      <w:r w:rsidR="006A5EC4" w:rsidRPr="00C840E0">
        <w:rPr>
          <w:rFonts w:ascii="Times New Roman" w:hAnsi="Times New Roman"/>
          <w:sz w:val="28"/>
          <w:szCs w:val="28"/>
          <w:lang w:val="uk-UA"/>
        </w:rPr>
        <w:t xml:space="preserve"> </w:t>
      </w:r>
      <w:r w:rsidRPr="00C840E0">
        <w:rPr>
          <w:rFonts w:ascii="Times New Roman" w:hAnsi="Times New Roman"/>
          <w:sz w:val="28"/>
          <w:szCs w:val="28"/>
          <w:lang w:val="uk-UA"/>
        </w:rPr>
        <w:t>407</w:t>
      </w:r>
    </w:p>
    <w:p w:rsidR="005D441D"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Для успішної реалізації Концепції НУШ велику допомогу і підтримку отримали від управлінням освіти Луцької міської ради: організація курсів підвищення кваліфікації учителів початкових класів та забезпе</w:t>
      </w:r>
      <w:r w:rsidR="006A5EC4" w:rsidRPr="00C840E0">
        <w:rPr>
          <w:rFonts w:ascii="Times New Roman" w:hAnsi="Times New Roman"/>
          <w:sz w:val="28"/>
          <w:szCs w:val="28"/>
          <w:lang w:val="uk-UA"/>
        </w:rPr>
        <w:t>чення технічними та навчально-</w:t>
      </w:r>
      <w:r w:rsidRPr="00C840E0">
        <w:rPr>
          <w:rFonts w:ascii="Times New Roman" w:hAnsi="Times New Roman"/>
          <w:sz w:val="28"/>
          <w:szCs w:val="28"/>
          <w:lang w:val="uk-UA"/>
        </w:rPr>
        <w:t xml:space="preserve">дидактичними </w:t>
      </w:r>
      <w:r w:rsidR="006A5EC4" w:rsidRPr="00C840E0">
        <w:rPr>
          <w:rFonts w:ascii="Times New Roman" w:hAnsi="Times New Roman"/>
          <w:sz w:val="28"/>
          <w:szCs w:val="28"/>
          <w:lang w:val="uk-UA"/>
        </w:rPr>
        <w:t>матеріалами.</w:t>
      </w:r>
    </w:p>
    <w:p w:rsidR="006A5EC4" w:rsidRPr="00C840E0" w:rsidRDefault="00BE068A" w:rsidP="00714C12">
      <w:pPr>
        <w:spacing w:after="0" w:line="240" w:lineRule="auto"/>
        <w:ind w:firstLine="567"/>
        <w:jc w:val="both"/>
        <w:rPr>
          <w:rFonts w:ascii="Times New Roman" w:hAnsi="Times New Roman"/>
          <w:sz w:val="28"/>
          <w:szCs w:val="28"/>
          <w:lang w:val="uk-UA"/>
        </w:rPr>
      </w:pPr>
      <w:hyperlink r:id="rId5" w:history="1">
        <w:r w:rsidR="005D441D" w:rsidRPr="00C840E0">
          <w:rPr>
            <w:rFonts w:ascii="Times New Roman" w:hAnsi="Times New Roman"/>
            <w:sz w:val="28"/>
            <w:szCs w:val="28"/>
            <w:lang w:val="uk-UA"/>
          </w:rPr>
          <w:t>Завдяки забезпеченню технічн</w:t>
        </w:r>
        <w:r w:rsidR="006A5EC4" w:rsidRPr="00C840E0">
          <w:rPr>
            <w:rFonts w:ascii="Times New Roman" w:hAnsi="Times New Roman"/>
            <w:sz w:val="28"/>
            <w:szCs w:val="28"/>
            <w:lang w:val="uk-UA"/>
          </w:rPr>
          <w:t>ими та навчально-</w:t>
        </w:r>
        <w:r w:rsidR="005D441D" w:rsidRPr="00C840E0">
          <w:rPr>
            <w:rFonts w:ascii="Times New Roman" w:hAnsi="Times New Roman"/>
            <w:sz w:val="28"/>
            <w:szCs w:val="28"/>
            <w:lang w:val="uk-UA"/>
          </w:rPr>
          <w:t>дидактичними матеріалами, класоводи  спільно з батьківськими колективами організували відповідні освітні осередки у класних кімнатах</w:t>
        </w:r>
      </w:hyperlink>
      <w:r w:rsidR="005D441D" w:rsidRPr="00C840E0">
        <w:rPr>
          <w:rFonts w:ascii="Times New Roman" w:hAnsi="Times New Roman"/>
          <w:sz w:val="28"/>
          <w:szCs w:val="28"/>
          <w:lang w:val="uk-UA"/>
        </w:rPr>
        <w:t>.</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Мобільні робочі місця забезпечують особистий простір кожної дитини та легко трансформуються для проведення групової роботи.</w:t>
      </w:r>
      <w:r w:rsidRPr="00C840E0">
        <w:rPr>
          <w:rFonts w:ascii="Times New Roman" w:hAnsi="Times New Roman"/>
          <w:sz w:val="28"/>
          <w:szCs w:val="28"/>
          <w:lang w:val="uk-UA"/>
        </w:rPr>
        <w:t xml:space="preserve"> </w:t>
      </w:r>
      <w:r w:rsidR="006A5EC4" w:rsidRPr="00C840E0">
        <w:rPr>
          <w:rFonts w:ascii="Times New Roman" w:hAnsi="Times New Roman"/>
          <w:sz w:val="28"/>
          <w:szCs w:val="28"/>
        </w:rPr>
        <w:t>Навчально-</w:t>
      </w:r>
      <w:r w:rsidRPr="00C840E0">
        <w:rPr>
          <w:rFonts w:ascii="Times New Roman" w:hAnsi="Times New Roman"/>
          <w:sz w:val="28"/>
          <w:szCs w:val="28"/>
        </w:rPr>
        <w:t>дидактичне забезпечення полегшує роботу класоводів та допомагає у підготовці цікавих та результативних уроків.</w:t>
      </w:r>
      <w:r w:rsidRPr="00C840E0">
        <w:rPr>
          <w:rFonts w:ascii="Times New Roman" w:hAnsi="Times New Roman"/>
          <w:sz w:val="28"/>
          <w:szCs w:val="28"/>
          <w:lang w:val="uk-UA"/>
        </w:rPr>
        <w:t xml:space="preserve"> </w:t>
      </w:r>
      <w:r w:rsidRPr="00C840E0">
        <w:rPr>
          <w:rFonts w:ascii="Times New Roman" w:hAnsi="Times New Roman"/>
          <w:sz w:val="28"/>
          <w:szCs w:val="28"/>
        </w:rPr>
        <w:t>Зокрема, комплект яскравих цифр та математичних знаків на магнітах використовують як для пояснення нового матеріалу для всього класу, так і для закріплення вивченого при роботі в групах та індивідуально.</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Набір грошових знаків - на уроках математики (для ознайомлення із грошовими одиницями, для обчислення суми та різниці, для вивчення складу числа, для підготовчих вправ у роботі над задачами), а також для різноманітних навчальних ігор на динамічних перервах (улюбленою є дидактична гра «Магазин»).</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Набір із дерев’яних об’ємних фігур - для унаочнення при поясненні геометричного матеріалу.</w:t>
      </w:r>
      <w:r w:rsidRPr="00C840E0">
        <w:rPr>
          <w:rFonts w:ascii="Times New Roman" w:hAnsi="Times New Roman"/>
          <w:sz w:val="28"/>
          <w:szCs w:val="28"/>
          <w:lang w:val="uk-UA"/>
        </w:rPr>
        <w:t xml:space="preserve"> </w:t>
      </w:r>
      <w:r w:rsidRPr="00C840E0">
        <w:rPr>
          <w:rFonts w:ascii="Times New Roman" w:hAnsi="Times New Roman"/>
          <w:sz w:val="28"/>
          <w:szCs w:val="28"/>
        </w:rPr>
        <w:t>Дерев’яний конструктор допомагає у роботі на задачами на знаходження суми та різниці, а також є цікавою забавою на перерві.</w:t>
      </w:r>
      <w:r w:rsidRPr="00C840E0">
        <w:rPr>
          <w:rFonts w:ascii="Times New Roman" w:hAnsi="Times New Roman"/>
          <w:sz w:val="28"/>
          <w:szCs w:val="28"/>
          <w:lang w:val="uk-UA"/>
        </w:rPr>
        <w:t xml:space="preserve"> Набір з української мови, включає в себе букви на магнітах трьох видів - для зорових диктантів, списування літер, поданих друкованим шрифтом, різноманітних дидактичних ігор (наприклад, «Склади слово», «Буква загубилася», «Плутанка»)</w:t>
      </w:r>
      <w:r w:rsidR="00CD5243" w:rsidRPr="00C840E0">
        <w:rPr>
          <w:rFonts w:ascii="Times New Roman" w:hAnsi="Times New Roman"/>
          <w:sz w:val="28"/>
          <w:szCs w:val="28"/>
          <w:lang w:val="uk-UA"/>
        </w:rPr>
        <w:t>.</w:t>
      </w:r>
      <w:r w:rsidRPr="00C840E0">
        <w:rPr>
          <w:rFonts w:ascii="Times New Roman" w:hAnsi="Times New Roman"/>
          <w:sz w:val="28"/>
          <w:szCs w:val="28"/>
          <w:lang w:val="uk-UA"/>
        </w:rPr>
        <w:t xml:space="preserve"> Глобус та лупа - на уроках з курсу «Я досліджую світ» (наприклад, під лупою розглядали сніжинки під час тематичного тижня «Зима» та вивчення теми «Вода»)</w:t>
      </w:r>
      <w:r w:rsidR="00CD5243" w:rsidRPr="00C840E0">
        <w:rPr>
          <w:rFonts w:ascii="Times New Roman" w:hAnsi="Times New Roman"/>
          <w:sz w:val="28"/>
          <w:szCs w:val="28"/>
          <w:lang w:val="uk-UA"/>
        </w:rPr>
        <w:t>.</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 xml:space="preserve">Найбільше першокласникам НУШ до вподоби уроки з використанням LEGO (6 цеглинок). На математиці діти майструють із них цифри, які вже </w:t>
      </w:r>
      <w:r w:rsidRPr="00C840E0">
        <w:rPr>
          <w:rFonts w:ascii="Times New Roman" w:hAnsi="Times New Roman"/>
          <w:sz w:val="28"/>
          <w:szCs w:val="28"/>
        </w:rPr>
        <w:lastRenderedPageBreak/>
        <w:t>вивчають. На українській мові – нові букви. Часто використовують ці цеглинки замість побудови графічної моделі речення. На початку уроку граються в ігри на розвиток та зосередження уваги й просторових уявлень (наприклад, взяти червону цеглинку, зліва покласти зелену, вгорі синю і т.д.).</w:t>
      </w:r>
    </w:p>
    <w:p w:rsidR="00CD5243" w:rsidRPr="00C840E0" w:rsidRDefault="005D441D" w:rsidP="00714C12">
      <w:pPr>
        <w:spacing w:after="0" w:line="240" w:lineRule="auto"/>
        <w:ind w:firstLine="567"/>
        <w:jc w:val="both"/>
        <w:rPr>
          <w:rFonts w:ascii="Times New Roman" w:hAnsi="Times New Roman"/>
          <w:sz w:val="28"/>
          <w:szCs w:val="28"/>
          <w:lang w:val="uk-UA"/>
        </w:rPr>
      </w:pPr>
      <w:r w:rsidRPr="005A01E6">
        <w:rPr>
          <w:rFonts w:ascii="Times New Roman" w:hAnsi="Times New Roman"/>
          <w:sz w:val="28"/>
          <w:szCs w:val="28"/>
          <w:lang w:val="uk-UA"/>
        </w:rPr>
        <w:t xml:space="preserve">Набір дрібних детальок </w:t>
      </w:r>
      <w:r w:rsidRPr="00C840E0">
        <w:rPr>
          <w:rFonts w:ascii="Times New Roman" w:hAnsi="Times New Roman"/>
          <w:sz w:val="28"/>
          <w:szCs w:val="28"/>
        </w:rPr>
        <w:t>LEGO</w:t>
      </w:r>
      <w:r w:rsidRPr="005A01E6">
        <w:rPr>
          <w:rFonts w:ascii="Times New Roman" w:hAnsi="Times New Roman"/>
          <w:sz w:val="28"/>
          <w:szCs w:val="28"/>
          <w:lang w:val="uk-UA"/>
        </w:rPr>
        <w:t xml:space="preserve"> є найулюбленішою розвагою дітей у вільний час, а також використовується для розвитку усного мовлення (наприклад, складаємо улюблену тваринку і розповідаємо про неї) та під час роботи на тематичних днях (наприклад, під час тематичного дня «Таємниці космосу» учні протягом дня будували космічні кораблі та ракети).</w:t>
      </w:r>
    </w:p>
    <w:p w:rsidR="005D441D"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Звичайно, реалізовуючи Концепцію НУШ класоводи зіткнулися з певними перешкодами:</w:t>
      </w:r>
    </w:p>
    <w:p w:rsidR="005D441D"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велика наповнюваність дітей у класі викликає труднощі організувати групову роботу на уроці;</w:t>
      </w:r>
    </w:p>
    <w:p w:rsidR="005D441D"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різний рівень психологічної, соціальної, інтелектуальної підготовки дітей до школи;</w:t>
      </w:r>
    </w:p>
    <w:p w:rsidR="005D441D"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площа класної кімнати не завжди дозволяє облаштувати освітній простір відповідно до рекомендацій НУШ;</w:t>
      </w:r>
    </w:p>
    <w:p w:rsidR="00CD5243"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відсутність місця для зберігання навчально – дидактичного забезпечення.</w:t>
      </w:r>
    </w:p>
    <w:p w:rsidR="00CD5243" w:rsidRPr="00C840E0" w:rsidRDefault="005D441D"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lang w:val="uk-UA"/>
        </w:rPr>
        <w:t>Учителі методичного об’єднання початкових класів велике значення приділяють використанню та впровадженню в освітню діяльність інформаційно-комунікаційні технології. Ведеться електронний банк даних отриманих дидактичних матеріалів для класів НУШ.</w:t>
      </w:r>
      <w:r w:rsidR="00714C12">
        <w:rPr>
          <w:rFonts w:ascii="Times New Roman" w:hAnsi="Times New Roman"/>
          <w:sz w:val="28"/>
          <w:szCs w:val="28"/>
          <w:lang w:val="uk-UA"/>
        </w:rPr>
        <w:t xml:space="preserve"> </w:t>
      </w:r>
      <w:r w:rsidRPr="00C840E0">
        <w:rPr>
          <w:rFonts w:ascii="Times New Roman" w:hAnsi="Times New Roman"/>
          <w:sz w:val="28"/>
          <w:szCs w:val="28"/>
          <w:lang w:val="uk-UA"/>
        </w:rPr>
        <w:t>У 2020-2021 н.р. створено ютуб канал «Навчальна студія», де учителі розміщують відео пояснення  навчальних тем</w:t>
      </w:r>
      <w:r w:rsidR="00CD5243" w:rsidRPr="00C840E0">
        <w:rPr>
          <w:rFonts w:ascii="Times New Roman" w:hAnsi="Times New Roman"/>
          <w:sz w:val="28"/>
          <w:szCs w:val="28"/>
          <w:lang w:val="uk-UA"/>
        </w:rPr>
        <w:t>.</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Активно поповнюється матер</w:t>
      </w:r>
      <w:r w:rsidR="00CD5243" w:rsidRPr="00C840E0">
        <w:rPr>
          <w:rFonts w:ascii="Times New Roman" w:hAnsi="Times New Roman"/>
          <w:sz w:val="28"/>
          <w:szCs w:val="28"/>
          <w:lang w:val="uk-UA"/>
        </w:rPr>
        <w:t xml:space="preserve">іалами  блог початкової школи, – </w:t>
      </w:r>
      <w:r w:rsidRPr="00C840E0">
        <w:rPr>
          <w:rFonts w:ascii="Times New Roman" w:hAnsi="Times New Roman"/>
          <w:sz w:val="28"/>
          <w:szCs w:val="28"/>
          <w:lang w:val="uk-UA"/>
        </w:rPr>
        <w:t xml:space="preserve"> </w:t>
      </w:r>
      <w:hyperlink r:id="rId6" w:history="1">
        <w:r w:rsidRPr="00C840E0">
          <w:rPr>
            <w:rStyle w:val="a5"/>
            <w:rFonts w:ascii="Times New Roman" w:hAnsi="Times New Roman"/>
            <w:sz w:val="28"/>
            <w:szCs w:val="28"/>
            <w:lang w:val="uk-UA"/>
          </w:rPr>
          <w:t>«Навчальна студія»</w:t>
        </w:r>
      </w:hyperlink>
      <w:r w:rsidRPr="00C840E0">
        <w:rPr>
          <w:rFonts w:ascii="Times New Roman" w:hAnsi="Times New Roman"/>
          <w:sz w:val="28"/>
          <w:szCs w:val="28"/>
          <w:lang w:val="uk-UA"/>
        </w:rPr>
        <w:t xml:space="preserve">. Створюються інтерактивні навчальні завдання. Систематизуються відеоматеріали по предметах. </w:t>
      </w:r>
    </w:p>
    <w:p w:rsidR="00CD5243" w:rsidRPr="00C840E0" w:rsidRDefault="005D441D"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Аналіз роботи учителів початкових класів дає підставу зробити висновок, що завдання, які випливають з науково </w:t>
      </w:r>
      <w:r w:rsidR="00CD5243" w:rsidRPr="00C840E0">
        <w:rPr>
          <w:rFonts w:ascii="Times New Roman" w:hAnsi="Times New Roman"/>
          <w:sz w:val="28"/>
          <w:szCs w:val="28"/>
          <w:lang w:val="uk-UA"/>
        </w:rPr>
        <w:t>методичної проблеми об'єднання «</w:t>
      </w:r>
      <w:r w:rsidRPr="00C840E0">
        <w:rPr>
          <w:rStyle w:val="21"/>
          <w:sz w:val="28"/>
          <w:szCs w:val="28"/>
          <w:lang w:val="uk-UA"/>
        </w:rPr>
        <w:t>Формування особистісних якостей здобувачів освіти початкових класів шляхом упровадження інтерактивних технологій в освітньому процесі»</w:t>
      </w:r>
      <w:r w:rsidR="00CD5243" w:rsidRPr="00C840E0">
        <w:rPr>
          <w:rFonts w:ascii="Times New Roman" w:hAnsi="Times New Roman"/>
          <w:sz w:val="28"/>
          <w:szCs w:val="28"/>
          <w:lang w:val="uk-UA"/>
        </w:rPr>
        <w:t xml:space="preserve"> </w:t>
      </w:r>
      <w:r w:rsidRPr="00C840E0">
        <w:rPr>
          <w:rFonts w:ascii="Times New Roman" w:hAnsi="Times New Roman"/>
          <w:sz w:val="28"/>
          <w:szCs w:val="28"/>
          <w:lang w:val="uk-UA"/>
        </w:rPr>
        <w:t>в основному виконано.</w:t>
      </w:r>
    </w:p>
    <w:p w:rsidR="00CD5243"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На виконання Закону України «Про освіту», Закону України «Про загальну середню освіту», рекомендацій освітнього форуму педагогів міста від 27.08.2020</w:t>
      </w:r>
      <w:r w:rsidR="00CD5243" w:rsidRPr="00C840E0">
        <w:rPr>
          <w:rFonts w:ascii="Times New Roman" w:hAnsi="Times New Roman"/>
          <w:sz w:val="28"/>
          <w:szCs w:val="28"/>
          <w:lang w:val="uk-UA"/>
        </w:rPr>
        <w:t>р.</w:t>
      </w:r>
      <w:r w:rsidRPr="00C840E0">
        <w:rPr>
          <w:rFonts w:ascii="Times New Roman" w:hAnsi="Times New Roman"/>
          <w:sz w:val="28"/>
          <w:szCs w:val="28"/>
          <w:lang w:val="uk-UA"/>
        </w:rPr>
        <w:t>, наказу ЛНВК «ЗОШ І-ІІ ступенів № 24 – технологічний ліцей» від 01.09.2020</w:t>
      </w:r>
      <w:r w:rsidR="00CD5243" w:rsidRPr="00C840E0">
        <w:rPr>
          <w:rFonts w:ascii="Times New Roman" w:hAnsi="Times New Roman"/>
          <w:sz w:val="28"/>
          <w:szCs w:val="28"/>
          <w:lang w:val="uk-UA"/>
        </w:rPr>
        <w:t>р.</w:t>
      </w:r>
      <w:r w:rsidRPr="00C840E0">
        <w:rPr>
          <w:rFonts w:ascii="Times New Roman" w:hAnsi="Times New Roman"/>
          <w:sz w:val="28"/>
          <w:szCs w:val="28"/>
          <w:lang w:val="uk-UA"/>
        </w:rPr>
        <w:t xml:space="preserve"> № 82-од «Про організацію профільного навчання у 2020-2021 н. р.» у навчальному закладі здійснюється профільна підготовка учнів технологічного ліцею (10-11 клас). </w:t>
      </w:r>
    </w:p>
    <w:p w:rsidR="00CD5243"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У 2020-2021 н. р. навчання старшокласників здійснювалось за технологічним профілем і було організовано за п’ятиденним робочим тижнем згідно робочих навчальних планів, які узгоджені з Волинським коледжем НУХТ для первинної професійної підготовки кваліфікованих робітників. Робочі навчальні програми з професійної підготовки ліцеїстів </w:t>
      </w:r>
      <w:r w:rsidRPr="00C840E0">
        <w:rPr>
          <w:rFonts w:ascii="Times New Roman" w:hAnsi="Times New Roman"/>
          <w:sz w:val="28"/>
          <w:szCs w:val="28"/>
          <w:lang w:val="uk-UA"/>
        </w:rPr>
        <w:lastRenderedPageBreak/>
        <w:t>розглянуто і обговорено на засіданнях методичних комісій ВоК НУХТ та погоджено директором НВК.</w:t>
      </w:r>
    </w:p>
    <w:p w:rsidR="00D82C5F"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Професійна підготовка ліцеїстів здійснювалась за рахунок годин інваріантної складової на вивчення предмету «Технології» та годин варіативної складової робочого навчального плану,   а також за рахунок використання матеріальної бази ВоК НУХТ, відповідного кадрового забезпечення за такими напрямками: </w:t>
      </w:r>
    </w:p>
    <w:p w:rsidR="00D82C5F" w:rsidRPr="00C840E0" w:rsidRDefault="00D82C5F" w:rsidP="00714C12">
      <w:pPr>
        <w:numPr>
          <w:ilvl w:val="0"/>
          <w:numId w:val="1"/>
        </w:num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туристичне обслуговування – 43 учні (54%),</w:t>
      </w:r>
    </w:p>
    <w:p w:rsidR="00D82C5F" w:rsidRPr="00C840E0" w:rsidRDefault="00D82C5F" w:rsidP="00714C12">
      <w:pPr>
        <w:numPr>
          <w:ilvl w:val="0"/>
          <w:numId w:val="1"/>
        </w:num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виробництво харчової продукції – 36 учнів (46%).</w:t>
      </w:r>
    </w:p>
    <w:p w:rsidR="00D82C5F"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w:t>
      </w:r>
    </w:p>
    <w:p w:rsidR="00D82C5F"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У 2020-2021 н. р. випускниками стали 41 ліцеїст 11-х класів. Відповідно до Установчого договору про координацію діяльності навчально-виховного комплексу «Загальноосвітня школа І-ІІ ступенів № 24 – технологічний ліцей – Волинський коледж Національного університету харчових технологій», за результатами державних кваліфікаційних іспитів і виробничого практики, відповідно до рішення державних кваліфікаційних комісій ВоФК НУХТ від 29.05.2021 випускники НВК отримають свідоцтво державного зразка про присвоєння (підвищення) робітничої кваліфікації «Агент з організації туризму» (22 учні /54%) та «Офіціант ІІІ розряду» (19 учнів /46%).</w:t>
      </w:r>
    </w:p>
    <w:p w:rsidR="00D82C5F" w:rsidRPr="00C840E0" w:rsidRDefault="00D82C5F"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На підставі отриманого свідоцтва про присвоєння (підвищення) робітничої кваліфікації випускники технологічного ліцею мають можливість продовжити навчання у ВоФК НУХТ  для здобуття вищого освітньо-кваліфікаційного рівня за спорідненими спеціальностями, або працевлаштуватись.</w:t>
      </w:r>
    </w:p>
    <w:p w:rsidR="00C556B7" w:rsidRPr="00C840E0" w:rsidRDefault="00C556B7" w:rsidP="00714C12">
      <w:pPr>
        <w:spacing w:after="0" w:line="240" w:lineRule="auto"/>
        <w:ind w:firstLine="567"/>
        <w:jc w:val="both"/>
        <w:rPr>
          <w:rFonts w:ascii="Times New Roman" w:hAnsi="Times New Roman"/>
          <w:bCs/>
          <w:sz w:val="28"/>
          <w:szCs w:val="28"/>
          <w:lang w:val="uk-UA"/>
        </w:rPr>
      </w:pPr>
      <w:r w:rsidRPr="00C840E0">
        <w:rPr>
          <w:rFonts w:ascii="Times New Roman" w:hAnsi="Times New Roman"/>
          <w:sz w:val="28"/>
          <w:szCs w:val="28"/>
          <w:lang w:val="uk-UA"/>
        </w:rPr>
        <w:t xml:space="preserve">Протягом 2020-2021 </w:t>
      </w:r>
      <w:r w:rsidRPr="00C840E0">
        <w:rPr>
          <w:rFonts w:ascii="Times New Roman" w:hAnsi="Times New Roman"/>
          <w:color w:val="1F3864" w:themeColor="accent5" w:themeShade="80"/>
          <w:sz w:val="28"/>
          <w:szCs w:val="28"/>
          <w:lang w:val="uk-UA"/>
        </w:rPr>
        <w:t xml:space="preserve"> </w:t>
      </w:r>
      <w:r w:rsidRPr="00C840E0">
        <w:rPr>
          <w:rFonts w:ascii="Times New Roman" w:hAnsi="Times New Roman"/>
          <w:sz w:val="28"/>
          <w:szCs w:val="28"/>
          <w:lang w:val="uk-UA"/>
        </w:rPr>
        <w:t>навчального року діяльність шкільної  методичної служби була зосереджена  на результативне виріше</w:t>
      </w:r>
      <w:r w:rsidR="00CD5243" w:rsidRPr="00C840E0">
        <w:rPr>
          <w:rFonts w:ascii="Times New Roman" w:hAnsi="Times New Roman"/>
          <w:sz w:val="28"/>
          <w:szCs w:val="28"/>
          <w:lang w:val="uk-UA"/>
        </w:rPr>
        <w:t>ння проблемного питання школи «</w:t>
      </w:r>
      <w:r w:rsidRPr="00C840E0">
        <w:rPr>
          <w:rFonts w:ascii="Times New Roman" w:hAnsi="Times New Roman"/>
          <w:sz w:val="28"/>
          <w:szCs w:val="28"/>
          <w:lang w:val="uk-UA"/>
        </w:rPr>
        <w:t>Розвиток в учнів позитивної мотивації до навчальної діяльності – важливий чинник формування соціально активної особистості»  ( І</w:t>
      </w:r>
      <w:r w:rsidRPr="00C840E0">
        <w:rPr>
          <w:rFonts w:ascii="Times New Roman" w:hAnsi="Times New Roman"/>
          <w:sz w:val="28"/>
          <w:szCs w:val="28"/>
          <w:lang w:val="en-US"/>
        </w:rPr>
        <w:t>V</w:t>
      </w:r>
      <w:r w:rsidRPr="00C840E0">
        <w:rPr>
          <w:rFonts w:ascii="Times New Roman" w:hAnsi="Times New Roman"/>
          <w:sz w:val="28"/>
          <w:szCs w:val="28"/>
          <w:lang w:val="uk-UA"/>
        </w:rPr>
        <w:t xml:space="preserve"> етап) </w:t>
      </w:r>
      <w:r w:rsidRPr="00C840E0">
        <w:rPr>
          <w:rFonts w:ascii="Times New Roman" w:hAnsi="Times New Roman"/>
          <w:bCs/>
          <w:sz w:val="28"/>
          <w:szCs w:val="28"/>
          <w:lang w:val="uk-UA"/>
        </w:rPr>
        <w:t xml:space="preserve">та виконання таких завдань: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запровадження різних форм організації освітнього процесу, в тому числі дистанційних, відповідно до вимог чинного законодавства та епідеміологічної ситуації;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подальша реалізація засад Нової української школи, створення умов для рівного доступу громадян до якісної освіти, сучасних підходів до організації освітнього процесу, розвитку особистості;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здійснення розбудови  у навчальному закладі внутрішньої системи забезпечення якості освіти відповідно до рекомендацій Державної служби якості освіти;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удосконалення роботи з розвитку і збереження фізичного, психічного та морального здоров'я дітей;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створення комфортних умов навчання для осіб з особливими освітніми потребами, їх перебування в освітньому закладі, підготовка дітей в класних колективах, педагогів до взаємодії з ними;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створення якісного позакласного простору сучасного здобувача освіти;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lastRenderedPageBreak/>
        <w:t xml:space="preserve">- надання кваліфікованої, дієвої і своєчасної методичної допомоги педагогічним працівникам в опрацюванні нормативно-правових документів, навчальних планів та нових програм;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забезпечення упровадження елементів інформаційно-комунікаційних , медіаосвітніх , мультимедійних, дистанційних технологій у системі методичної роботи з педагогічними працівниками;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залучення педагогічних працівників до участі в онлайн-проєктах, програмах, олімпіадах, конкурсах, інтернет-заходах( семінари, вебінари, скайп-наради);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здійснення заходів щодо популяризації та упровадження STEM-STEAM-STREAM-освіти в освітній процес;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створення умов для здобуття результативного індивідуального педагогічного досвіду упровадження технологій дистанційного навчання та розробки стартапів; </w:t>
      </w:r>
    </w:p>
    <w:p w:rsidR="00C556B7" w:rsidRPr="00C840E0" w:rsidRDefault="00C556B7" w:rsidP="00714C12">
      <w:pPr>
        <w:pStyle w:val="1"/>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створення умов для підвищення кваліфікації педагогічних працівників шляхом участі у дистанційних курсах, тренінгах тощо. </w:t>
      </w:r>
    </w:p>
    <w:p w:rsidR="00C556B7" w:rsidRPr="00C840E0" w:rsidRDefault="00C556B7" w:rsidP="00714C12">
      <w:pPr>
        <w:pStyle w:val="a4"/>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поглиблення та вдосконалення  науково-методичної роботи з учителями щодо формування їхньої професійної готовності до побудови освітнього процесу, який має інтегроване та діяльнісне спрямування і забезпечує цілісний вплив на особистість дитини; </w:t>
      </w:r>
    </w:p>
    <w:p w:rsidR="00C556B7" w:rsidRPr="00C840E0" w:rsidRDefault="00C556B7" w:rsidP="00714C12">
      <w:pPr>
        <w:pStyle w:val="a4"/>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xml:space="preserve">- системне використання в освітньому процесі методів, принципів, технологій випереджуючої освіти; </w:t>
      </w:r>
    </w:p>
    <w:p w:rsidR="00C556B7" w:rsidRPr="00C840E0" w:rsidRDefault="00C556B7" w:rsidP="00714C12">
      <w:pPr>
        <w:pStyle w:val="a4"/>
        <w:spacing w:after="0" w:line="240" w:lineRule="auto"/>
        <w:ind w:left="0" w:firstLine="567"/>
        <w:jc w:val="both"/>
        <w:rPr>
          <w:rFonts w:ascii="Times New Roman" w:hAnsi="Times New Roman"/>
          <w:sz w:val="28"/>
          <w:szCs w:val="28"/>
          <w:lang w:val="uk-UA"/>
        </w:rPr>
      </w:pPr>
      <w:r w:rsidRPr="00C840E0">
        <w:rPr>
          <w:rFonts w:ascii="Times New Roman" w:hAnsi="Times New Roman"/>
          <w:sz w:val="28"/>
          <w:szCs w:val="28"/>
          <w:lang w:val="uk-UA"/>
        </w:rPr>
        <w:t>- забезпечення якісного професійного середовища та умов для реалізації методичних напрацювань педагогів через залучення їх до роботи методичних структур та до участі у конкурсах фахової майстерності.</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 xml:space="preserve">- </w:t>
      </w:r>
      <w:r w:rsidRPr="00C840E0">
        <w:rPr>
          <w:rFonts w:ascii="Times New Roman" w:hAnsi="Times New Roman"/>
          <w:sz w:val="28"/>
          <w:szCs w:val="28"/>
          <w:lang w:val="uk-UA"/>
        </w:rPr>
        <w:t>вироблення методичних рекомендацій для всіх учасників освітнього процесу, спрямованих на вирішення проблеми та отримання нової якості;</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підвищення рівня професіоналізму вчителів щодо формування в учнів позитивної мотивації до навчання; </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виявлення динаміки змін успішності, інтересів, професійного спрямування, життєвих цінностей учнів засобами моніторингових досліджень з метою актуалізації орієнтирів у роботі вчителя над особистісним зростанням школяра. </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ab/>
        <w:t xml:space="preserve">Складено плани роботи структурних підрозділів, які охоплювали основні напрямки діяльності усієї методичної служб, дозволяли оперативно виконувати завдання та реагувати на зміни і нові вимоги у сфері освіти. </w:t>
      </w:r>
    </w:p>
    <w:p w:rsidR="00C556B7" w:rsidRPr="00C840E0" w:rsidRDefault="00C556B7" w:rsidP="00714C12">
      <w:pPr>
        <w:spacing w:after="0" w:line="240" w:lineRule="auto"/>
        <w:ind w:firstLine="567"/>
        <w:jc w:val="both"/>
        <w:rPr>
          <w:rFonts w:ascii="Times New Roman" w:hAnsi="Times New Roman"/>
          <w:sz w:val="28"/>
          <w:szCs w:val="28"/>
          <w:lang w:val="uk-UA"/>
        </w:rPr>
      </w:pPr>
    </w:p>
    <w:p w:rsidR="00C556B7" w:rsidRPr="00C840E0" w:rsidRDefault="00CD5243"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xml:space="preserve">* </w:t>
      </w:r>
      <w:r w:rsidR="00C556B7" w:rsidRPr="00C840E0">
        <w:rPr>
          <w:rFonts w:ascii="Times New Roman" w:hAnsi="Times New Roman"/>
          <w:b/>
          <w:sz w:val="28"/>
          <w:szCs w:val="28"/>
        </w:rPr>
        <w:t>Створення умов для підвищення кваліфікації, професійного рівня педагогічних працівників через систему якісного курсового та міжкурсового навчання</w:t>
      </w:r>
      <w:r w:rsidR="00C556B7" w:rsidRPr="00C840E0">
        <w:rPr>
          <w:rFonts w:ascii="Times New Roman" w:hAnsi="Times New Roman"/>
          <w:sz w:val="28"/>
          <w:szCs w:val="28"/>
        </w:rPr>
        <w:t xml:space="preserve"> </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ab/>
        <w:t>Курсова перепідготовка здійснювалась у 20</w:t>
      </w:r>
      <w:r w:rsidRPr="00C840E0">
        <w:rPr>
          <w:rFonts w:ascii="Times New Roman" w:hAnsi="Times New Roman"/>
          <w:sz w:val="28"/>
          <w:szCs w:val="28"/>
          <w:lang w:val="uk-UA"/>
        </w:rPr>
        <w:t>20</w:t>
      </w:r>
      <w:r w:rsidRPr="00C840E0">
        <w:rPr>
          <w:rFonts w:ascii="Times New Roman" w:hAnsi="Times New Roman"/>
          <w:sz w:val="28"/>
          <w:szCs w:val="28"/>
        </w:rPr>
        <w:t>-20</w:t>
      </w:r>
      <w:r w:rsidRPr="00C840E0">
        <w:rPr>
          <w:rFonts w:ascii="Times New Roman" w:hAnsi="Times New Roman"/>
          <w:sz w:val="28"/>
          <w:szCs w:val="28"/>
          <w:lang w:val="uk-UA"/>
        </w:rPr>
        <w:t>21</w:t>
      </w:r>
      <w:r w:rsidR="00CD5243" w:rsidRPr="00C840E0">
        <w:rPr>
          <w:rFonts w:ascii="Times New Roman" w:hAnsi="Times New Roman"/>
          <w:sz w:val="28"/>
          <w:szCs w:val="28"/>
        </w:rPr>
        <w:t xml:space="preserve"> </w:t>
      </w:r>
      <w:r w:rsidRPr="00C840E0">
        <w:rPr>
          <w:rFonts w:ascii="Times New Roman" w:hAnsi="Times New Roman"/>
          <w:sz w:val="28"/>
          <w:szCs w:val="28"/>
        </w:rPr>
        <w:t xml:space="preserve">н.р. згідно з перспективним планом. </w:t>
      </w:r>
      <w:r w:rsidR="00CD5243" w:rsidRPr="00C840E0">
        <w:rPr>
          <w:rFonts w:ascii="Times New Roman" w:hAnsi="Times New Roman"/>
          <w:sz w:val="28"/>
          <w:szCs w:val="28"/>
          <w:lang w:val="uk-UA"/>
        </w:rPr>
        <w:t xml:space="preserve"> За І семестр її </w:t>
      </w:r>
      <w:r w:rsidRPr="00C840E0">
        <w:rPr>
          <w:rFonts w:ascii="Times New Roman" w:hAnsi="Times New Roman"/>
          <w:sz w:val="28"/>
          <w:szCs w:val="28"/>
          <w:lang w:val="uk-UA"/>
        </w:rPr>
        <w:t>пройшли 14  вчителів, у ІІ – 7</w:t>
      </w:r>
      <w:r w:rsidR="00CD5243" w:rsidRPr="00C840E0">
        <w:rPr>
          <w:rFonts w:ascii="Times New Roman" w:hAnsi="Times New Roman"/>
          <w:sz w:val="28"/>
          <w:szCs w:val="28"/>
          <w:lang w:val="uk-UA"/>
        </w:rPr>
        <w:t>.</w:t>
      </w:r>
      <w:r w:rsidRPr="00C840E0">
        <w:rPr>
          <w:rFonts w:ascii="Times New Roman" w:hAnsi="Times New Roman"/>
          <w:sz w:val="28"/>
          <w:szCs w:val="28"/>
          <w:lang w:val="uk-UA"/>
        </w:rPr>
        <w:t xml:space="preserve"> Оскільки новий етап розвитку освіти вимагає створення системи безперервної освіти, яка здатна забезпечити нові сприятливі умови  для масової соціальної і професійної мобільності суспільства, та відповідно до </w:t>
      </w:r>
      <w:r w:rsidRPr="00C840E0">
        <w:rPr>
          <w:rFonts w:ascii="Times New Roman" w:hAnsi="Times New Roman"/>
          <w:sz w:val="28"/>
          <w:szCs w:val="28"/>
          <w:lang w:val="uk-UA"/>
        </w:rPr>
        <w:lastRenderedPageBreak/>
        <w:t>листа МОН № 1/9-683 ві</w:t>
      </w:r>
      <w:r w:rsidR="00CD5243" w:rsidRPr="00C840E0">
        <w:rPr>
          <w:rFonts w:ascii="Times New Roman" w:hAnsi="Times New Roman"/>
          <w:sz w:val="28"/>
          <w:szCs w:val="28"/>
          <w:lang w:val="uk-UA"/>
        </w:rPr>
        <w:t>д 04.11.2019 р. «</w:t>
      </w:r>
      <w:r w:rsidRPr="00C840E0">
        <w:rPr>
          <w:rFonts w:ascii="Times New Roman" w:hAnsi="Times New Roman"/>
          <w:sz w:val="28"/>
          <w:szCs w:val="28"/>
          <w:lang w:val="uk-UA"/>
        </w:rPr>
        <w:t>Щодо підвищення кваліфікації та атестації педагогічних працівників» учителі проходили підвищення кваліфікації онлайн, реєструючись на сайті ВІППО. Окрім того, педагоги пвдвищували</w:t>
      </w:r>
      <w:r w:rsidR="00CD5243" w:rsidRPr="00C840E0">
        <w:rPr>
          <w:rFonts w:ascii="Times New Roman" w:hAnsi="Times New Roman"/>
          <w:sz w:val="28"/>
          <w:szCs w:val="28"/>
          <w:lang w:val="uk-UA"/>
        </w:rPr>
        <w:t xml:space="preserve"> кваліфікацію  на платформах: «Прометеус», «Всеосвіта», «</w:t>
      </w:r>
      <w:r w:rsidRPr="00C840E0">
        <w:rPr>
          <w:rFonts w:ascii="Times New Roman" w:hAnsi="Times New Roman"/>
          <w:sz w:val="28"/>
          <w:szCs w:val="28"/>
          <w:lang w:val="uk-UA"/>
        </w:rPr>
        <w:t>На у</w:t>
      </w:r>
      <w:r w:rsidR="00CD5243" w:rsidRPr="00C840E0">
        <w:rPr>
          <w:rFonts w:ascii="Times New Roman" w:hAnsi="Times New Roman"/>
          <w:sz w:val="28"/>
          <w:szCs w:val="28"/>
          <w:lang w:val="uk-UA"/>
        </w:rPr>
        <w:t>рок», «</w:t>
      </w:r>
      <w:r w:rsidRPr="00C840E0">
        <w:rPr>
          <w:rFonts w:ascii="Times New Roman" w:hAnsi="Times New Roman"/>
          <w:sz w:val="28"/>
          <w:szCs w:val="28"/>
          <w:lang w:val="en-US"/>
        </w:rPr>
        <w:t>Ed</w:t>
      </w:r>
      <w:r w:rsidRPr="00C840E0">
        <w:rPr>
          <w:rFonts w:ascii="Times New Roman" w:hAnsi="Times New Roman"/>
          <w:sz w:val="28"/>
          <w:szCs w:val="28"/>
          <w:lang w:val="uk-UA"/>
        </w:rPr>
        <w:t xml:space="preserve"> </w:t>
      </w:r>
      <w:r w:rsidRPr="00C840E0">
        <w:rPr>
          <w:rFonts w:ascii="Times New Roman" w:hAnsi="Times New Roman"/>
          <w:sz w:val="28"/>
          <w:szCs w:val="28"/>
          <w:lang w:val="en-US"/>
        </w:rPr>
        <w:t>Camp</w:t>
      </w:r>
      <w:r w:rsidR="00714C12">
        <w:rPr>
          <w:rFonts w:ascii="Times New Roman" w:hAnsi="Times New Roman"/>
          <w:sz w:val="28"/>
          <w:szCs w:val="28"/>
          <w:lang w:val="uk-UA"/>
        </w:rPr>
        <w:t>», «</w:t>
      </w:r>
      <w:r w:rsidRPr="00C840E0">
        <w:rPr>
          <w:rFonts w:ascii="Times New Roman" w:hAnsi="Times New Roman"/>
          <w:sz w:val="28"/>
          <w:szCs w:val="28"/>
          <w:lang w:val="uk-UA"/>
        </w:rPr>
        <w:t xml:space="preserve">Центр розвитку польської освіти за кордоном», « </w:t>
      </w:r>
      <w:r w:rsidRPr="00C840E0">
        <w:rPr>
          <w:rFonts w:ascii="Times New Roman" w:hAnsi="Times New Roman"/>
          <w:sz w:val="28"/>
          <w:szCs w:val="28"/>
          <w:lang w:val="en-US"/>
        </w:rPr>
        <w:t>Diternal</w:t>
      </w:r>
      <w:r w:rsidRPr="00C840E0">
        <w:rPr>
          <w:rFonts w:ascii="Times New Roman" w:hAnsi="Times New Roman"/>
          <w:sz w:val="28"/>
          <w:szCs w:val="28"/>
          <w:lang w:val="uk-UA"/>
        </w:rPr>
        <w:t xml:space="preserve"> </w:t>
      </w:r>
      <w:r w:rsidRPr="00C840E0">
        <w:rPr>
          <w:rFonts w:ascii="Times New Roman" w:hAnsi="Times New Roman"/>
          <w:sz w:val="28"/>
          <w:szCs w:val="28"/>
          <w:lang w:val="en-US"/>
        </w:rPr>
        <w:t>education</w:t>
      </w:r>
      <w:r w:rsidRPr="00C840E0">
        <w:rPr>
          <w:rFonts w:ascii="Times New Roman" w:hAnsi="Times New Roman"/>
          <w:sz w:val="28"/>
          <w:szCs w:val="28"/>
          <w:lang w:val="uk-UA"/>
        </w:rPr>
        <w:t xml:space="preserve"> </w:t>
      </w:r>
      <w:r w:rsidRPr="00C840E0">
        <w:rPr>
          <w:rFonts w:ascii="Times New Roman" w:hAnsi="Times New Roman"/>
          <w:sz w:val="28"/>
          <w:szCs w:val="28"/>
          <w:lang w:val="en-US"/>
        </w:rPr>
        <w:t>online</w:t>
      </w:r>
      <w:r w:rsidRPr="00C840E0">
        <w:rPr>
          <w:rFonts w:ascii="Times New Roman" w:hAnsi="Times New Roman"/>
          <w:sz w:val="28"/>
          <w:szCs w:val="28"/>
          <w:lang w:val="uk-UA"/>
        </w:rPr>
        <w:t xml:space="preserve">» тощо. Вони звітували  про проходження кваліфікації, про набуті компетентності, що відображено у протоколах  засідань педагогічних рад. </w:t>
      </w:r>
    </w:p>
    <w:p w:rsidR="00C556B7" w:rsidRPr="00C840E0" w:rsidRDefault="00C556B7" w:rsidP="00714C12">
      <w:pPr>
        <w:spacing w:after="0" w:line="240" w:lineRule="auto"/>
        <w:ind w:firstLine="567"/>
        <w:jc w:val="both"/>
        <w:rPr>
          <w:rFonts w:ascii="Times New Roman" w:hAnsi="Times New Roman"/>
          <w:sz w:val="28"/>
          <w:szCs w:val="28"/>
          <w:lang w:val="uk-UA"/>
        </w:rPr>
      </w:pPr>
    </w:p>
    <w:p w:rsidR="00CD5243" w:rsidRPr="00C840E0" w:rsidRDefault="00CD5243" w:rsidP="00714C12">
      <w:pPr>
        <w:spacing w:after="0" w:line="240" w:lineRule="auto"/>
        <w:ind w:firstLine="567"/>
        <w:jc w:val="both"/>
        <w:rPr>
          <w:rFonts w:ascii="Times New Roman" w:hAnsi="Times New Roman"/>
          <w:b/>
          <w:sz w:val="28"/>
          <w:szCs w:val="28"/>
          <w:lang w:val="uk-UA"/>
        </w:rPr>
      </w:pPr>
      <w:r w:rsidRPr="00C840E0">
        <w:rPr>
          <w:rFonts w:ascii="Times New Roman" w:hAnsi="Times New Roman"/>
          <w:b/>
          <w:sz w:val="28"/>
          <w:szCs w:val="28"/>
          <w:lang w:val="uk-UA"/>
        </w:rPr>
        <w:t xml:space="preserve">* </w:t>
      </w:r>
      <w:r w:rsidR="00C556B7" w:rsidRPr="00C840E0">
        <w:rPr>
          <w:rFonts w:ascii="Times New Roman" w:hAnsi="Times New Roman"/>
          <w:b/>
          <w:sz w:val="28"/>
          <w:szCs w:val="28"/>
          <w:lang w:val="uk-UA"/>
        </w:rPr>
        <w:t>Забезпечення належного науково-методичного супроводу професійної діяльності педагогів, додаткового здобуття ними фахових знань, належного рівня курсової перепідготовки  та ефективної організації  атестації.</w:t>
      </w:r>
    </w:p>
    <w:p w:rsidR="00CD5243" w:rsidRPr="00C840E0" w:rsidRDefault="00C556B7" w:rsidP="00714C12">
      <w:pPr>
        <w:spacing w:after="0" w:line="240" w:lineRule="auto"/>
        <w:ind w:firstLine="567"/>
        <w:jc w:val="both"/>
        <w:rPr>
          <w:rFonts w:ascii="Times New Roman" w:hAnsi="Times New Roman"/>
          <w:b/>
          <w:sz w:val="28"/>
          <w:szCs w:val="28"/>
          <w:lang w:val="uk-UA"/>
        </w:rPr>
      </w:pPr>
      <w:r w:rsidRPr="00C840E0">
        <w:rPr>
          <w:rFonts w:ascii="Times New Roman" w:hAnsi="Times New Roman"/>
          <w:sz w:val="28"/>
          <w:szCs w:val="28"/>
          <w:lang w:val="uk-UA"/>
        </w:rPr>
        <w:t>Ефективність структури методичної служби у 2020-2021 н.р. засвідчена зростанням кваліфікаційного рівня учителів, що демонструють підсумки проведення атестації  педагогів у 2021  році.</w:t>
      </w:r>
    </w:p>
    <w:p w:rsidR="00CD5243" w:rsidRPr="00C840E0" w:rsidRDefault="00C556B7" w:rsidP="00714C12">
      <w:pPr>
        <w:spacing w:after="0" w:line="240" w:lineRule="auto"/>
        <w:ind w:firstLine="567"/>
        <w:jc w:val="both"/>
        <w:rPr>
          <w:rFonts w:ascii="Times New Roman" w:hAnsi="Times New Roman"/>
          <w:b/>
          <w:sz w:val="28"/>
          <w:szCs w:val="28"/>
          <w:lang w:val="uk-UA"/>
        </w:rPr>
      </w:pPr>
      <w:r w:rsidRPr="00C840E0">
        <w:rPr>
          <w:rFonts w:ascii="Times New Roman" w:hAnsi="Times New Roman"/>
          <w:sz w:val="28"/>
          <w:szCs w:val="28"/>
          <w:lang w:val="uk-UA"/>
        </w:rPr>
        <w:t>У 2020- 2021  навчальному році атестація учителів закладу проводилась відповідно до Типового положення про атестацію педагогічних працівників, затвердженого наказом Міністерства освіти і науки України від 06.10.2010</w:t>
      </w:r>
      <w:r w:rsidR="00CD5243" w:rsidRPr="00C840E0">
        <w:rPr>
          <w:rFonts w:ascii="Times New Roman" w:hAnsi="Times New Roman"/>
          <w:sz w:val="28"/>
          <w:szCs w:val="28"/>
          <w:lang w:val="uk-UA"/>
        </w:rPr>
        <w:t xml:space="preserve"> р.</w:t>
      </w:r>
      <w:r w:rsidRPr="00C840E0">
        <w:rPr>
          <w:rFonts w:ascii="Times New Roman" w:hAnsi="Times New Roman"/>
          <w:sz w:val="28"/>
          <w:szCs w:val="28"/>
          <w:lang w:val="uk-UA"/>
        </w:rPr>
        <w:t xml:space="preserve"> № 930 ( зі змінами, внесеними наказом Міністерства освіти і науки,  молоді та спорту України  № 1473 від 20.12.2011 року),   нормативних</w:t>
      </w:r>
      <w:r w:rsidRPr="00C840E0">
        <w:rPr>
          <w:rFonts w:ascii="Times New Roman" w:hAnsi="Times New Roman"/>
          <w:color w:val="FF0000"/>
          <w:sz w:val="28"/>
          <w:szCs w:val="28"/>
          <w:lang w:val="uk-UA"/>
        </w:rPr>
        <w:t xml:space="preserve"> </w:t>
      </w:r>
      <w:r w:rsidRPr="00C840E0">
        <w:rPr>
          <w:rFonts w:ascii="Times New Roman" w:hAnsi="Times New Roman"/>
          <w:sz w:val="28"/>
          <w:szCs w:val="28"/>
          <w:lang w:val="uk-UA"/>
        </w:rPr>
        <w:t>документів та наказу управління  освіти Луцької  міської ради  № 304-од  від  10.08.2020</w:t>
      </w:r>
      <w:r w:rsidR="00CD5243" w:rsidRPr="00C840E0">
        <w:rPr>
          <w:rFonts w:ascii="Times New Roman" w:hAnsi="Times New Roman"/>
          <w:sz w:val="28"/>
          <w:szCs w:val="28"/>
          <w:lang w:val="uk-UA"/>
        </w:rPr>
        <w:t xml:space="preserve"> р. «</w:t>
      </w:r>
      <w:r w:rsidRPr="00C840E0">
        <w:rPr>
          <w:rFonts w:ascii="Times New Roman" w:hAnsi="Times New Roman"/>
          <w:sz w:val="28"/>
          <w:szCs w:val="28"/>
          <w:lang w:val="uk-UA"/>
        </w:rPr>
        <w:t>Про організацію та проведення атестації педагогічних працівників закладів та установ  освіти міста у 2020-2021</w:t>
      </w:r>
      <w:r w:rsidR="00CD5243" w:rsidRPr="00C840E0">
        <w:rPr>
          <w:rFonts w:ascii="Times New Roman" w:hAnsi="Times New Roman"/>
          <w:sz w:val="28"/>
          <w:szCs w:val="28"/>
          <w:lang w:val="uk-UA"/>
        </w:rPr>
        <w:t xml:space="preserve"> н.р.»</w:t>
      </w:r>
      <w:r w:rsidRPr="00C840E0">
        <w:rPr>
          <w:rFonts w:ascii="Times New Roman" w:hAnsi="Times New Roman"/>
          <w:sz w:val="28"/>
          <w:szCs w:val="28"/>
          <w:lang w:val="uk-UA"/>
        </w:rPr>
        <w:t xml:space="preserve"> </w:t>
      </w:r>
    </w:p>
    <w:p w:rsidR="00CD5243" w:rsidRPr="00C840E0" w:rsidRDefault="00C556B7" w:rsidP="00714C12">
      <w:pPr>
        <w:spacing w:after="0" w:line="240" w:lineRule="auto"/>
        <w:ind w:firstLine="567"/>
        <w:jc w:val="both"/>
        <w:rPr>
          <w:rFonts w:ascii="Times New Roman" w:hAnsi="Times New Roman"/>
          <w:b/>
          <w:sz w:val="28"/>
          <w:szCs w:val="28"/>
          <w:lang w:val="uk-UA"/>
        </w:rPr>
      </w:pPr>
      <w:r w:rsidRPr="00C840E0">
        <w:rPr>
          <w:rFonts w:ascii="Times New Roman" w:hAnsi="Times New Roman"/>
          <w:sz w:val="28"/>
          <w:szCs w:val="28"/>
          <w:lang w:val="uk-UA"/>
        </w:rPr>
        <w:t xml:space="preserve">У школі було організовано заняття з вивчення норм,  які містяться у Типовому положенні, зокрема щодо критеріїв оцінювання рівня кваліфікації педагогічного працівника для встановлення його відповідності займаній посаді та для присвоєння  кваліфікаційних категорій та педагогічних звань.  Згідно з наказом  по школі всі заходи з підготовки та проведення атестації виконані, а саме: декада педагогічної майстерності; творчі звіти вчителів; виставка дидактичних матеріалів; огляд робочих місць педагогів; звіт – презентація  учителів, які атестуються.  </w:t>
      </w:r>
      <w:r w:rsidRPr="00C840E0">
        <w:rPr>
          <w:rFonts w:ascii="Times New Roman" w:hAnsi="Times New Roman"/>
          <w:sz w:val="28"/>
          <w:szCs w:val="28"/>
        </w:rPr>
        <w:t>Педагоги брали участь  у ви</w:t>
      </w:r>
      <w:r w:rsidR="00CD5243" w:rsidRPr="00C840E0">
        <w:rPr>
          <w:rFonts w:ascii="Times New Roman" w:hAnsi="Times New Roman"/>
          <w:sz w:val="28"/>
          <w:szCs w:val="28"/>
        </w:rPr>
        <w:t xml:space="preserve">ставці  методичних матеріалів </w:t>
      </w:r>
      <w:r w:rsidR="00CD5243" w:rsidRPr="00C840E0">
        <w:rPr>
          <w:rFonts w:ascii="Times New Roman" w:hAnsi="Times New Roman"/>
          <w:sz w:val="28"/>
          <w:szCs w:val="28"/>
          <w:lang w:val="uk-UA"/>
        </w:rPr>
        <w:t>«</w:t>
      </w:r>
      <w:r w:rsidRPr="00C840E0">
        <w:rPr>
          <w:rFonts w:ascii="Times New Roman" w:hAnsi="Times New Roman"/>
          <w:sz w:val="28"/>
          <w:szCs w:val="28"/>
        </w:rPr>
        <w:t>Творчі сходинки педагогів Луцьк</w:t>
      </w:r>
      <w:r w:rsidRPr="00C840E0">
        <w:rPr>
          <w:rFonts w:ascii="Times New Roman" w:hAnsi="Times New Roman"/>
          <w:sz w:val="28"/>
          <w:szCs w:val="28"/>
          <w:lang w:val="uk-UA"/>
        </w:rPr>
        <w:t>ої територіальної громади</w:t>
      </w:r>
      <w:r w:rsidR="00CD5243" w:rsidRPr="00C840E0">
        <w:rPr>
          <w:rFonts w:ascii="Times New Roman" w:hAnsi="Times New Roman"/>
          <w:sz w:val="28"/>
          <w:szCs w:val="28"/>
          <w:lang w:val="uk-UA"/>
        </w:rPr>
        <w:t>»</w:t>
      </w:r>
      <w:r w:rsidRPr="00C840E0">
        <w:rPr>
          <w:rFonts w:ascii="Times New Roman" w:hAnsi="Times New Roman"/>
          <w:sz w:val="28"/>
          <w:szCs w:val="28"/>
        </w:rPr>
        <w:t>.</w:t>
      </w:r>
    </w:p>
    <w:p w:rsidR="00CD5243" w:rsidRPr="00C840E0" w:rsidRDefault="00C556B7" w:rsidP="00714C12">
      <w:pPr>
        <w:spacing w:after="0" w:line="240" w:lineRule="auto"/>
        <w:ind w:firstLine="567"/>
        <w:jc w:val="both"/>
        <w:rPr>
          <w:rFonts w:ascii="Times New Roman" w:hAnsi="Times New Roman"/>
          <w:b/>
          <w:sz w:val="28"/>
          <w:szCs w:val="28"/>
          <w:lang w:val="uk-UA"/>
        </w:rPr>
      </w:pPr>
      <w:r w:rsidRPr="005A01E6">
        <w:rPr>
          <w:rFonts w:ascii="Times New Roman" w:hAnsi="Times New Roman"/>
          <w:sz w:val="28"/>
          <w:szCs w:val="28"/>
          <w:lang w:val="uk-UA"/>
        </w:rPr>
        <w:t xml:space="preserve">Усі засідання атестаційної комісії проведені. </w:t>
      </w:r>
      <w:r w:rsidRPr="00C840E0">
        <w:rPr>
          <w:rFonts w:ascii="Times New Roman" w:hAnsi="Times New Roman"/>
          <w:sz w:val="28"/>
          <w:szCs w:val="28"/>
        </w:rPr>
        <w:t>Атестації у школі  надано гласності. Порушень під час атестації не було. Усі вчителі пройшли курсову підготовку згідно</w:t>
      </w:r>
      <w:r w:rsidRPr="00C840E0">
        <w:rPr>
          <w:rFonts w:ascii="Times New Roman" w:hAnsi="Times New Roman"/>
          <w:sz w:val="28"/>
          <w:szCs w:val="28"/>
          <w:lang w:val="uk-UA"/>
        </w:rPr>
        <w:t xml:space="preserve"> з </w:t>
      </w:r>
      <w:r w:rsidRPr="00C840E0">
        <w:rPr>
          <w:rFonts w:ascii="Times New Roman" w:hAnsi="Times New Roman"/>
          <w:sz w:val="28"/>
          <w:szCs w:val="28"/>
        </w:rPr>
        <w:t xml:space="preserve"> план</w:t>
      </w:r>
      <w:r w:rsidRPr="00C840E0">
        <w:rPr>
          <w:rFonts w:ascii="Times New Roman" w:hAnsi="Times New Roman"/>
          <w:sz w:val="28"/>
          <w:szCs w:val="28"/>
          <w:lang w:val="uk-UA"/>
        </w:rPr>
        <w:t xml:space="preserve">ом </w:t>
      </w:r>
      <w:r w:rsidRPr="00C840E0">
        <w:rPr>
          <w:rFonts w:ascii="Times New Roman" w:hAnsi="Times New Roman"/>
          <w:sz w:val="28"/>
          <w:szCs w:val="28"/>
        </w:rPr>
        <w:t xml:space="preserve"> та визначених термінів.  </w:t>
      </w:r>
    </w:p>
    <w:p w:rsidR="00C556B7" w:rsidRPr="00C840E0" w:rsidRDefault="00C556B7" w:rsidP="00714C12">
      <w:pPr>
        <w:spacing w:after="0" w:line="240" w:lineRule="auto"/>
        <w:ind w:firstLine="567"/>
        <w:jc w:val="both"/>
        <w:rPr>
          <w:rFonts w:ascii="Times New Roman" w:hAnsi="Times New Roman"/>
          <w:b/>
          <w:sz w:val="28"/>
          <w:szCs w:val="28"/>
          <w:lang w:val="uk-UA"/>
        </w:rPr>
      </w:pPr>
      <w:r w:rsidRPr="005A01E6">
        <w:rPr>
          <w:rFonts w:ascii="Times New Roman" w:hAnsi="Times New Roman"/>
          <w:sz w:val="28"/>
          <w:szCs w:val="28"/>
          <w:lang w:val="uk-UA"/>
        </w:rPr>
        <w:t xml:space="preserve">Педагогічні працівники під підпис ознайомилися з графіком проведення атестації, за 10 днів до засідання атестаційної комісії – з характеристикою. </w:t>
      </w:r>
      <w:r w:rsidRPr="00C840E0">
        <w:rPr>
          <w:rFonts w:ascii="Times New Roman" w:hAnsi="Times New Roman"/>
          <w:sz w:val="28"/>
          <w:szCs w:val="28"/>
          <w:lang w:val="uk-UA"/>
        </w:rPr>
        <w:t xml:space="preserve"> На підставі рішення </w:t>
      </w:r>
      <w:r w:rsidR="00CD5243" w:rsidRPr="00C840E0">
        <w:rPr>
          <w:rFonts w:ascii="Times New Roman" w:hAnsi="Times New Roman"/>
          <w:sz w:val="28"/>
          <w:szCs w:val="28"/>
          <w:lang w:val="uk-UA"/>
        </w:rPr>
        <w:t>шкільної атестаційної комісії (</w:t>
      </w:r>
      <w:r w:rsidRPr="00C840E0">
        <w:rPr>
          <w:rFonts w:ascii="Times New Roman" w:hAnsi="Times New Roman"/>
          <w:sz w:val="28"/>
          <w:szCs w:val="28"/>
          <w:lang w:val="uk-UA"/>
        </w:rPr>
        <w:t>протокол № 4 від 1</w:t>
      </w:r>
      <w:r w:rsidR="004D3652" w:rsidRPr="00C840E0">
        <w:rPr>
          <w:rFonts w:ascii="Times New Roman" w:hAnsi="Times New Roman"/>
          <w:sz w:val="28"/>
          <w:szCs w:val="28"/>
          <w:lang w:val="uk-UA"/>
        </w:rPr>
        <w:t>8.03.2021</w:t>
      </w:r>
      <w:r w:rsidR="00CD5243" w:rsidRPr="00C840E0">
        <w:rPr>
          <w:rFonts w:ascii="Times New Roman" w:hAnsi="Times New Roman"/>
          <w:sz w:val="28"/>
          <w:szCs w:val="28"/>
          <w:lang w:val="uk-UA"/>
        </w:rPr>
        <w:t xml:space="preserve">р.) </w:t>
      </w:r>
      <w:r w:rsidRPr="00C840E0">
        <w:rPr>
          <w:rFonts w:ascii="Times New Roman" w:hAnsi="Times New Roman"/>
          <w:sz w:val="28"/>
          <w:szCs w:val="28"/>
          <w:lang w:val="uk-UA"/>
        </w:rPr>
        <w:t>проатестовано на відп</w:t>
      </w:r>
      <w:r w:rsidR="004D3652" w:rsidRPr="00C840E0">
        <w:rPr>
          <w:rFonts w:ascii="Times New Roman" w:hAnsi="Times New Roman"/>
          <w:sz w:val="28"/>
          <w:szCs w:val="28"/>
          <w:lang w:val="uk-UA"/>
        </w:rPr>
        <w:t xml:space="preserve">овідність займаній посаді- 13, </w:t>
      </w:r>
      <w:r w:rsidRPr="00C840E0">
        <w:rPr>
          <w:rFonts w:ascii="Times New Roman" w:hAnsi="Times New Roman"/>
          <w:sz w:val="28"/>
          <w:szCs w:val="28"/>
          <w:lang w:val="uk-UA"/>
        </w:rPr>
        <w:t>присво</w:t>
      </w:r>
      <w:r w:rsidR="00CD5243" w:rsidRPr="00C840E0">
        <w:rPr>
          <w:rFonts w:ascii="Times New Roman" w:hAnsi="Times New Roman"/>
          <w:sz w:val="28"/>
          <w:szCs w:val="28"/>
          <w:lang w:val="uk-UA"/>
        </w:rPr>
        <w:t>єно кваліфікаційну категорію  «</w:t>
      </w:r>
      <w:r w:rsidRPr="00C840E0">
        <w:rPr>
          <w:rFonts w:ascii="Times New Roman" w:hAnsi="Times New Roman"/>
          <w:sz w:val="28"/>
          <w:szCs w:val="28"/>
          <w:lang w:val="uk-UA"/>
        </w:rPr>
        <w:t xml:space="preserve">спеціаліст І категорії» -  3; </w:t>
      </w:r>
    </w:p>
    <w:p w:rsidR="004D3652" w:rsidRPr="00C840E0" w:rsidRDefault="00CD5243"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w:t>
      </w:r>
      <w:r w:rsidR="00C556B7" w:rsidRPr="00C840E0">
        <w:rPr>
          <w:rFonts w:ascii="Times New Roman" w:hAnsi="Times New Roman"/>
          <w:sz w:val="28"/>
          <w:szCs w:val="28"/>
          <w:lang w:val="uk-UA"/>
        </w:rPr>
        <w:t xml:space="preserve">спеціаліст ІІ категорії» - 4. </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lastRenderedPageBreak/>
        <w:t xml:space="preserve">Відповідно до  наказу управління </w:t>
      </w:r>
      <w:r w:rsidR="004D3652" w:rsidRPr="00C840E0">
        <w:rPr>
          <w:rFonts w:ascii="Times New Roman" w:hAnsi="Times New Roman"/>
          <w:sz w:val="28"/>
          <w:szCs w:val="28"/>
          <w:lang w:val="uk-UA"/>
        </w:rPr>
        <w:t>освіти Луцької міської ради від 09.04.2021  р. № 40 –к «</w:t>
      </w:r>
      <w:r w:rsidRPr="00C840E0">
        <w:rPr>
          <w:rFonts w:ascii="Times New Roman" w:hAnsi="Times New Roman"/>
          <w:sz w:val="28"/>
          <w:szCs w:val="28"/>
          <w:lang w:val="uk-UA"/>
        </w:rPr>
        <w:t>Про результати атестації педагогічних працівників  навчальни</w:t>
      </w:r>
      <w:r w:rsidR="004D3652" w:rsidRPr="00C840E0">
        <w:rPr>
          <w:rFonts w:ascii="Times New Roman" w:hAnsi="Times New Roman"/>
          <w:sz w:val="28"/>
          <w:szCs w:val="28"/>
          <w:lang w:val="uk-UA"/>
        </w:rPr>
        <w:t xml:space="preserve">х закладів  у 2020-2021  н.р.» </w:t>
      </w:r>
      <w:r w:rsidRPr="00C840E0">
        <w:rPr>
          <w:rFonts w:ascii="Times New Roman" w:hAnsi="Times New Roman"/>
          <w:sz w:val="28"/>
          <w:szCs w:val="28"/>
          <w:lang w:val="uk-UA"/>
        </w:rPr>
        <w:t xml:space="preserve">атестовано  педагогів на : </w:t>
      </w:r>
    </w:p>
    <w:p w:rsidR="00C556B7" w:rsidRPr="00C840E0" w:rsidRDefault="00C556B7" w:rsidP="00714C12">
      <w:pPr>
        <w:tabs>
          <w:tab w:val="left" w:pos="0"/>
        </w:tabs>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присвоє</w:t>
      </w:r>
      <w:r w:rsidR="004D3652" w:rsidRPr="00C840E0">
        <w:rPr>
          <w:rFonts w:ascii="Times New Roman" w:hAnsi="Times New Roman"/>
          <w:sz w:val="28"/>
          <w:szCs w:val="28"/>
          <w:lang w:val="uk-UA"/>
        </w:rPr>
        <w:t>ння кваліфікаційної категорії «спеціаліст вищої категорії»</w:t>
      </w:r>
      <w:r w:rsidRPr="00C840E0">
        <w:rPr>
          <w:rFonts w:ascii="Times New Roman" w:hAnsi="Times New Roman"/>
          <w:sz w:val="28"/>
          <w:szCs w:val="28"/>
          <w:lang w:val="uk-UA"/>
        </w:rPr>
        <w:t xml:space="preserve"> -  1,   </w:t>
      </w:r>
    </w:p>
    <w:p w:rsidR="00C556B7" w:rsidRPr="00C840E0" w:rsidRDefault="004D3652" w:rsidP="00714C12">
      <w:pPr>
        <w:tabs>
          <w:tab w:val="left" w:pos="0"/>
        </w:tabs>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w:t>
      </w:r>
      <w:r w:rsidR="00C556B7" w:rsidRPr="00C840E0">
        <w:rPr>
          <w:rFonts w:ascii="Times New Roman" w:hAnsi="Times New Roman"/>
          <w:sz w:val="28"/>
          <w:szCs w:val="28"/>
          <w:lang w:val="uk-UA"/>
        </w:rPr>
        <w:t xml:space="preserve">відповідність раніше присвоєній   кваліфікаційній категорії  </w:t>
      </w:r>
      <w:r w:rsidRPr="00C840E0">
        <w:rPr>
          <w:rFonts w:ascii="Times New Roman" w:hAnsi="Times New Roman"/>
          <w:sz w:val="28"/>
          <w:szCs w:val="28"/>
          <w:lang w:val="uk-UA"/>
        </w:rPr>
        <w:t xml:space="preserve">«спеціаліст вищої категорії» </w:t>
      </w:r>
      <w:r w:rsidR="00C556B7" w:rsidRPr="00C840E0">
        <w:rPr>
          <w:rFonts w:ascii="Times New Roman" w:hAnsi="Times New Roman"/>
          <w:sz w:val="28"/>
          <w:szCs w:val="28"/>
          <w:lang w:val="uk-UA"/>
        </w:rPr>
        <w:t xml:space="preserve">-5, </w:t>
      </w:r>
    </w:p>
    <w:p w:rsidR="00C556B7" w:rsidRPr="00C840E0" w:rsidRDefault="00C556B7" w:rsidP="00714C12">
      <w:pPr>
        <w:tabs>
          <w:tab w:val="left" w:pos="0"/>
        </w:tabs>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відповідність раніше присвоєним</w:t>
      </w:r>
      <w:r w:rsidR="004D3652" w:rsidRPr="00C840E0">
        <w:rPr>
          <w:rFonts w:ascii="Times New Roman" w:hAnsi="Times New Roman"/>
          <w:sz w:val="28"/>
          <w:szCs w:val="28"/>
          <w:lang w:val="uk-UA"/>
        </w:rPr>
        <w:t xml:space="preserve">  кваліфікаційній категорії «</w:t>
      </w:r>
      <w:r w:rsidRPr="00C840E0">
        <w:rPr>
          <w:rFonts w:ascii="Times New Roman" w:hAnsi="Times New Roman"/>
          <w:sz w:val="28"/>
          <w:szCs w:val="28"/>
          <w:lang w:val="uk-UA"/>
        </w:rPr>
        <w:t>спеціаліст вищої категорії»  та педагогічному  званню</w:t>
      </w:r>
      <w:r w:rsidR="004D3652" w:rsidRPr="00C840E0">
        <w:rPr>
          <w:rFonts w:ascii="Times New Roman" w:hAnsi="Times New Roman"/>
          <w:sz w:val="28"/>
          <w:szCs w:val="28"/>
          <w:lang w:val="uk-UA"/>
        </w:rPr>
        <w:t xml:space="preserve"> «</w:t>
      </w:r>
      <w:r w:rsidRPr="00C840E0">
        <w:rPr>
          <w:rFonts w:ascii="Times New Roman" w:hAnsi="Times New Roman"/>
          <w:sz w:val="28"/>
          <w:szCs w:val="28"/>
          <w:lang w:val="uk-UA"/>
        </w:rPr>
        <w:t>вчитель-методист»</w:t>
      </w:r>
      <w:r w:rsidR="004D3652" w:rsidRPr="00C840E0">
        <w:rPr>
          <w:rFonts w:ascii="Times New Roman" w:hAnsi="Times New Roman"/>
          <w:sz w:val="28"/>
          <w:szCs w:val="28"/>
          <w:lang w:val="uk-UA"/>
        </w:rPr>
        <w:t xml:space="preserve"> </w:t>
      </w:r>
      <w:r w:rsidRPr="00C840E0">
        <w:rPr>
          <w:rFonts w:ascii="Times New Roman" w:hAnsi="Times New Roman"/>
          <w:sz w:val="28"/>
          <w:szCs w:val="28"/>
          <w:lang w:val="uk-UA"/>
        </w:rPr>
        <w:t>-1,   відповідність раніше присвоєним  кваліфікацій</w:t>
      </w:r>
      <w:r w:rsidR="004D3652" w:rsidRPr="00C840E0">
        <w:rPr>
          <w:rFonts w:ascii="Times New Roman" w:hAnsi="Times New Roman"/>
          <w:sz w:val="28"/>
          <w:szCs w:val="28"/>
          <w:lang w:val="uk-UA"/>
        </w:rPr>
        <w:t>ній категорії «спеціаліст вищої категорії»</w:t>
      </w:r>
      <w:r w:rsidRPr="00C840E0">
        <w:rPr>
          <w:rFonts w:ascii="Times New Roman" w:hAnsi="Times New Roman"/>
          <w:sz w:val="28"/>
          <w:szCs w:val="28"/>
          <w:lang w:val="uk-UA"/>
        </w:rPr>
        <w:t xml:space="preserve"> та педагогічному   званню  </w:t>
      </w:r>
      <w:r w:rsidR="004D3652" w:rsidRPr="00C840E0">
        <w:rPr>
          <w:rFonts w:ascii="Times New Roman" w:hAnsi="Times New Roman"/>
          <w:sz w:val="28"/>
          <w:szCs w:val="28"/>
          <w:lang w:val="uk-UA"/>
        </w:rPr>
        <w:t xml:space="preserve">«старший вчитель» - </w:t>
      </w:r>
      <w:r w:rsidRPr="00C840E0">
        <w:rPr>
          <w:rFonts w:ascii="Times New Roman" w:hAnsi="Times New Roman"/>
          <w:sz w:val="28"/>
          <w:szCs w:val="28"/>
          <w:lang w:val="uk-UA"/>
        </w:rPr>
        <w:t xml:space="preserve">2, </w:t>
      </w:r>
    </w:p>
    <w:p w:rsidR="004D3652" w:rsidRPr="00C840E0" w:rsidRDefault="00C556B7" w:rsidP="00714C12">
      <w:pPr>
        <w:tabs>
          <w:tab w:val="left" w:pos="0"/>
        </w:tabs>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  - відповідність раніше присвоєни</w:t>
      </w:r>
      <w:r w:rsidR="004D3652" w:rsidRPr="00C840E0">
        <w:rPr>
          <w:rFonts w:ascii="Times New Roman" w:hAnsi="Times New Roman"/>
          <w:sz w:val="28"/>
          <w:szCs w:val="28"/>
          <w:lang w:val="uk-UA"/>
        </w:rPr>
        <w:t>м  кваліфікаційній категорії «спеціаліст вищої категорії»</w:t>
      </w:r>
      <w:r w:rsidRPr="00C840E0">
        <w:rPr>
          <w:rFonts w:ascii="Times New Roman" w:hAnsi="Times New Roman"/>
          <w:sz w:val="28"/>
          <w:szCs w:val="28"/>
          <w:lang w:val="uk-UA"/>
        </w:rPr>
        <w:t xml:space="preserve">  та   п</w:t>
      </w:r>
      <w:r w:rsidR="004D3652" w:rsidRPr="00C840E0">
        <w:rPr>
          <w:rFonts w:ascii="Times New Roman" w:hAnsi="Times New Roman"/>
          <w:sz w:val="28"/>
          <w:szCs w:val="28"/>
          <w:lang w:val="uk-UA"/>
        </w:rPr>
        <w:t>едагогічному   званню «</w:t>
      </w:r>
      <w:r w:rsidRPr="00C840E0">
        <w:rPr>
          <w:rFonts w:ascii="Times New Roman" w:hAnsi="Times New Roman"/>
          <w:sz w:val="28"/>
          <w:szCs w:val="28"/>
          <w:lang w:val="uk-UA"/>
        </w:rPr>
        <w:t>старший вихователь»</w:t>
      </w:r>
      <w:r w:rsidR="004D3652" w:rsidRPr="00C840E0">
        <w:rPr>
          <w:rFonts w:ascii="Times New Roman" w:hAnsi="Times New Roman"/>
          <w:sz w:val="28"/>
          <w:szCs w:val="28"/>
          <w:lang w:val="uk-UA"/>
        </w:rPr>
        <w:t xml:space="preserve"> - </w:t>
      </w:r>
      <w:r w:rsidRPr="00C840E0">
        <w:rPr>
          <w:rFonts w:ascii="Times New Roman" w:hAnsi="Times New Roman"/>
          <w:sz w:val="28"/>
          <w:szCs w:val="28"/>
          <w:lang w:val="uk-UA"/>
        </w:rPr>
        <w:t>1</w:t>
      </w:r>
      <w:r w:rsidR="004D3652" w:rsidRPr="00C840E0">
        <w:rPr>
          <w:rFonts w:ascii="Times New Roman" w:hAnsi="Times New Roman"/>
          <w:sz w:val="28"/>
          <w:szCs w:val="28"/>
          <w:lang w:val="uk-UA"/>
        </w:rPr>
        <w:t>.</w:t>
      </w:r>
    </w:p>
    <w:p w:rsidR="00C556B7" w:rsidRPr="00C840E0" w:rsidRDefault="00C556B7" w:rsidP="00714C12">
      <w:pPr>
        <w:tabs>
          <w:tab w:val="left" w:pos="0"/>
        </w:tabs>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Отже, у 20</w:t>
      </w:r>
      <w:r w:rsidR="004D3652" w:rsidRPr="00C840E0">
        <w:rPr>
          <w:rFonts w:ascii="Times New Roman" w:hAnsi="Times New Roman"/>
          <w:sz w:val="28"/>
          <w:szCs w:val="28"/>
          <w:lang w:val="uk-UA"/>
        </w:rPr>
        <w:t>20-</w:t>
      </w:r>
      <w:r w:rsidRPr="00C840E0">
        <w:rPr>
          <w:rFonts w:ascii="Times New Roman" w:hAnsi="Times New Roman"/>
          <w:sz w:val="28"/>
          <w:szCs w:val="28"/>
          <w:lang w:val="uk-UA"/>
        </w:rPr>
        <w:t xml:space="preserve">2021 </w:t>
      </w:r>
      <w:r w:rsidR="004D3652" w:rsidRPr="00C840E0">
        <w:rPr>
          <w:rFonts w:ascii="Times New Roman" w:hAnsi="Times New Roman"/>
          <w:sz w:val="28"/>
          <w:szCs w:val="28"/>
          <w:lang w:val="uk-UA"/>
        </w:rPr>
        <w:t xml:space="preserve"> н.р. </w:t>
      </w:r>
      <w:r w:rsidRPr="00C840E0">
        <w:rPr>
          <w:rFonts w:ascii="Times New Roman" w:hAnsi="Times New Roman"/>
          <w:sz w:val="28"/>
          <w:szCs w:val="28"/>
          <w:lang w:val="uk-UA"/>
        </w:rPr>
        <w:t xml:space="preserve">атестувалося 13    </w:t>
      </w:r>
      <w:r w:rsidR="004D3652" w:rsidRPr="00C840E0">
        <w:rPr>
          <w:rFonts w:ascii="Times New Roman" w:hAnsi="Times New Roman"/>
          <w:sz w:val="28"/>
          <w:szCs w:val="28"/>
          <w:lang w:val="uk-UA"/>
        </w:rPr>
        <w:t xml:space="preserve">педагогів, що становить </w:t>
      </w:r>
      <w:r w:rsidRPr="00C840E0">
        <w:rPr>
          <w:rFonts w:ascii="Times New Roman" w:hAnsi="Times New Roman"/>
          <w:sz w:val="28"/>
          <w:szCs w:val="28"/>
          <w:lang w:val="uk-UA"/>
        </w:rPr>
        <w:t>18% від за</w:t>
      </w:r>
      <w:r w:rsidR="004D3652" w:rsidRPr="00C840E0">
        <w:rPr>
          <w:rFonts w:ascii="Times New Roman" w:hAnsi="Times New Roman"/>
          <w:sz w:val="28"/>
          <w:szCs w:val="28"/>
          <w:lang w:val="uk-UA"/>
        </w:rPr>
        <w:t xml:space="preserve">гальної кількості учителів, а </w:t>
      </w:r>
      <w:r w:rsidRPr="00C840E0">
        <w:rPr>
          <w:rFonts w:ascii="Times New Roman" w:hAnsi="Times New Roman"/>
          <w:sz w:val="28"/>
          <w:szCs w:val="28"/>
          <w:lang w:val="uk-UA"/>
        </w:rPr>
        <w:t>міськ</w:t>
      </w:r>
      <w:r w:rsidR="004D3652" w:rsidRPr="00C840E0">
        <w:rPr>
          <w:rFonts w:ascii="Times New Roman" w:hAnsi="Times New Roman"/>
          <w:sz w:val="28"/>
          <w:szCs w:val="28"/>
          <w:lang w:val="uk-UA"/>
        </w:rPr>
        <w:t>ою атестаційною комісією – 6  (46 %</w:t>
      </w:r>
      <w:r w:rsidRPr="00C840E0">
        <w:rPr>
          <w:rFonts w:ascii="Times New Roman" w:hAnsi="Times New Roman"/>
          <w:sz w:val="28"/>
          <w:szCs w:val="28"/>
          <w:lang w:val="uk-UA"/>
        </w:rPr>
        <w:t xml:space="preserve">) від кількості тих, хто атестувався у 2021 році. </w:t>
      </w:r>
    </w:p>
    <w:p w:rsidR="004D3652" w:rsidRPr="00C840E0" w:rsidRDefault="00C556B7" w:rsidP="00714C12">
      <w:pPr>
        <w:pStyle w:val="a3"/>
        <w:shd w:val="clear" w:color="auto" w:fill="FFFFFF"/>
        <w:spacing w:before="0" w:beforeAutospacing="0" w:after="0" w:afterAutospacing="0"/>
        <w:ind w:firstLine="567"/>
        <w:jc w:val="both"/>
        <w:rPr>
          <w:b/>
          <w:sz w:val="28"/>
          <w:szCs w:val="28"/>
          <w:lang w:val="uk-UA"/>
        </w:rPr>
      </w:pPr>
      <w:r w:rsidRPr="00C840E0">
        <w:rPr>
          <w:b/>
          <w:sz w:val="28"/>
          <w:szCs w:val="28"/>
          <w:lang w:val="uk-UA"/>
        </w:rPr>
        <w:t>* Створення умов, підбір засобів та відповідних методик для професійної самореалізації і творчого зростання учасників навчально-виховного процесу, використання для цього усіх можливих ресурсів</w:t>
      </w:r>
      <w:r w:rsidR="004D3652" w:rsidRPr="00C840E0">
        <w:rPr>
          <w:b/>
          <w:sz w:val="28"/>
          <w:szCs w:val="28"/>
          <w:lang w:val="uk-UA"/>
        </w:rPr>
        <w:t>.</w:t>
      </w:r>
    </w:p>
    <w:p w:rsidR="004D3652" w:rsidRPr="00C840E0" w:rsidRDefault="004D3652" w:rsidP="00714C12">
      <w:pPr>
        <w:pStyle w:val="a3"/>
        <w:shd w:val="clear" w:color="auto" w:fill="FFFFFF"/>
        <w:spacing w:before="0" w:beforeAutospacing="0" w:after="0" w:afterAutospacing="0"/>
        <w:ind w:firstLine="567"/>
        <w:jc w:val="both"/>
        <w:rPr>
          <w:sz w:val="28"/>
          <w:szCs w:val="28"/>
          <w:lang w:val="uk-UA"/>
        </w:rPr>
      </w:pPr>
      <w:r w:rsidRPr="00C840E0">
        <w:rPr>
          <w:sz w:val="28"/>
          <w:szCs w:val="28"/>
          <w:lang w:val="uk-UA"/>
        </w:rPr>
        <w:t>Всеукраїнський конкурс «</w:t>
      </w:r>
      <w:r w:rsidR="00C556B7" w:rsidRPr="00C840E0">
        <w:rPr>
          <w:sz w:val="28"/>
          <w:szCs w:val="28"/>
          <w:lang w:val="uk-UA"/>
        </w:rPr>
        <w:t xml:space="preserve">Вчитель року» - конкурс професійної майстерності.  Долучитися до спільноти активних, творчих, сміливих педагогів, презентувати свої педагогічні ідеї та досягнення, вийти із зони комфорту, набути новий досвід виявила бажання   учитель математики Мазилюк Н.Г.  Конкурсантка  вперше проводила урок дистанційно, що  і  став новим досвідом для неї. </w:t>
      </w:r>
    </w:p>
    <w:p w:rsidR="00C556B7" w:rsidRPr="00C840E0" w:rsidRDefault="00C556B7" w:rsidP="00714C12">
      <w:pPr>
        <w:pStyle w:val="a3"/>
        <w:shd w:val="clear" w:color="auto" w:fill="FFFFFF"/>
        <w:spacing w:before="0" w:beforeAutospacing="0" w:after="0" w:afterAutospacing="0"/>
        <w:ind w:firstLine="567"/>
        <w:jc w:val="both"/>
        <w:rPr>
          <w:b/>
          <w:sz w:val="28"/>
          <w:szCs w:val="28"/>
          <w:lang w:val="uk-UA"/>
        </w:rPr>
      </w:pPr>
      <w:r w:rsidRPr="00C840E0">
        <w:rPr>
          <w:sz w:val="28"/>
          <w:szCs w:val="28"/>
          <w:lang w:val="uk-UA"/>
        </w:rPr>
        <w:t>Невід’ємним фактором про</w:t>
      </w:r>
      <w:r w:rsidR="004D3652" w:rsidRPr="00C840E0">
        <w:rPr>
          <w:sz w:val="28"/>
          <w:szCs w:val="28"/>
          <w:lang w:val="uk-UA"/>
        </w:rPr>
        <w:t>фесійної самореалізації освітян</w:t>
      </w:r>
      <w:r w:rsidRPr="00C840E0">
        <w:rPr>
          <w:sz w:val="28"/>
          <w:szCs w:val="28"/>
          <w:lang w:val="uk-UA"/>
        </w:rPr>
        <w:t>, демонстрування їх творчих напрацювань є виставк</w:t>
      </w:r>
      <w:r w:rsidR="004D3652" w:rsidRPr="00C840E0">
        <w:rPr>
          <w:sz w:val="28"/>
          <w:szCs w:val="28"/>
          <w:lang w:val="uk-UA"/>
        </w:rPr>
        <w:t>а навчально-методичних видань «</w:t>
      </w:r>
      <w:r w:rsidRPr="00C840E0">
        <w:rPr>
          <w:sz w:val="28"/>
          <w:szCs w:val="28"/>
          <w:lang w:val="uk-UA"/>
        </w:rPr>
        <w:t xml:space="preserve">Творчі сходинки педагогів </w:t>
      </w:r>
      <w:r w:rsidR="004D3652" w:rsidRPr="00C840E0">
        <w:rPr>
          <w:sz w:val="28"/>
          <w:szCs w:val="28"/>
          <w:lang w:val="uk-UA"/>
        </w:rPr>
        <w:t>Луцької територіальної громади»</w:t>
      </w:r>
      <w:r w:rsidRPr="00C840E0">
        <w:rPr>
          <w:sz w:val="28"/>
          <w:szCs w:val="28"/>
          <w:lang w:val="uk-UA"/>
        </w:rPr>
        <w:t>.</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Учителі школи презентували  </w:t>
      </w:r>
      <w:r w:rsidRPr="00C840E0">
        <w:rPr>
          <w:rFonts w:ascii="Times New Roman" w:hAnsi="Times New Roman"/>
          <w:sz w:val="28"/>
          <w:szCs w:val="28"/>
        </w:rPr>
        <w:t>7</w:t>
      </w:r>
      <w:r w:rsidRPr="00C840E0">
        <w:rPr>
          <w:rFonts w:ascii="Times New Roman" w:hAnsi="Times New Roman"/>
          <w:sz w:val="28"/>
          <w:szCs w:val="28"/>
          <w:lang w:val="uk-UA"/>
        </w:rPr>
        <w:t xml:space="preserve">  робіт –  методичні рекомендації, збірники завдань, методичні порадники. Відповідно до наказу управлінн</w:t>
      </w:r>
      <w:r w:rsidR="004D3652" w:rsidRPr="00C840E0">
        <w:rPr>
          <w:rFonts w:ascii="Times New Roman" w:hAnsi="Times New Roman"/>
          <w:sz w:val="28"/>
          <w:szCs w:val="28"/>
          <w:lang w:val="uk-UA"/>
        </w:rPr>
        <w:t>я освіти Луцької міської ради «</w:t>
      </w:r>
      <w:r w:rsidRPr="00C840E0">
        <w:rPr>
          <w:rFonts w:ascii="Times New Roman" w:hAnsi="Times New Roman"/>
          <w:sz w:val="28"/>
          <w:szCs w:val="28"/>
          <w:lang w:val="uk-UA"/>
        </w:rPr>
        <w:t>Про підсумки ХХІ</w:t>
      </w:r>
      <w:r w:rsidRPr="00C840E0">
        <w:rPr>
          <w:rFonts w:ascii="Times New Roman" w:hAnsi="Times New Roman"/>
          <w:sz w:val="28"/>
          <w:szCs w:val="28"/>
          <w:lang w:val="en-US"/>
        </w:rPr>
        <w:t>V</w:t>
      </w:r>
      <w:r w:rsidRPr="00C840E0">
        <w:rPr>
          <w:rFonts w:ascii="Times New Roman" w:hAnsi="Times New Roman"/>
          <w:sz w:val="28"/>
          <w:szCs w:val="28"/>
          <w:lang w:val="uk-UA"/>
        </w:rPr>
        <w:t xml:space="preserve"> міської виставки дида</w:t>
      </w:r>
      <w:r w:rsidR="004D3652" w:rsidRPr="00C840E0">
        <w:rPr>
          <w:rFonts w:ascii="Times New Roman" w:hAnsi="Times New Roman"/>
          <w:sz w:val="28"/>
          <w:szCs w:val="28"/>
          <w:lang w:val="uk-UA"/>
        </w:rPr>
        <w:t>ктичних і методичних досягнень».</w:t>
      </w:r>
      <w:r w:rsidRPr="00C840E0">
        <w:rPr>
          <w:rFonts w:ascii="Times New Roman" w:hAnsi="Times New Roman"/>
          <w:sz w:val="28"/>
          <w:szCs w:val="28"/>
          <w:lang w:val="uk-UA"/>
        </w:rPr>
        <w:t xml:space="preserve"> Творчі сходинки педагогів </w:t>
      </w:r>
      <w:r w:rsidR="004D3652" w:rsidRPr="00C840E0">
        <w:rPr>
          <w:rFonts w:ascii="Times New Roman" w:hAnsi="Times New Roman"/>
          <w:sz w:val="28"/>
          <w:szCs w:val="28"/>
          <w:lang w:val="uk-UA"/>
        </w:rPr>
        <w:t>Луцької територіальної громади</w:t>
      </w:r>
      <w:r w:rsidRPr="00C840E0">
        <w:rPr>
          <w:rFonts w:ascii="Times New Roman" w:hAnsi="Times New Roman"/>
          <w:sz w:val="28"/>
          <w:szCs w:val="28"/>
          <w:lang w:val="uk-UA"/>
        </w:rPr>
        <w:t xml:space="preserve"> від 29.03.2021 р. № 142</w:t>
      </w:r>
      <w:r w:rsidR="004D3652" w:rsidRPr="00C840E0">
        <w:rPr>
          <w:rFonts w:ascii="Times New Roman" w:hAnsi="Times New Roman"/>
          <w:sz w:val="28"/>
          <w:szCs w:val="28"/>
          <w:lang w:val="uk-UA"/>
        </w:rPr>
        <w:t>-</w:t>
      </w:r>
      <w:r w:rsidRPr="00C840E0">
        <w:rPr>
          <w:rFonts w:ascii="Times New Roman" w:hAnsi="Times New Roman"/>
          <w:sz w:val="28"/>
          <w:szCs w:val="28"/>
          <w:lang w:val="uk-UA"/>
        </w:rPr>
        <w:t>од,  за поданими оргкомітетом протоколами,  інформацією про якісний показник презентованих матеріалів,  рекомендаціями визначено кращі  роботи  таких пе</w:t>
      </w:r>
      <w:r w:rsidR="004D3652" w:rsidRPr="00C840E0">
        <w:rPr>
          <w:rFonts w:ascii="Times New Roman" w:hAnsi="Times New Roman"/>
          <w:sz w:val="28"/>
          <w:szCs w:val="28"/>
          <w:lang w:val="uk-UA"/>
        </w:rPr>
        <w:t>дагогів закладу:  у номінації «</w:t>
      </w:r>
      <w:r w:rsidRPr="00C840E0">
        <w:rPr>
          <w:rFonts w:ascii="Times New Roman" w:hAnsi="Times New Roman"/>
          <w:sz w:val="28"/>
          <w:szCs w:val="28"/>
          <w:lang w:val="uk-UA"/>
        </w:rPr>
        <w:t>Виховна, правовиховна робота»</w:t>
      </w:r>
      <w:r w:rsidR="004D3652" w:rsidRPr="00C840E0">
        <w:rPr>
          <w:rFonts w:ascii="Times New Roman" w:hAnsi="Times New Roman"/>
          <w:sz w:val="28"/>
          <w:szCs w:val="28"/>
          <w:lang w:val="uk-UA"/>
        </w:rPr>
        <w:t xml:space="preserve"> - Бальбуза Н.Н., «</w:t>
      </w:r>
      <w:r w:rsidRPr="00C840E0">
        <w:rPr>
          <w:rFonts w:ascii="Times New Roman" w:hAnsi="Times New Roman"/>
          <w:sz w:val="28"/>
          <w:szCs w:val="28"/>
          <w:lang w:val="uk-UA"/>
        </w:rPr>
        <w:t>Суспільні дисципліни»</w:t>
      </w:r>
      <w:r w:rsidR="004D3652" w:rsidRPr="00C840E0">
        <w:rPr>
          <w:rFonts w:ascii="Times New Roman" w:hAnsi="Times New Roman"/>
          <w:sz w:val="28"/>
          <w:szCs w:val="28"/>
          <w:lang w:val="uk-UA"/>
        </w:rPr>
        <w:t xml:space="preserve"> - Прохорук С.Ф. (</w:t>
      </w:r>
      <w:r w:rsidRPr="00C840E0">
        <w:rPr>
          <w:rFonts w:ascii="Times New Roman" w:hAnsi="Times New Roman"/>
          <w:sz w:val="28"/>
          <w:szCs w:val="28"/>
          <w:lang w:val="uk-UA"/>
        </w:rPr>
        <w:t>пе</w:t>
      </w:r>
      <w:r w:rsidR="004D3652" w:rsidRPr="00C840E0">
        <w:rPr>
          <w:rFonts w:ascii="Times New Roman" w:hAnsi="Times New Roman"/>
          <w:sz w:val="28"/>
          <w:szCs w:val="28"/>
          <w:lang w:val="uk-UA"/>
        </w:rPr>
        <w:t>ремога і на обласному етапі), «</w:t>
      </w:r>
      <w:r w:rsidRPr="00C840E0">
        <w:rPr>
          <w:rFonts w:ascii="Times New Roman" w:hAnsi="Times New Roman"/>
          <w:sz w:val="28"/>
          <w:szCs w:val="28"/>
          <w:lang w:val="uk-UA"/>
        </w:rPr>
        <w:t>Хімія»- Семенюк С.Й., авторський колектив ( Галабурда Т.В</w:t>
      </w:r>
      <w:r w:rsidR="004D3652" w:rsidRPr="00C840E0">
        <w:rPr>
          <w:rFonts w:ascii="Times New Roman" w:hAnsi="Times New Roman"/>
          <w:sz w:val="28"/>
          <w:szCs w:val="28"/>
          <w:lang w:val="uk-UA"/>
        </w:rPr>
        <w:t>., Полякова О.О.) у номінації «</w:t>
      </w:r>
      <w:r w:rsidRPr="00C840E0">
        <w:rPr>
          <w:rFonts w:ascii="Times New Roman" w:hAnsi="Times New Roman"/>
          <w:sz w:val="28"/>
          <w:szCs w:val="28"/>
          <w:lang w:val="uk-UA"/>
        </w:rPr>
        <w:t>Біологія»</w:t>
      </w:r>
      <w:r w:rsidR="004D3652" w:rsidRPr="00C840E0">
        <w:rPr>
          <w:rFonts w:ascii="Times New Roman" w:hAnsi="Times New Roman"/>
          <w:sz w:val="28"/>
          <w:szCs w:val="28"/>
          <w:lang w:val="uk-UA"/>
        </w:rPr>
        <w:t>.</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 xml:space="preserve">Відзначені журі  матеріали засвідчили високий рівень творчості педагогів, поліпшення якості, повноту, доступність, інноваційну спрямованість, актуальність змісту. </w:t>
      </w:r>
    </w:p>
    <w:p w:rsidR="00C556B7" w:rsidRPr="00C840E0" w:rsidRDefault="00C556B7" w:rsidP="00714C12">
      <w:pPr>
        <w:spacing w:after="0" w:line="240" w:lineRule="auto"/>
        <w:ind w:firstLine="567"/>
        <w:jc w:val="both"/>
        <w:rPr>
          <w:rFonts w:ascii="Times New Roman" w:hAnsi="Times New Roman"/>
          <w:sz w:val="28"/>
          <w:szCs w:val="28"/>
          <w:lang w:val="uk-UA"/>
        </w:rPr>
      </w:pPr>
    </w:p>
    <w:p w:rsidR="00C556B7" w:rsidRPr="00C840E0" w:rsidRDefault="00C556B7" w:rsidP="00714C12">
      <w:pPr>
        <w:spacing w:after="0" w:line="240" w:lineRule="auto"/>
        <w:ind w:firstLine="567"/>
        <w:jc w:val="both"/>
        <w:rPr>
          <w:rFonts w:ascii="Times New Roman" w:hAnsi="Times New Roman"/>
          <w:b/>
          <w:sz w:val="28"/>
          <w:szCs w:val="28"/>
          <w:lang w:val="uk-UA"/>
        </w:rPr>
      </w:pPr>
      <w:r w:rsidRPr="00C840E0">
        <w:rPr>
          <w:rFonts w:ascii="Times New Roman" w:hAnsi="Times New Roman"/>
          <w:b/>
          <w:sz w:val="28"/>
          <w:szCs w:val="28"/>
          <w:lang w:val="uk-UA"/>
        </w:rPr>
        <w:lastRenderedPageBreak/>
        <w:t xml:space="preserve">* Формування в педагогів потреби, умінь і навичок самостійного фахового удосконалення з метою неперервного підвищення кваліфікації, набуття та вдосконалення педагогічної майстерності. </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lang w:val="uk-UA"/>
        </w:rPr>
        <w:tab/>
      </w:r>
      <w:r w:rsidRPr="00C840E0">
        <w:rPr>
          <w:rFonts w:ascii="Times New Roman" w:hAnsi="Times New Roman"/>
          <w:sz w:val="28"/>
          <w:szCs w:val="28"/>
        </w:rPr>
        <w:t>Важливого значення у цьому аспекті набувало питання фахового становлення молодих педагогів. У 20</w:t>
      </w:r>
      <w:r w:rsidRPr="00C840E0">
        <w:rPr>
          <w:rFonts w:ascii="Times New Roman" w:hAnsi="Times New Roman"/>
          <w:sz w:val="28"/>
          <w:szCs w:val="28"/>
          <w:lang w:val="uk-UA"/>
        </w:rPr>
        <w:t>20</w:t>
      </w:r>
      <w:r w:rsidRPr="00C840E0">
        <w:rPr>
          <w:rFonts w:ascii="Times New Roman" w:hAnsi="Times New Roman"/>
          <w:sz w:val="28"/>
          <w:szCs w:val="28"/>
        </w:rPr>
        <w:t>-20</w:t>
      </w:r>
      <w:r w:rsidRPr="00C840E0">
        <w:rPr>
          <w:rFonts w:ascii="Times New Roman" w:hAnsi="Times New Roman"/>
          <w:sz w:val="28"/>
          <w:szCs w:val="28"/>
          <w:lang w:val="uk-UA"/>
        </w:rPr>
        <w:t>21</w:t>
      </w:r>
      <w:r w:rsidRPr="00C840E0">
        <w:rPr>
          <w:rFonts w:ascii="Times New Roman" w:hAnsi="Times New Roman"/>
          <w:sz w:val="28"/>
          <w:szCs w:val="28"/>
        </w:rPr>
        <w:t xml:space="preserve"> н.р.</w:t>
      </w:r>
      <w:r w:rsidR="004D3652" w:rsidRPr="00C840E0">
        <w:rPr>
          <w:rFonts w:ascii="Times New Roman" w:hAnsi="Times New Roman"/>
          <w:sz w:val="28"/>
          <w:szCs w:val="28"/>
          <w:lang w:val="uk-UA"/>
        </w:rPr>
        <w:t xml:space="preserve"> функціонував консультпункт «</w:t>
      </w:r>
      <w:r w:rsidRPr="00C840E0">
        <w:rPr>
          <w:rFonts w:ascii="Times New Roman" w:hAnsi="Times New Roman"/>
          <w:sz w:val="28"/>
          <w:szCs w:val="28"/>
        </w:rPr>
        <w:t>Школ</w:t>
      </w:r>
      <w:r w:rsidRPr="00C840E0">
        <w:rPr>
          <w:rFonts w:ascii="Times New Roman" w:hAnsi="Times New Roman"/>
          <w:sz w:val="28"/>
          <w:szCs w:val="28"/>
          <w:lang w:val="uk-UA"/>
        </w:rPr>
        <w:t>и</w:t>
      </w:r>
      <w:r w:rsidRPr="00C840E0">
        <w:rPr>
          <w:rFonts w:ascii="Times New Roman" w:hAnsi="Times New Roman"/>
          <w:sz w:val="28"/>
          <w:szCs w:val="28"/>
        </w:rPr>
        <w:t xml:space="preserve"> молодого педагога</w:t>
      </w:r>
      <w:r w:rsidRPr="00C840E0">
        <w:rPr>
          <w:rFonts w:ascii="Times New Roman" w:hAnsi="Times New Roman"/>
          <w:sz w:val="28"/>
          <w:szCs w:val="28"/>
          <w:lang w:val="uk-UA"/>
        </w:rPr>
        <w:t xml:space="preserve">», оскільки молодих ( малодосвідчених)  педагогів у закладі </w:t>
      </w:r>
      <w:r w:rsidRPr="00C840E0">
        <w:rPr>
          <w:rFonts w:ascii="Times New Roman" w:hAnsi="Times New Roman"/>
          <w:sz w:val="28"/>
          <w:szCs w:val="28"/>
        </w:rPr>
        <w:t xml:space="preserve"> </w:t>
      </w:r>
      <w:r w:rsidRPr="00C840E0">
        <w:rPr>
          <w:rFonts w:ascii="Times New Roman" w:hAnsi="Times New Roman"/>
          <w:sz w:val="28"/>
          <w:szCs w:val="28"/>
          <w:lang w:val="uk-UA"/>
        </w:rPr>
        <w:t>3.</w:t>
      </w:r>
      <w:r w:rsidRPr="00C840E0">
        <w:rPr>
          <w:rFonts w:ascii="Times New Roman" w:hAnsi="Times New Roman"/>
          <w:sz w:val="28"/>
          <w:szCs w:val="28"/>
        </w:rPr>
        <w:t xml:space="preserve"> </w:t>
      </w:r>
      <w:r w:rsidRPr="00C840E0">
        <w:rPr>
          <w:rFonts w:ascii="Times New Roman" w:hAnsi="Times New Roman"/>
          <w:sz w:val="28"/>
          <w:szCs w:val="28"/>
          <w:lang w:val="uk-UA"/>
        </w:rPr>
        <w:t xml:space="preserve"> </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Реалізація науково-методичної проблеми школи відбувалася і через діяльність науково-методичної ради. Було проведено 5 засідань,   протягом року відбувалися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З метою загальної теоретичної підготовки педагогічного колективу до впровадження в практику  методичної теми впродовж року були проведені круглі столи ШМО   з питань обґрунтування вибору проблеми, визначення її місця у системі важливих ідей і закономірностей методики викладання предметів. Кожен керівник методичного підрозділу, ретельно проаналізувавши діяльність методичного об’єднання, перспективно  визначив пріоритети в методичній роботі на наступний навчальний рік, зокрема посилено увагу роботі з обдарованими  учнями, поширення передового педагогічного досвіду через публікації у фахових виданнях, узагальнення досвіду в професійний портфоліо вчителя-предметника тощо.</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Важлива роль в організації методичної роботи належить шкільному методичному кабінету.  У ньому  зібрано матеріали творчих знахідок  ШМО, атестаційні матеріали, зразки уроків, позакласних заходів, науково-практичних конференцій, фахові журнали, газети, картотека методичної літератури, матеріали для роботи над проблемою школи, інформаційний каталог передового педагогічного досвіду вчителів школи.</w:t>
      </w:r>
    </w:p>
    <w:p w:rsidR="00C556B7"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Роботу шкільного методичного кабінету було організовано за кількома напрямками:</w:t>
      </w:r>
    </w:p>
    <w:p w:rsidR="00C556B7" w:rsidRPr="00C840E0" w:rsidRDefault="00C556B7"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xml:space="preserve"> -   забезпечення вчителів необхідною сучасною інформацією про надбання педагогічної науки та практики (з цією метою забезпечено доступ до світової мережі Інтернет, створено картотеку науково-методичної літератури, банк даних про вітчизняні та зарубіжні особистісно орієнтовані педагогічні технології);</w:t>
      </w:r>
    </w:p>
    <w:p w:rsidR="00C556B7" w:rsidRPr="00C840E0" w:rsidRDefault="00C556B7" w:rsidP="00714C12">
      <w:pPr>
        <w:spacing w:after="0" w:line="240" w:lineRule="auto"/>
        <w:ind w:firstLine="567"/>
        <w:jc w:val="both"/>
        <w:rPr>
          <w:rFonts w:ascii="Times New Roman" w:hAnsi="Times New Roman"/>
          <w:sz w:val="28"/>
          <w:szCs w:val="28"/>
        </w:rPr>
      </w:pPr>
      <w:r w:rsidRPr="00C840E0">
        <w:rPr>
          <w:rFonts w:ascii="Times New Roman" w:hAnsi="Times New Roman"/>
          <w:sz w:val="28"/>
          <w:szCs w:val="28"/>
        </w:rPr>
        <w:t xml:space="preserve"> - стимулювання вчителів до впровадження елементів інноваційних технологій у практичну діяльність;</w:t>
      </w:r>
    </w:p>
    <w:p w:rsidR="00C556B7" w:rsidRPr="00C840E0" w:rsidRDefault="00714C12" w:rsidP="00714C12">
      <w:pPr>
        <w:spacing w:after="0" w:line="240" w:lineRule="auto"/>
        <w:ind w:firstLine="567"/>
        <w:jc w:val="both"/>
        <w:rPr>
          <w:rFonts w:ascii="Times New Roman" w:hAnsi="Times New Roman"/>
          <w:sz w:val="28"/>
          <w:szCs w:val="28"/>
          <w:lang w:val="uk-UA"/>
        </w:rPr>
      </w:pPr>
      <w:r>
        <w:rPr>
          <w:rFonts w:ascii="Times New Roman" w:hAnsi="Times New Roman"/>
          <w:sz w:val="28"/>
          <w:szCs w:val="28"/>
        </w:rPr>
        <w:t xml:space="preserve"> - </w:t>
      </w:r>
      <w:r w:rsidR="00C556B7" w:rsidRPr="00C840E0">
        <w:rPr>
          <w:rFonts w:ascii="Times New Roman" w:hAnsi="Times New Roman"/>
          <w:sz w:val="28"/>
          <w:szCs w:val="28"/>
        </w:rPr>
        <w:t xml:space="preserve">накопичення та зберігання власних наробок вчителів школи, забезпечення умов для ознайомлення з ними всього педагогічного колективу </w:t>
      </w:r>
    </w:p>
    <w:p w:rsidR="004D3652" w:rsidRPr="00C840E0" w:rsidRDefault="00714C12" w:rsidP="00714C12">
      <w:pPr>
        <w:spacing w:after="0" w:line="240" w:lineRule="auto"/>
        <w:ind w:firstLine="567"/>
        <w:jc w:val="both"/>
        <w:rPr>
          <w:rFonts w:ascii="Times New Roman" w:hAnsi="Times New Roman"/>
          <w:sz w:val="28"/>
          <w:szCs w:val="28"/>
          <w:lang w:val="uk-UA"/>
        </w:rPr>
      </w:pPr>
      <w:r>
        <w:rPr>
          <w:rFonts w:ascii="Times New Roman" w:hAnsi="Times New Roman"/>
          <w:sz w:val="28"/>
          <w:szCs w:val="28"/>
        </w:rPr>
        <w:t xml:space="preserve"> -  </w:t>
      </w:r>
      <w:r w:rsidR="00C556B7" w:rsidRPr="00C840E0">
        <w:rPr>
          <w:rFonts w:ascii="Times New Roman" w:hAnsi="Times New Roman"/>
          <w:sz w:val="28"/>
          <w:szCs w:val="28"/>
        </w:rPr>
        <w:t>створення сприятливих побутових умов для самоосвіти вчителів у межах школи, створення умов для якісного проведення засідань ШМО та методичної ради школи</w:t>
      </w:r>
      <w:r w:rsidR="00C556B7" w:rsidRPr="00C840E0">
        <w:rPr>
          <w:rFonts w:ascii="Times New Roman" w:hAnsi="Times New Roman"/>
          <w:sz w:val="28"/>
          <w:szCs w:val="28"/>
          <w:lang w:val="uk-UA"/>
        </w:rPr>
        <w:t>.</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Триває поповнення методичного кабінету сучасною педагогічною літературою та методичними матеріалами про роботу вчителів школи.</w:t>
      </w:r>
    </w:p>
    <w:p w:rsidR="004D3652" w:rsidRPr="00C840E0" w:rsidRDefault="00C556B7" w:rsidP="00714C12">
      <w:pPr>
        <w:spacing w:after="0" w:line="240" w:lineRule="auto"/>
        <w:ind w:firstLine="567"/>
        <w:jc w:val="both"/>
        <w:rPr>
          <w:rFonts w:ascii="Times New Roman" w:hAnsi="Times New Roman"/>
          <w:sz w:val="28"/>
          <w:szCs w:val="28"/>
          <w:lang w:val="uk-UA"/>
        </w:rPr>
      </w:pPr>
      <w:r w:rsidRPr="005A01E6">
        <w:rPr>
          <w:rFonts w:ascii="Times New Roman" w:hAnsi="Times New Roman"/>
          <w:sz w:val="28"/>
          <w:szCs w:val="28"/>
          <w:lang w:val="uk-UA"/>
        </w:rPr>
        <w:lastRenderedPageBreak/>
        <w:t>Протягом 20</w:t>
      </w:r>
      <w:r w:rsidRPr="00C840E0">
        <w:rPr>
          <w:rFonts w:ascii="Times New Roman" w:hAnsi="Times New Roman"/>
          <w:sz w:val="28"/>
          <w:szCs w:val="28"/>
          <w:lang w:val="uk-UA"/>
        </w:rPr>
        <w:t>20</w:t>
      </w:r>
      <w:r w:rsidRPr="005A01E6">
        <w:rPr>
          <w:rFonts w:ascii="Times New Roman" w:hAnsi="Times New Roman"/>
          <w:sz w:val="28"/>
          <w:szCs w:val="28"/>
          <w:lang w:val="uk-UA"/>
        </w:rPr>
        <w:t>-20</w:t>
      </w:r>
      <w:r w:rsidRPr="00C840E0">
        <w:rPr>
          <w:rFonts w:ascii="Times New Roman" w:hAnsi="Times New Roman"/>
          <w:sz w:val="28"/>
          <w:szCs w:val="28"/>
          <w:lang w:val="uk-UA"/>
        </w:rPr>
        <w:t>21</w:t>
      </w:r>
      <w:r w:rsidRPr="005A01E6">
        <w:rPr>
          <w:rFonts w:ascii="Times New Roman" w:hAnsi="Times New Roman"/>
          <w:sz w:val="28"/>
          <w:szCs w:val="28"/>
          <w:lang w:val="uk-UA"/>
        </w:rPr>
        <w:t xml:space="preserve"> н.р. було організовано роботу шкільних методичних об’єднань та семінарів-практикумів вчителів-предметників та класних керівників, творчих груп, затверджено плани їхньої роботи, методичні проблеми, над якими працювали ШМО, визначено керівників з числа досвідчених педагогів. </w:t>
      </w:r>
      <w:r w:rsidRPr="00C840E0">
        <w:rPr>
          <w:rFonts w:ascii="Times New Roman" w:hAnsi="Times New Roman"/>
          <w:sz w:val="28"/>
          <w:szCs w:val="28"/>
        </w:rPr>
        <w:t xml:space="preserve">Робота методичних об’єднань була спрямована на удосконалення методичної підготовки, фахової майстерності вчителя, удосконалення методики проведення </w:t>
      </w:r>
      <w:r w:rsidRPr="00C840E0">
        <w:rPr>
          <w:rFonts w:ascii="Times New Roman" w:hAnsi="Times New Roman"/>
          <w:sz w:val="28"/>
          <w:szCs w:val="28"/>
          <w:lang w:val="uk-UA"/>
        </w:rPr>
        <w:t xml:space="preserve"> і традиційного, і онлайн-уроку.  </w:t>
      </w:r>
      <w:r w:rsidRPr="00C840E0">
        <w:rPr>
          <w:rFonts w:ascii="Times New Roman" w:hAnsi="Times New Roman"/>
          <w:sz w:val="28"/>
          <w:szCs w:val="28"/>
        </w:rPr>
        <w:t xml:space="preserve"> Результативно  проводились засідання методичних осередків учителів - філологів ( Семенюк В.Д.), математики, фізики, інформатики (</w:t>
      </w:r>
      <w:r w:rsidRPr="00C840E0">
        <w:rPr>
          <w:rFonts w:ascii="Times New Roman" w:hAnsi="Times New Roman"/>
          <w:sz w:val="28"/>
          <w:szCs w:val="28"/>
          <w:lang w:val="uk-UA"/>
        </w:rPr>
        <w:t>Власюк О.А.</w:t>
      </w:r>
      <w:r w:rsidRPr="00C840E0">
        <w:rPr>
          <w:rFonts w:ascii="Times New Roman" w:hAnsi="Times New Roman"/>
          <w:sz w:val="28"/>
          <w:szCs w:val="28"/>
        </w:rPr>
        <w:t>.), початкового навчання (</w:t>
      </w:r>
      <w:r w:rsidRPr="00C840E0">
        <w:rPr>
          <w:rFonts w:ascii="Times New Roman" w:hAnsi="Times New Roman"/>
          <w:sz w:val="28"/>
          <w:szCs w:val="28"/>
          <w:lang w:val="uk-UA"/>
        </w:rPr>
        <w:t>Косован Н.П.</w:t>
      </w:r>
      <w:r w:rsidRPr="00C840E0">
        <w:rPr>
          <w:rFonts w:ascii="Times New Roman" w:hAnsi="Times New Roman"/>
          <w:sz w:val="28"/>
          <w:szCs w:val="28"/>
        </w:rPr>
        <w:t>), проблемного семінару-практикуму соціально-психологічної служби ( Матвіюк Н.В.).</w:t>
      </w:r>
    </w:p>
    <w:p w:rsidR="004D3652" w:rsidRPr="00C840E0" w:rsidRDefault="00C556B7" w:rsidP="00714C12">
      <w:pPr>
        <w:spacing w:after="0" w:line="240" w:lineRule="auto"/>
        <w:ind w:firstLine="567"/>
        <w:jc w:val="both"/>
        <w:rPr>
          <w:rFonts w:ascii="Times New Roman" w:hAnsi="Times New Roman"/>
          <w:sz w:val="28"/>
          <w:szCs w:val="28"/>
          <w:lang w:val="uk-UA"/>
        </w:rPr>
      </w:pPr>
      <w:r w:rsidRPr="00C840E0">
        <w:rPr>
          <w:rFonts w:ascii="Times New Roman" w:hAnsi="Times New Roman"/>
          <w:sz w:val="28"/>
          <w:szCs w:val="28"/>
        </w:rPr>
        <w:t>Діяльність  ШМО було сплановано на основі річного плану роботи школи,  проведено по 4-5 засідань. На  запланованих  засіданнях  методичних об’єднань обговорювалися як організаційні питання (рекомендації МОНУ, серпневої конференції, рекомендації щодо викладання і вивчення навчальних предметів у 20</w:t>
      </w:r>
      <w:r w:rsidRPr="00C840E0">
        <w:rPr>
          <w:rFonts w:ascii="Times New Roman" w:hAnsi="Times New Roman"/>
          <w:sz w:val="28"/>
          <w:szCs w:val="28"/>
          <w:lang w:val="uk-UA"/>
        </w:rPr>
        <w:t>20</w:t>
      </w:r>
      <w:r w:rsidRPr="00C840E0">
        <w:rPr>
          <w:rFonts w:ascii="Times New Roman" w:hAnsi="Times New Roman"/>
          <w:sz w:val="28"/>
          <w:szCs w:val="28"/>
        </w:rPr>
        <w:t>-</w:t>
      </w:r>
      <w:r w:rsidRPr="00C840E0">
        <w:rPr>
          <w:rFonts w:ascii="Times New Roman" w:hAnsi="Times New Roman"/>
          <w:sz w:val="28"/>
          <w:szCs w:val="28"/>
          <w:lang w:val="uk-UA"/>
        </w:rPr>
        <w:t xml:space="preserve">2021 </w:t>
      </w:r>
      <w:r w:rsidRPr="00C840E0">
        <w:rPr>
          <w:rFonts w:ascii="Times New Roman" w:hAnsi="Times New Roman"/>
          <w:sz w:val="28"/>
          <w:szCs w:val="28"/>
        </w:rPr>
        <w:t>н. р., зміни  у навчальних програмах, підготовка і проведення олімпіад, предметних тижнів, проведення контрольних зрізів, так і науково-методичні питання. Упродовж навчального року всі ШМО   провели предметні тижні, матері</w:t>
      </w:r>
      <w:r w:rsidR="004D3652" w:rsidRPr="00C840E0">
        <w:rPr>
          <w:rFonts w:ascii="Times New Roman" w:hAnsi="Times New Roman"/>
          <w:sz w:val="28"/>
          <w:szCs w:val="28"/>
        </w:rPr>
        <w:t xml:space="preserve">али яких оформлено у </w:t>
      </w:r>
      <w:r w:rsidR="004D3652" w:rsidRPr="00C840E0">
        <w:rPr>
          <w:rFonts w:ascii="Times New Roman" w:hAnsi="Times New Roman"/>
          <w:sz w:val="28"/>
          <w:szCs w:val="28"/>
          <w:lang w:val="uk-UA"/>
        </w:rPr>
        <w:t>«</w:t>
      </w:r>
      <w:r w:rsidRPr="00C840E0">
        <w:rPr>
          <w:rFonts w:ascii="Times New Roman" w:hAnsi="Times New Roman"/>
          <w:sz w:val="28"/>
          <w:szCs w:val="28"/>
        </w:rPr>
        <w:t>Сходинках педагогічної майстерності</w:t>
      </w:r>
      <w:r w:rsidRPr="00C840E0">
        <w:rPr>
          <w:rFonts w:ascii="Times New Roman" w:hAnsi="Times New Roman"/>
          <w:sz w:val="28"/>
          <w:szCs w:val="28"/>
          <w:lang w:val="uk-UA"/>
        </w:rPr>
        <w:t>»</w:t>
      </w:r>
      <w:r w:rsidR="004D3652" w:rsidRPr="00C840E0">
        <w:rPr>
          <w:rFonts w:ascii="Times New Roman" w:hAnsi="Times New Roman"/>
          <w:sz w:val="28"/>
          <w:szCs w:val="28"/>
          <w:lang w:val="uk-UA"/>
        </w:rPr>
        <w:t>.</w:t>
      </w:r>
    </w:p>
    <w:p w:rsidR="00C840E0" w:rsidRPr="00C840E0" w:rsidRDefault="0062613C" w:rsidP="00714C12">
      <w:pPr>
        <w:spacing w:after="0" w:line="240" w:lineRule="auto"/>
        <w:ind w:firstLine="567"/>
        <w:jc w:val="both"/>
        <w:rPr>
          <w:rStyle w:val="a7"/>
          <w:rFonts w:ascii="Times New Roman" w:hAnsi="Times New Roman"/>
          <w:b w:val="0"/>
          <w:color w:val="000000"/>
          <w:sz w:val="28"/>
          <w:szCs w:val="28"/>
          <w:bdr w:val="none" w:sz="0" w:space="0" w:color="auto" w:frame="1"/>
          <w:lang w:val="uk-UA"/>
        </w:rPr>
      </w:pPr>
      <w:r w:rsidRPr="00C840E0">
        <w:rPr>
          <w:rStyle w:val="a7"/>
          <w:rFonts w:ascii="Times New Roman" w:hAnsi="Times New Roman"/>
          <w:b w:val="0"/>
          <w:color w:val="000000"/>
          <w:sz w:val="28"/>
          <w:szCs w:val="28"/>
          <w:bdr w:val="none" w:sz="0" w:space="0" w:color="auto" w:frame="1"/>
          <w:lang w:val="uk-UA"/>
        </w:rPr>
        <w:t>Основним напрямком з виховної роботи стало національно-патріотичне виховання молоді,</w:t>
      </w:r>
      <w:r w:rsidRPr="00C840E0">
        <w:rPr>
          <w:rFonts w:ascii="Times New Roman" w:hAnsi="Times New Roman"/>
          <w:b/>
          <w:color w:val="000000"/>
          <w:sz w:val="28"/>
          <w:szCs w:val="28"/>
          <w:bdr w:val="none" w:sz="0" w:space="0" w:color="auto" w:frame="1"/>
        </w:rPr>
        <w:t>  </w:t>
      </w:r>
      <w:r w:rsidRPr="00C840E0">
        <w:rPr>
          <w:rFonts w:ascii="Times New Roman" w:hAnsi="Times New Roman"/>
          <w:color w:val="000000"/>
          <w:sz w:val="28"/>
          <w:szCs w:val="28"/>
          <w:bdr w:val="none" w:sz="0" w:space="0" w:color="auto" w:frame="1"/>
          <w:lang w:val="uk-UA"/>
        </w:rPr>
        <w:t>превентивне та сімейне виховання, а</w:t>
      </w:r>
      <w:r w:rsidRPr="00C840E0">
        <w:rPr>
          <w:rFonts w:ascii="Times New Roman" w:hAnsi="Times New Roman"/>
          <w:b/>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у практику виховної роботи були введені нові</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а саме:</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Указ Презедента України</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Про</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Національну стратегію з оздоровчої рухової активності в Україні</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на період</w:t>
      </w:r>
      <w:r w:rsidRPr="00C840E0">
        <w:rPr>
          <w:rStyle w:val="a7"/>
          <w:rFonts w:ascii="Times New Roman" w:hAnsi="Times New Roman"/>
          <w:b w:val="0"/>
          <w:color w:val="000000"/>
          <w:sz w:val="28"/>
          <w:szCs w:val="28"/>
          <w:bdr w:val="none" w:sz="0" w:space="0" w:color="auto" w:frame="1"/>
        </w:rPr>
        <w:t> </w:t>
      </w:r>
      <w:r w:rsidRPr="00C840E0">
        <w:rPr>
          <w:rStyle w:val="a7"/>
          <w:rFonts w:ascii="Times New Roman" w:hAnsi="Times New Roman"/>
          <w:b w:val="0"/>
          <w:color w:val="000000"/>
          <w:sz w:val="28"/>
          <w:szCs w:val="28"/>
          <w:bdr w:val="none" w:sz="0" w:space="0" w:color="auto" w:frame="1"/>
          <w:lang w:val="uk-UA"/>
        </w:rPr>
        <w:t xml:space="preserve"> до 2025 року «Рухова активність – здоровий спосіб життя – здорова нація» від 9 лютого 2016 року № 42/2016, Указ Президента України від 22 січня 2016 року № 17 «Про заходи з відзначення 100-річчя від початку Української революції 1917-1921 років»</w:t>
      </w:r>
    </w:p>
    <w:p w:rsidR="00C840E0" w:rsidRPr="00C840E0" w:rsidRDefault="0062613C" w:rsidP="00714C12">
      <w:pPr>
        <w:spacing w:after="0" w:line="240" w:lineRule="auto"/>
        <w:ind w:firstLine="567"/>
        <w:jc w:val="both"/>
        <w:rPr>
          <w:rFonts w:ascii="Times New Roman" w:hAnsi="Times New Roman"/>
          <w:color w:val="000000"/>
          <w:sz w:val="28"/>
          <w:szCs w:val="28"/>
          <w:bdr w:val="none" w:sz="0" w:space="0" w:color="auto" w:frame="1"/>
        </w:rPr>
      </w:pPr>
      <w:r w:rsidRPr="00C840E0">
        <w:rPr>
          <w:rStyle w:val="a7"/>
          <w:rFonts w:ascii="Times New Roman" w:hAnsi="Times New Roman"/>
          <w:b w:val="0"/>
          <w:color w:val="000000"/>
          <w:sz w:val="28"/>
          <w:szCs w:val="28"/>
          <w:bdr w:val="none" w:sz="0" w:space="0" w:color="auto" w:frame="1"/>
        </w:rPr>
        <w:t>Метою виховної роботи у школі було визначено</w:t>
      </w:r>
      <w:r w:rsidRPr="00C840E0">
        <w:rPr>
          <w:rFonts w:ascii="Times New Roman" w:hAnsi="Times New Roman"/>
          <w:color w:val="000000"/>
          <w:sz w:val="28"/>
          <w:szCs w:val="28"/>
          <w:bdr w:val="none" w:sz="0" w:space="0" w:color="auto" w:frame="1"/>
        </w:rPr>
        <w:t>  «Створення розвивального освітнього середовища як основного компоненту реалізації завдань Нової української школи».</w:t>
      </w:r>
    </w:p>
    <w:p w:rsidR="00C840E0" w:rsidRPr="00C840E0" w:rsidRDefault="0062613C" w:rsidP="00714C12">
      <w:pPr>
        <w:spacing w:after="0" w:line="240" w:lineRule="auto"/>
        <w:ind w:firstLine="567"/>
        <w:jc w:val="both"/>
        <w:rPr>
          <w:rFonts w:ascii="Times New Roman" w:hAnsi="Times New Roman"/>
          <w:color w:val="000000"/>
          <w:sz w:val="28"/>
          <w:szCs w:val="28"/>
          <w:bdr w:val="none" w:sz="0" w:space="0" w:color="auto" w:frame="1"/>
        </w:rPr>
      </w:pPr>
      <w:r w:rsidRPr="00C840E0">
        <w:rPr>
          <w:rFonts w:ascii="Times New Roman" w:hAnsi="Times New Roman"/>
          <w:color w:val="000000"/>
          <w:sz w:val="28"/>
          <w:szCs w:val="28"/>
          <w:bdr w:val="none" w:sz="0" w:space="0" w:color="auto" w:frame="1"/>
        </w:rPr>
        <w:t>Протягом вересня 2020 року серед учнів 1-11 класів було проведено щорічний моніторинг по визначенню рівня ціннісних ставлень учнів за усіма напрямками виховання. З</w:t>
      </w:r>
      <w:r w:rsidRPr="00C840E0">
        <w:rPr>
          <w:rStyle w:val="a7"/>
          <w:rFonts w:ascii="Times New Roman" w:hAnsi="Times New Roman"/>
          <w:color w:val="000000"/>
          <w:sz w:val="28"/>
          <w:szCs w:val="28"/>
          <w:bdr w:val="none" w:sz="0" w:space="0" w:color="auto" w:frame="1"/>
        </w:rPr>
        <w:t>авданням виховного процесу школи на 2020-2021 н. р. стало</w:t>
      </w:r>
      <w:r w:rsidRPr="00C840E0">
        <w:rPr>
          <w:rFonts w:ascii="Times New Roman" w:hAnsi="Times New Roman"/>
          <w:color w:val="000000"/>
          <w:sz w:val="28"/>
          <w:szCs w:val="28"/>
          <w:bdr w:val="none" w:sz="0" w:space="0" w:color="auto" w:frame="1"/>
        </w:rPr>
        <w:t> виховання в учнів ціннісного ставлення до суспільства і держави. Реалізовували завдання через проведення у школі виховних заходів, акцій, свят, зустрічей з ветеранами, учасниками АТО, участі учнівських колективів у міських заходах та конкурсах. Активізували роботу шкільного самоврядування, пропагували  тематику ціннісних ставлень до суспільства та держави через проведення шкільних благодійних акцій.</w:t>
      </w:r>
    </w:p>
    <w:p w:rsidR="0062613C" w:rsidRPr="00714C12" w:rsidRDefault="0062613C" w:rsidP="00714C12">
      <w:pPr>
        <w:spacing w:after="0" w:line="240" w:lineRule="auto"/>
        <w:ind w:firstLine="567"/>
        <w:jc w:val="both"/>
        <w:rPr>
          <w:rFonts w:ascii="Times New Roman" w:hAnsi="Times New Roman"/>
          <w:sz w:val="28"/>
          <w:szCs w:val="28"/>
          <w:lang w:val="uk-UA"/>
        </w:rPr>
      </w:pPr>
      <w:r w:rsidRPr="00C840E0">
        <w:rPr>
          <w:rFonts w:ascii="Times New Roman" w:hAnsi="Times New Roman"/>
          <w:color w:val="000000"/>
          <w:sz w:val="28"/>
          <w:szCs w:val="28"/>
          <w:bdr w:val="none" w:sz="0" w:space="0" w:color="auto" w:frame="1"/>
        </w:rPr>
        <w:t xml:space="preserve">Результати моніторингу показали, що слід приділити більшої уваги вихованню в учнів ціннісного ставлення до праці, оскільки  лише 63% дітей мають високий рівень сформованості ціннісного ставлення з даного </w:t>
      </w:r>
      <w:r w:rsidRPr="00C840E0">
        <w:rPr>
          <w:rFonts w:ascii="Times New Roman" w:hAnsi="Times New Roman"/>
          <w:color w:val="000000"/>
          <w:sz w:val="28"/>
          <w:szCs w:val="28"/>
          <w:bdr w:val="none" w:sz="0" w:space="0" w:color="auto" w:frame="1"/>
        </w:rPr>
        <w:lastRenderedPageBreak/>
        <w:t>напрямку. Реалізовували таке завдання через активне залучення до співпраці батьків, проведення спільних трудових десантів,  заходів, конкурсів та змагань під час реалізації шкільних виховних проектів.</w:t>
      </w:r>
    </w:p>
    <w:p w:rsidR="00C840E0" w:rsidRPr="005A01E6" w:rsidRDefault="0062613C" w:rsidP="00714C12">
      <w:pPr>
        <w:pStyle w:val="a3"/>
        <w:shd w:val="clear" w:color="auto" w:fill="FFFFFF"/>
        <w:spacing w:before="0" w:beforeAutospacing="0" w:after="0" w:afterAutospacing="0"/>
        <w:ind w:firstLine="567"/>
        <w:jc w:val="both"/>
        <w:rPr>
          <w:color w:val="000000"/>
          <w:sz w:val="28"/>
          <w:szCs w:val="28"/>
          <w:bdr w:val="none" w:sz="0" w:space="0" w:color="auto" w:frame="1"/>
          <w:lang w:val="uk-UA"/>
        </w:rPr>
      </w:pPr>
      <w:r w:rsidRPr="005A01E6">
        <w:rPr>
          <w:rStyle w:val="a7"/>
          <w:color w:val="000000"/>
          <w:sz w:val="28"/>
          <w:szCs w:val="28"/>
          <w:bdr w:val="none" w:sz="0" w:space="0" w:color="auto" w:frame="1"/>
          <w:lang w:val="uk-UA"/>
        </w:rPr>
        <w:t>Основними</w:t>
      </w:r>
      <w:r w:rsidRPr="00C840E0">
        <w:rPr>
          <w:rStyle w:val="a7"/>
          <w:color w:val="000000"/>
          <w:sz w:val="28"/>
          <w:szCs w:val="28"/>
          <w:bdr w:val="none" w:sz="0" w:space="0" w:color="auto" w:frame="1"/>
        </w:rPr>
        <w:t> </w:t>
      </w:r>
      <w:r w:rsidRPr="005A01E6">
        <w:rPr>
          <w:rStyle w:val="a7"/>
          <w:color w:val="000000"/>
          <w:sz w:val="28"/>
          <w:szCs w:val="28"/>
          <w:bdr w:val="none" w:sz="0" w:space="0" w:color="auto" w:frame="1"/>
          <w:lang w:val="uk-UA"/>
        </w:rPr>
        <w:t>принципами</w:t>
      </w:r>
      <w:r w:rsidRPr="00C840E0">
        <w:rPr>
          <w:rStyle w:val="a7"/>
          <w:color w:val="000000"/>
          <w:sz w:val="28"/>
          <w:szCs w:val="28"/>
          <w:bdr w:val="none" w:sz="0" w:space="0" w:color="auto" w:frame="1"/>
        </w:rPr>
        <w:t> </w:t>
      </w:r>
      <w:r w:rsidRPr="005A01E6">
        <w:rPr>
          <w:rStyle w:val="a7"/>
          <w:color w:val="000000"/>
          <w:sz w:val="28"/>
          <w:szCs w:val="28"/>
          <w:bdr w:val="none" w:sz="0" w:space="0" w:color="auto" w:frame="1"/>
          <w:lang w:val="uk-UA"/>
        </w:rPr>
        <w:t>виховання стали:</w:t>
      </w:r>
      <w:r w:rsidRPr="00C840E0">
        <w:rPr>
          <w:color w:val="000000"/>
          <w:sz w:val="28"/>
          <w:szCs w:val="28"/>
          <w:bdr w:val="none" w:sz="0" w:space="0" w:color="auto" w:frame="1"/>
        </w:rPr>
        <w:t> </w:t>
      </w:r>
      <w:r w:rsidRPr="005A01E6">
        <w:rPr>
          <w:color w:val="000000"/>
          <w:sz w:val="28"/>
          <w:szCs w:val="28"/>
          <w:bdr w:val="none" w:sz="0" w:space="0" w:color="auto" w:frame="1"/>
          <w:lang w:val="uk-UA"/>
        </w:rPr>
        <w:t>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bdr w:val="none" w:sz="0" w:space="0" w:color="auto" w:frame="1"/>
        </w:rPr>
      </w:pPr>
      <w:r w:rsidRPr="00C840E0">
        <w:rPr>
          <w:color w:val="000000"/>
          <w:sz w:val="28"/>
          <w:szCs w:val="28"/>
          <w:bdr w:val="none" w:sz="0" w:space="0" w:color="auto" w:frame="1"/>
        </w:rPr>
        <w:t>Виходячи із можливостей школи виховний процес був спрямований на </w:t>
      </w:r>
      <w:r w:rsidRPr="00C840E0">
        <w:rPr>
          <w:rStyle w:val="a7"/>
          <w:b w:val="0"/>
          <w:color w:val="000000"/>
          <w:sz w:val="28"/>
          <w:szCs w:val="28"/>
          <w:bdr w:val="none" w:sz="0" w:space="0" w:color="auto" w:frame="1"/>
        </w:rPr>
        <w:t>виконання </w:t>
      </w:r>
      <w:r w:rsidRPr="00C840E0">
        <w:rPr>
          <w:color w:val="000000"/>
          <w:sz w:val="28"/>
          <w:szCs w:val="28"/>
          <w:bdr w:val="none" w:sz="0" w:space="0" w:color="auto" w:frame="1"/>
        </w:rPr>
        <w:t>наступних</w:t>
      </w:r>
      <w:r w:rsidRPr="00C840E0">
        <w:rPr>
          <w:b/>
          <w:color w:val="000000"/>
          <w:sz w:val="28"/>
          <w:szCs w:val="28"/>
          <w:bdr w:val="none" w:sz="0" w:space="0" w:color="auto" w:frame="1"/>
        </w:rPr>
        <w:t> </w:t>
      </w:r>
      <w:r w:rsidRPr="00C840E0">
        <w:rPr>
          <w:rStyle w:val="a7"/>
          <w:b w:val="0"/>
          <w:color w:val="000000"/>
          <w:sz w:val="28"/>
          <w:szCs w:val="28"/>
          <w:bdr w:val="none" w:sz="0" w:space="0" w:color="auto" w:frame="1"/>
        </w:rPr>
        <w:t>завдань</w:t>
      </w:r>
      <w:r w:rsidRPr="00C840E0">
        <w:rPr>
          <w:b/>
          <w:color w:val="000000"/>
          <w:sz w:val="28"/>
          <w:szCs w:val="28"/>
          <w:bdr w:val="none" w:sz="0" w:space="0" w:color="auto" w:frame="1"/>
        </w:rPr>
        <w:t>:</w:t>
      </w:r>
    </w:p>
    <w:p w:rsid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C840E0">
        <w:rPr>
          <w:color w:val="000000"/>
          <w:sz w:val="28"/>
          <w:szCs w:val="28"/>
          <w:bdr w:val="none" w:sz="0" w:space="0" w:color="auto" w:frame="1"/>
        </w:rPr>
        <w:t>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rsid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714C12">
        <w:rPr>
          <w:color w:val="000000"/>
          <w:sz w:val="28"/>
          <w:szCs w:val="28"/>
          <w:bdr w:val="none" w:sz="0" w:space="0" w:color="auto" w:frame="1"/>
        </w:rPr>
        <w:t>формування здоров’язберігаючих компетенцій усіх учасників навчально-виховного процесу, реалізація здоров’язберігаючих проектів у школі;</w:t>
      </w:r>
    </w:p>
    <w:p w:rsid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714C12">
        <w:rPr>
          <w:color w:val="000000"/>
          <w:sz w:val="28"/>
          <w:szCs w:val="28"/>
          <w:bdr w:val="none" w:sz="0" w:space="0" w:color="auto" w:frame="1"/>
        </w:rPr>
        <w:t>формування правової культури, прищеплення поваги до прав і свобод</w:t>
      </w:r>
      <w:r w:rsidRPr="00714C12">
        <w:rPr>
          <w:color w:val="000000"/>
          <w:sz w:val="28"/>
          <w:szCs w:val="28"/>
        </w:rPr>
        <w:br/>
      </w:r>
      <w:r w:rsidRPr="00714C12">
        <w:rPr>
          <w:color w:val="000000"/>
          <w:sz w:val="28"/>
          <w:szCs w:val="28"/>
          <w:bdr w:val="none" w:sz="0" w:space="0" w:color="auto" w:frame="1"/>
        </w:rPr>
        <w:t>людини і громадянина, Конституції, державних символів, правової </w:t>
      </w:r>
      <w:r w:rsidRPr="00714C12">
        <w:rPr>
          <w:color w:val="000000"/>
          <w:sz w:val="28"/>
          <w:szCs w:val="28"/>
        </w:rPr>
        <w:br/>
      </w:r>
      <w:r w:rsidRPr="00714C12">
        <w:rPr>
          <w:color w:val="000000"/>
          <w:sz w:val="28"/>
          <w:szCs w:val="28"/>
          <w:bdr w:val="none" w:sz="0" w:space="0" w:color="auto" w:frame="1"/>
        </w:rPr>
        <w:t>свідомості;</w:t>
      </w:r>
    </w:p>
    <w:p w:rsid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714C12">
        <w:rPr>
          <w:color w:val="000000"/>
          <w:sz w:val="28"/>
          <w:szCs w:val="28"/>
          <w:bdr w:val="none" w:sz="0" w:space="0" w:color="auto" w:frame="1"/>
        </w:rPr>
        <w:t>створення сприятливих умов для співробітництва вчителів, учнів та їх </w:t>
      </w:r>
      <w:r w:rsidRPr="00714C12">
        <w:rPr>
          <w:color w:val="000000"/>
          <w:sz w:val="28"/>
          <w:szCs w:val="28"/>
        </w:rPr>
        <w:br/>
      </w:r>
      <w:r w:rsidRPr="00714C12">
        <w:rPr>
          <w:color w:val="000000"/>
          <w:sz w:val="28"/>
          <w:szCs w:val="28"/>
          <w:bdr w:val="none" w:sz="0" w:space="0" w:color="auto" w:frame="1"/>
        </w:rPr>
        <w:t>батьків, як необхідної умови запобігання відхилень у поведінці учнів;</w:t>
      </w:r>
    </w:p>
    <w:p w:rsid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714C12">
        <w:rPr>
          <w:color w:val="000000"/>
          <w:sz w:val="28"/>
          <w:szCs w:val="28"/>
          <w:bdr w:val="none" w:sz="0" w:space="0" w:color="auto" w:frame="1"/>
        </w:rPr>
        <w:t>створення умов для розвитку інноваційної особистості та творчої </w:t>
      </w:r>
      <w:r w:rsidR="00C840E0" w:rsidRPr="00714C12">
        <w:rPr>
          <w:color w:val="000000"/>
          <w:sz w:val="28"/>
          <w:szCs w:val="28"/>
        </w:rPr>
        <w:t xml:space="preserve"> </w:t>
      </w:r>
      <w:r w:rsidR="00C840E0" w:rsidRPr="00714C12">
        <w:rPr>
          <w:color w:val="000000"/>
          <w:sz w:val="28"/>
          <w:szCs w:val="28"/>
          <w:bdr w:val="none" w:sz="0" w:space="0" w:color="auto" w:frame="1"/>
        </w:rPr>
        <w:t>самореалізації</w:t>
      </w:r>
      <w:r w:rsidR="00C840E0" w:rsidRPr="00714C12">
        <w:rPr>
          <w:color w:val="000000"/>
          <w:sz w:val="28"/>
          <w:szCs w:val="28"/>
          <w:bdr w:val="none" w:sz="0" w:space="0" w:color="auto" w:frame="1"/>
          <w:lang w:val="uk-UA"/>
        </w:rPr>
        <w:t xml:space="preserve"> </w:t>
      </w:r>
      <w:r w:rsidR="00C840E0" w:rsidRPr="00714C12">
        <w:rPr>
          <w:color w:val="000000"/>
          <w:sz w:val="28"/>
          <w:szCs w:val="28"/>
          <w:bdr w:val="none" w:sz="0" w:space="0" w:color="auto" w:frame="1"/>
        </w:rPr>
        <w:t xml:space="preserve">кожного </w:t>
      </w:r>
      <w:r w:rsidRPr="00714C12">
        <w:rPr>
          <w:color w:val="000000"/>
          <w:sz w:val="28"/>
          <w:szCs w:val="28"/>
          <w:bdr w:val="none" w:sz="0" w:space="0" w:color="auto" w:frame="1"/>
        </w:rPr>
        <w:t>учня;</w:t>
      </w:r>
    </w:p>
    <w:p w:rsidR="00C840E0" w:rsidRPr="00714C12" w:rsidRDefault="0062613C" w:rsidP="00714C12">
      <w:pPr>
        <w:pStyle w:val="a3"/>
        <w:numPr>
          <w:ilvl w:val="0"/>
          <w:numId w:val="10"/>
        </w:numPr>
        <w:shd w:val="clear" w:color="auto" w:fill="FFFFFF"/>
        <w:spacing w:before="0" w:beforeAutospacing="0" w:after="0" w:afterAutospacing="0"/>
        <w:ind w:left="0" w:firstLine="567"/>
        <w:jc w:val="both"/>
        <w:rPr>
          <w:color w:val="000000"/>
          <w:sz w:val="28"/>
          <w:szCs w:val="28"/>
        </w:rPr>
      </w:pPr>
      <w:r w:rsidRPr="00714C12">
        <w:rPr>
          <w:color w:val="000000"/>
          <w:sz w:val="28"/>
          <w:szCs w:val="28"/>
          <w:bdr w:val="none" w:sz="0" w:space="0" w:color="auto" w:frame="1"/>
        </w:rPr>
        <w:t>формування здатності учнів до самореалізації у подальшому житті.</w:t>
      </w:r>
    </w:p>
    <w:p w:rsidR="00714C12"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xml:space="preserve">У школі був розроблений план виховної роботи з класними колективами, план правового та превентивного виховання, плани роботи гуртків та об’єднань за інтересами, план роботи  соціально-психологічної служби школи, розроблені проекти «Обдарована дитина», «Я – патріот», «Виховання заради майбутнього», «Школа милосердя» та інші, які дають змогу реалізувати програму «Основні орієнтири виховання учнів 1-11 класів загальноосвітніх навчальних закладів України». </w:t>
      </w:r>
    </w:p>
    <w:p w:rsidR="00C840E0"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У 2020-2021 навчальному році план виховної роботи виконано у повному обсязі.  Завдяки учасникам учнівського самоврядування та волонтерській роботі, учні та педагоги школи окрім благодійних волонтерських акцій взяли участь у міських та шкільних благодійних акціях «Миколай про тебе не забуде», «Від серця до серця», «Листівка-привітання воїнам АТО», «Діти - воїнам АТО»  та інші.</w:t>
      </w:r>
    </w:p>
    <w:p w:rsidR="00C840E0"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Організація дитячого самоврядування в ЛНВК «ЗОШ І-ІІ ступенів № 24 – технологічний ліцей»  планується відповідно до нормативно-правової бази, зазначеної в державних документах, згідно з планом роботи навчального закладу.</w:t>
      </w:r>
    </w:p>
    <w:p w:rsidR="00C840E0"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xml:space="preserve">Організація учнівського самоврядування починається з класного колективу. У кожному класі обрані староста та його заступник. Відповідальні </w:t>
      </w:r>
      <w:r w:rsidRPr="00C840E0">
        <w:rPr>
          <w:color w:val="000000"/>
          <w:sz w:val="28"/>
          <w:szCs w:val="28"/>
          <w:bdr w:val="none" w:sz="0" w:space="0" w:color="auto" w:frame="1"/>
        </w:rPr>
        <w:lastRenderedPageBreak/>
        <w:t xml:space="preserve">справи щодо керівництва життям класу доручаються активу, а потім залучається весь класний колектив. </w:t>
      </w:r>
    </w:p>
    <w:p w:rsidR="00C840E0"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Діяльність учнівського самоврядування  здійснюється за чітко складеними планами засідань Учнівської Ради та кожної комісії. </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Протягом  навчального року робота учнівського самоврядування  була ефективною. Комісії працювали на належному рівні та допомагали в організації виховної роботи в школі. Лідери учнівського самоврядування протягом року були активними учасниками міських акцій та  організовували  шкільні тематичні лінійки, заходи, а саме:</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У І семестрі:</w:t>
      </w:r>
    </w:p>
    <w:p w:rsidR="00714C12" w:rsidRP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C840E0">
        <w:rPr>
          <w:color w:val="000000"/>
          <w:sz w:val="28"/>
          <w:szCs w:val="28"/>
          <w:bdr w:val="none" w:sz="0" w:space="0" w:color="auto" w:frame="1"/>
        </w:rPr>
        <w:t xml:space="preserve">В рамках місячника «Увага! Діти на дорозі!»  конкурс дитячих  малюнків    «Я – пішохід»,  «Дорожні знаки  –надійні </w:t>
      </w:r>
      <w:r w:rsidR="00714C12">
        <w:rPr>
          <w:color w:val="000000"/>
          <w:sz w:val="28"/>
          <w:szCs w:val="28"/>
          <w:bdr w:val="none" w:sz="0" w:space="0" w:color="auto" w:frame="1"/>
        </w:rPr>
        <w:t>помічники»;</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Заходи до Дня миру: конкурс плакатів та малюнків, організація ігрових перерв</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Підготовка та проведення Дня самоврядування, святкового концерту до Дня вчителя</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День захисту тварин. Фотоконкурс «Мій улюбленець» Конкурс малюнків і віршів вихованців  про тварин</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До Всеукраїнського дня бібліотек акція «Подаруй книгу бібліотеці»</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До Всесвітнього Дня толерантності: конкурс малюнків «Наша школа – територія толерантності», інформаційні п’ятихвилинки «Паркан відвертості»</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Акція «16 днів без насильства»: з питання попередження розповсюдження СНІДу та ВІЛ: «Міфи і факти»; інформаційні хвилинки «Мої права та обов’язки»</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Новорічна майстерня:  конкурс на кращу ялинкову прикрасу; конкурс на краще оформлення класу до Нового року</w:t>
      </w:r>
    </w:p>
    <w:p w:rsid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Театралізоване дійство для учнів «Новий рік ступає на поріг»</w:t>
      </w:r>
    </w:p>
    <w:p w:rsidR="0062613C" w:rsidRPr="00714C12" w:rsidRDefault="0062613C" w:rsidP="00714C12">
      <w:pPr>
        <w:pStyle w:val="a3"/>
        <w:numPr>
          <w:ilvl w:val="0"/>
          <w:numId w:val="10"/>
        </w:numPr>
        <w:shd w:val="clear" w:color="auto" w:fill="FFFFFF"/>
        <w:spacing w:before="0" w:beforeAutospacing="0" w:after="0" w:afterAutospacing="0"/>
        <w:ind w:left="-142" w:firstLine="709"/>
        <w:jc w:val="both"/>
        <w:rPr>
          <w:color w:val="000000"/>
          <w:sz w:val="28"/>
          <w:szCs w:val="28"/>
        </w:rPr>
      </w:pPr>
      <w:r w:rsidRPr="00714C12">
        <w:rPr>
          <w:color w:val="000000"/>
          <w:sz w:val="28"/>
          <w:szCs w:val="28"/>
          <w:bdr w:val="none" w:sz="0" w:space="0" w:color="auto" w:frame="1"/>
        </w:rPr>
        <w:t>Збір матеріальної допомоги воїнам АТ</w:t>
      </w:r>
      <w:r w:rsidR="00C840E0" w:rsidRPr="00714C12">
        <w:rPr>
          <w:color w:val="000000"/>
          <w:sz w:val="28"/>
          <w:szCs w:val="28"/>
          <w:bdr w:val="none" w:sz="0" w:space="0" w:color="auto" w:frame="1"/>
        </w:rPr>
        <w:t>О</w:t>
      </w:r>
      <w:r w:rsidRPr="00714C12">
        <w:rPr>
          <w:color w:val="000000"/>
          <w:sz w:val="28"/>
          <w:szCs w:val="28"/>
          <w:bdr w:val="none" w:sz="0" w:space="0" w:color="auto" w:frame="1"/>
        </w:rPr>
        <w:t>.  Листівки воїнам</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bdr w:val="none" w:sz="0" w:space="0" w:color="auto" w:frame="1"/>
        </w:rPr>
      </w:pPr>
      <w:r w:rsidRPr="00C840E0">
        <w:rPr>
          <w:color w:val="000000"/>
          <w:sz w:val="28"/>
          <w:szCs w:val="28"/>
          <w:bdr w:val="none" w:sz="0" w:space="0" w:color="auto" w:frame="1"/>
        </w:rPr>
        <w:t>У ІІ семестрі:</w:t>
      </w:r>
    </w:p>
    <w:p w:rsidR="00714C12" w:rsidRDefault="0062613C" w:rsidP="00714C12">
      <w:pPr>
        <w:pStyle w:val="a3"/>
        <w:numPr>
          <w:ilvl w:val="0"/>
          <w:numId w:val="11"/>
        </w:numPr>
        <w:shd w:val="clear" w:color="auto" w:fill="FFFFFF"/>
        <w:spacing w:before="0" w:beforeAutospacing="0" w:after="0" w:afterAutospacing="0"/>
        <w:ind w:left="0" w:firstLine="567"/>
        <w:jc w:val="both"/>
        <w:rPr>
          <w:color w:val="000000"/>
          <w:sz w:val="28"/>
          <w:szCs w:val="28"/>
          <w:lang w:val="uk-UA"/>
        </w:rPr>
      </w:pPr>
      <w:r w:rsidRPr="00C840E0">
        <w:rPr>
          <w:color w:val="000000"/>
          <w:sz w:val="28"/>
          <w:szCs w:val="28"/>
        </w:rPr>
        <w:t>Акція «Зроби місто чистим» -прибирання тери</w:t>
      </w:r>
      <w:r w:rsidR="00C840E0" w:rsidRPr="00C840E0">
        <w:rPr>
          <w:color w:val="000000"/>
          <w:sz w:val="28"/>
          <w:szCs w:val="28"/>
        </w:rPr>
        <w:t>торії парку «Дубки» (район ДПЗ)</w:t>
      </w:r>
      <w:r w:rsidR="00C840E0" w:rsidRPr="00C840E0">
        <w:rPr>
          <w:color w:val="000000"/>
          <w:sz w:val="28"/>
          <w:szCs w:val="28"/>
          <w:lang w:val="uk-UA"/>
        </w:rPr>
        <w:t>;</w:t>
      </w:r>
    </w:p>
    <w:p w:rsidR="00714C12" w:rsidRDefault="0062613C" w:rsidP="00714C12">
      <w:pPr>
        <w:pStyle w:val="a3"/>
        <w:numPr>
          <w:ilvl w:val="0"/>
          <w:numId w:val="11"/>
        </w:numPr>
        <w:shd w:val="clear" w:color="auto" w:fill="FFFFFF"/>
        <w:spacing w:before="0" w:beforeAutospacing="0" w:after="0" w:afterAutospacing="0"/>
        <w:ind w:left="0" w:firstLine="567"/>
        <w:jc w:val="both"/>
        <w:rPr>
          <w:color w:val="000000"/>
          <w:sz w:val="28"/>
          <w:szCs w:val="28"/>
          <w:lang w:val="uk-UA"/>
        </w:rPr>
      </w:pPr>
      <w:r w:rsidRPr="00714C12">
        <w:rPr>
          <w:color w:val="000000"/>
          <w:sz w:val="28"/>
          <w:szCs w:val="28"/>
          <w:bdr w:val="none" w:sz="0" w:space="0" w:color="auto" w:frame="1"/>
        </w:rPr>
        <w:t>Заходи до Дня Соборності України: флешмоб із виконанням Державного Гімну України;</w:t>
      </w:r>
    </w:p>
    <w:p w:rsidR="0062613C" w:rsidRPr="00714C12" w:rsidRDefault="0062613C" w:rsidP="00714C12">
      <w:pPr>
        <w:pStyle w:val="a3"/>
        <w:numPr>
          <w:ilvl w:val="0"/>
          <w:numId w:val="11"/>
        </w:numPr>
        <w:shd w:val="clear" w:color="auto" w:fill="FFFFFF"/>
        <w:spacing w:before="0" w:beforeAutospacing="0" w:after="0" w:afterAutospacing="0"/>
        <w:ind w:left="0" w:firstLine="567"/>
        <w:jc w:val="both"/>
        <w:rPr>
          <w:color w:val="000000"/>
          <w:sz w:val="28"/>
          <w:szCs w:val="28"/>
          <w:lang w:val="uk-UA"/>
        </w:rPr>
      </w:pPr>
      <w:r w:rsidRPr="00714C12">
        <w:rPr>
          <w:color w:val="000000"/>
          <w:sz w:val="28"/>
          <w:szCs w:val="28"/>
          <w:bdr w:val="none" w:sz="0" w:space="0" w:color="auto" w:frame="1"/>
        </w:rPr>
        <w:t>Підготовка та проведення вітального концерту, присяченого Міжнародному жіночому дню, свято до Дня матері «Я вдячний Богові за маму»</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bdr w:val="none" w:sz="0" w:space="0" w:color="auto" w:frame="1"/>
        </w:rPr>
      </w:pPr>
      <w:r w:rsidRPr="00C840E0">
        <w:rPr>
          <w:color w:val="000000"/>
          <w:sz w:val="28"/>
          <w:szCs w:val="28"/>
          <w:bdr w:val="none" w:sz="0" w:space="0" w:color="auto" w:frame="1"/>
        </w:rPr>
        <w:t xml:space="preserve">  Учні школи є учасниками та переможцями міських та обласних та всеукраїнських конкурсів:</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bdr w:val="none" w:sz="0" w:space="0" w:color="auto" w:frame="1"/>
        </w:rPr>
      </w:pPr>
    </w:p>
    <w:p w:rsidR="0062613C" w:rsidRPr="00714C12" w:rsidRDefault="0062613C" w:rsidP="00714C12">
      <w:pPr>
        <w:pStyle w:val="a4"/>
        <w:numPr>
          <w:ilvl w:val="0"/>
          <w:numId w:val="6"/>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Антоник Марк, учень 5-В кл</w:t>
      </w:r>
      <w:r w:rsidR="00714C12">
        <w:rPr>
          <w:rFonts w:ascii="Times New Roman" w:eastAsia="Times New Roman" w:hAnsi="Times New Roman"/>
          <w:color w:val="000000"/>
          <w:sz w:val="28"/>
          <w:szCs w:val="28"/>
          <w:bdr w:val="none" w:sz="0" w:space="0" w:color="auto" w:frame="1"/>
          <w:lang w:eastAsia="ru-RU"/>
        </w:rPr>
        <w:t xml:space="preserve">асу, ІІІ місце у заочному етапі </w:t>
      </w:r>
      <w:r w:rsidRPr="00714C12">
        <w:rPr>
          <w:rFonts w:ascii="Times New Roman" w:hAnsi="Times New Roman"/>
          <w:color w:val="000000"/>
          <w:sz w:val="28"/>
          <w:szCs w:val="28"/>
          <w:bdr w:val="none" w:sz="0" w:space="0" w:color="auto" w:frame="1"/>
        </w:rPr>
        <w:t>ХVII обласної математичної олімпіади імені академіка М. П. Кравчука; ІІІ місце у міських математичних змаганнях імені М.П.Кравчука «Крок до вершин математики» у номінації «Цікава математика»;</w:t>
      </w:r>
    </w:p>
    <w:p w:rsidR="0062613C" w:rsidRPr="00714C12" w:rsidRDefault="0062613C" w:rsidP="00714C12">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lastRenderedPageBreak/>
        <w:t>Кубаха Давид, учень</w:t>
      </w:r>
      <w:r w:rsidR="00714C12">
        <w:rPr>
          <w:rFonts w:ascii="Times New Roman" w:eastAsia="Times New Roman" w:hAnsi="Times New Roman"/>
          <w:color w:val="000000"/>
          <w:sz w:val="28"/>
          <w:szCs w:val="28"/>
          <w:bdr w:val="none" w:sz="0" w:space="0" w:color="auto" w:frame="1"/>
          <w:lang w:eastAsia="ru-RU"/>
        </w:rPr>
        <w:t xml:space="preserve"> 5-А класу, ІІІ місце у міських </w:t>
      </w:r>
      <w:r w:rsidRPr="00714C12">
        <w:rPr>
          <w:rFonts w:ascii="Times New Roman" w:hAnsi="Times New Roman"/>
          <w:color w:val="000000"/>
          <w:sz w:val="28"/>
          <w:szCs w:val="28"/>
          <w:bdr w:val="none" w:sz="0" w:space="0" w:color="auto" w:frame="1"/>
        </w:rPr>
        <w:t>математичних змаганнях імені М.П.Кравчука «Крок до вершин математики» у номінації «Цікава математика»;</w:t>
      </w:r>
    </w:p>
    <w:p w:rsidR="0062613C" w:rsidRPr="00714C12" w:rsidRDefault="0062613C" w:rsidP="00714C12">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Собчук Марія, учениця</w:t>
      </w:r>
      <w:r w:rsidR="00714C12">
        <w:rPr>
          <w:rFonts w:ascii="Times New Roman" w:eastAsia="Times New Roman" w:hAnsi="Times New Roman"/>
          <w:color w:val="000000"/>
          <w:sz w:val="28"/>
          <w:szCs w:val="28"/>
          <w:bdr w:val="none" w:sz="0" w:space="0" w:color="auto" w:frame="1"/>
          <w:lang w:eastAsia="ru-RU"/>
        </w:rPr>
        <w:t xml:space="preserve"> 5-В класу, ІІІ місце у міських </w:t>
      </w:r>
      <w:r w:rsidRPr="00714C12">
        <w:rPr>
          <w:rFonts w:ascii="Times New Roman" w:hAnsi="Times New Roman"/>
          <w:color w:val="000000"/>
          <w:sz w:val="28"/>
          <w:szCs w:val="28"/>
          <w:bdr w:val="none" w:sz="0" w:space="0" w:color="auto" w:frame="1"/>
        </w:rPr>
        <w:t>математичних змаганнях імені М.П.Кравчука «Крок до вершин математики» у номінації «Цікава математика»;</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Силивонюк Данило, учен</w:t>
      </w:r>
      <w:r w:rsidR="008F2099">
        <w:rPr>
          <w:rFonts w:ascii="Times New Roman" w:eastAsia="Times New Roman" w:hAnsi="Times New Roman"/>
          <w:color w:val="000000"/>
          <w:sz w:val="28"/>
          <w:szCs w:val="28"/>
          <w:bdr w:val="none" w:sz="0" w:space="0" w:color="auto" w:frame="1"/>
          <w:lang w:eastAsia="ru-RU"/>
        </w:rPr>
        <w:t xml:space="preserve">ь 5-В класу, ІІ місце у міських </w:t>
      </w:r>
      <w:r w:rsidRPr="008F2099">
        <w:rPr>
          <w:rFonts w:ascii="Times New Roman" w:hAnsi="Times New Roman"/>
          <w:color w:val="000000"/>
          <w:sz w:val="28"/>
          <w:szCs w:val="28"/>
          <w:bdr w:val="none" w:sz="0" w:space="0" w:color="auto" w:frame="1"/>
        </w:rPr>
        <w:t>математичних змаганнях імені М.П.Кравчука «Крок до вершин математики» у номінації «Геометрична мозаїка»;</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Негодюк Мар’яна, учениц</w:t>
      </w:r>
      <w:r w:rsidR="008F2099">
        <w:rPr>
          <w:rFonts w:ascii="Times New Roman" w:eastAsia="Times New Roman" w:hAnsi="Times New Roman"/>
          <w:color w:val="000000"/>
          <w:sz w:val="28"/>
          <w:szCs w:val="28"/>
          <w:bdr w:val="none" w:sz="0" w:space="0" w:color="auto" w:frame="1"/>
          <w:lang w:eastAsia="ru-RU"/>
        </w:rPr>
        <w:t xml:space="preserve">я 5-В класу, ІІ місце у міських </w:t>
      </w:r>
      <w:r w:rsidRPr="008F2099">
        <w:rPr>
          <w:rFonts w:ascii="Times New Roman" w:hAnsi="Times New Roman"/>
          <w:color w:val="000000"/>
          <w:sz w:val="28"/>
          <w:szCs w:val="28"/>
          <w:bdr w:val="none" w:sz="0" w:space="0" w:color="auto" w:frame="1"/>
        </w:rPr>
        <w:t>математичних змаганнях імені М.П.Кравчука «Крок до вершин математики» у номінації «Геометрична мозаїка»;</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Поліян Наталія, учениця</w:t>
      </w:r>
      <w:r w:rsidR="008F2099">
        <w:rPr>
          <w:rFonts w:ascii="Times New Roman" w:eastAsia="Times New Roman" w:hAnsi="Times New Roman"/>
          <w:color w:val="000000"/>
          <w:sz w:val="28"/>
          <w:szCs w:val="28"/>
          <w:bdr w:val="none" w:sz="0" w:space="0" w:color="auto" w:frame="1"/>
          <w:lang w:eastAsia="ru-RU"/>
        </w:rPr>
        <w:t xml:space="preserve"> 6-Б класу, ІІІ місце у міських </w:t>
      </w:r>
      <w:r w:rsidRPr="008F2099">
        <w:rPr>
          <w:rFonts w:ascii="Times New Roman" w:hAnsi="Times New Roman"/>
          <w:color w:val="000000"/>
          <w:sz w:val="28"/>
          <w:szCs w:val="28"/>
          <w:bdr w:val="none" w:sz="0" w:space="0" w:color="auto" w:frame="1"/>
        </w:rPr>
        <w:t xml:space="preserve">математичних змаганнях імені М.П.Кравчука «Крок до вершин математики» у секції «Прикладна математика».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Видерко Мар’яна, учениця 6-В класу, ІІ місце у мі</w:t>
      </w:r>
      <w:r w:rsidR="008F2099">
        <w:rPr>
          <w:rFonts w:ascii="Times New Roman" w:eastAsia="Times New Roman" w:hAnsi="Times New Roman"/>
          <w:color w:val="000000"/>
          <w:sz w:val="28"/>
          <w:szCs w:val="28"/>
          <w:bdr w:val="none" w:sz="0" w:space="0" w:color="auto" w:frame="1"/>
          <w:lang w:eastAsia="ru-RU"/>
        </w:rPr>
        <w:t xml:space="preserve">ських </w:t>
      </w:r>
      <w:r w:rsidRPr="008F2099">
        <w:rPr>
          <w:rFonts w:ascii="Times New Roman" w:hAnsi="Times New Roman"/>
          <w:color w:val="000000"/>
          <w:sz w:val="28"/>
          <w:szCs w:val="28"/>
          <w:bdr w:val="none" w:sz="0" w:space="0" w:color="auto" w:frame="1"/>
        </w:rPr>
        <w:t xml:space="preserve">математичних змаганнях імені М.П.Кравчука «Крок до вершин математики» у секції «Цікава математика».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Гладишкевич Дарина,</w:t>
      </w:r>
      <w:r w:rsidR="008F2099">
        <w:rPr>
          <w:rFonts w:ascii="Times New Roman" w:eastAsia="Times New Roman" w:hAnsi="Times New Roman"/>
          <w:color w:val="000000"/>
          <w:sz w:val="28"/>
          <w:szCs w:val="28"/>
          <w:bdr w:val="none" w:sz="0" w:space="0" w:color="auto" w:frame="1"/>
          <w:lang w:eastAsia="ru-RU"/>
        </w:rPr>
        <w:t xml:space="preserve"> учениця 6-Г класу, ІІІ місце у </w:t>
      </w:r>
      <w:r w:rsidRPr="008F2099">
        <w:rPr>
          <w:rFonts w:ascii="Times New Roman" w:hAnsi="Times New Roman"/>
          <w:color w:val="000000"/>
          <w:sz w:val="28"/>
          <w:szCs w:val="28"/>
          <w:bdr w:val="none" w:sz="0" w:space="0" w:color="auto" w:frame="1"/>
        </w:rPr>
        <w:t>Всеукраїнському онлайн-марафоні з української мови ім. Петра Яцика.</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Цяк Анна, учениця 1-А класу, ІІ місце у міській виставці-</w:t>
      </w:r>
      <w:r w:rsidRPr="008F2099">
        <w:rPr>
          <w:rFonts w:ascii="Times New Roman" w:hAnsi="Times New Roman"/>
          <w:color w:val="000000"/>
          <w:sz w:val="28"/>
          <w:szCs w:val="28"/>
          <w:bdr w:val="none" w:sz="0" w:space="0" w:color="auto" w:frame="1"/>
        </w:rPr>
        <w:t>конкурсі робіт учнів молодшого шкільного віку з початкового технічного моделювання в особистому заліку за роботу «Зайчик» у номінації «Паперове моделювання Paper Craft».</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 xml:space="preserve">Войтюк Ангеліна, учениця 2-Б класу, ІІ місце у міській </w:t>
      </w:r>
      <w:r w:rsidRPr="008F2099">
        <w:rPr>
          <w:rFonts w:ascii="Times New Roman" w:hAnsi="Times New Roman"/>
          <w:color w:val="000000"/>
          <w:sz w:val="28"/>
          <w:szCs w:val="28"/>
          <w:bdr w:val="none" w:sz="0" w:space="0" w:color="auto" w:frame="1"/>
        </w:rPr>
        <w:t>виставці-конкурсі робіт учнів молодшого шкільного віку з початкового технічного моделювання в особистому заліку за роботу «Сафарі-Car» у номінації «Найпростіші автомоделі».</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Веремко Серафим, учен</w:t>
      </w:r>
      <w:r w:rsidR="008F2099">
        <w:rPr>
          <w:rFonts w:ascii="Times New Roman" w:eastAsia="Times New Roman" w:hAnsi="Times New Roman"/>
          <w:color w:val="000000"/>
          <w:sz w:val="28"/>
          <w:szCs w:val="28"/>
          <w:bdr w:val="none" w:sz="0" w:space="0" w:color="auto" w:frame="1"/>
          <w:lang w:eastAsia="ru-RU"/>
        </w:rPr>
        <w:t xml:space="preserve">ь 2-Г класу, ІІ місце у міській </w:t>
      </w:r>
      <w:r w:rsidRPr="008F2099">
        <w:rPr>
          <w:rFonts w:ascii="Times New Roman" w:hAnsi="Times New Roman"/>
          <w:color w:val="000000"/>
          <w:sz w:val="28"/>
          <w:szCs w:val="28"/>
          <w:bdr w:val="none" w:sz="0" w:space="0" w:color="auto" w:frame="1"/>
        </w:rPr>
        <w:t xml:space="preserve">виставці-конкурсі робіт учнів молодшого шкільного віку з початкового технічного моделювання в особистому заліку за роботу «Літак» у номінації «Найпростіші авіамоделі».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Сахарчук Назар, уче</w:t>
      </w:r>
      <w:r w:rsidR="008F2099">
        <w:rPr>
          <w:rFonts w:ascii="Times New Roman" w:eastAsia="Times New Roman" w:hAnsi="Times New Roman"/>
          <w:color w:val="000000"/>
          <w:sz w:val="28"/>
          <w:szCs w:val="28"/>
          <w:bdr w:val="none" w:sz="0" w:space="0" w:color="auto" w:frame="1"/>
          <w:lang w:eastAsia="ru-RU"/>
        </w:rPr>
        <w:t xml:space="preserve">нь 3-А класу, І місце у міській </w:t>
      </w:r>
      <w:r w:rsidRPr="008F2099">
        <w:rPr>
          <w:rFonts w:ascii="Times New Roman" w:hAnsi="Times New Roman"/>
          <w:color w:val="000000"/>
          <w:sz w:val="28"/>
          <w:szCs w:val="28"/>
          <w:bdr w:val="none" w:sz="0" w:space="0" w:color="auto" w:frame="1"/>
        </w:rPr>
        <w:t xml:space="preserve">виставці-конкурсі робіт учнів молодшого шкільного віку з початкового технічного моделювання в особистому заліку за роботу «Ракета Турбо» у номінації «Найпростіші ракетомоделі».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Мельничук Дмитро, учень 3-Г класу, ІІ місце у міській</w:t>
      </w:r>
      <w:r w:rsidR="008F2099">
        <w:rPr>
          <w:rFonts w:ascii="Times New Roman" w:eastAsia="Times New Roman" w:hAnsi="Times New Roman"/>
          <w:color w:val="000000"/>
          <w:sz w:val="28"/>
          <w:szCs w:val="28"/>
          <w:bdr w:val="none" w:sz="0" w:space="0" w:color="auto" w:frame="1"/>
          <w:lang w:eastAsia="ru-RU"/>
        </w:rPr>
        <w:t xml:space="preserve"> </w:t>
      </w:r>
      <w:r w:rsidRPr="008F2099">
        <w:rPr>
          <w:rFonts w:ascii="Times New Roman" w:hAnsi="Times New Roman"/>
          <w:color w:val="000000"/>
          <w:sz w:val="28"/>
          <w:szCs w:val="28"/>
          <w:bdr w:val="none" w:sz="0" w:space="0" w:color="auto" w:frame="1"/>
        </w:rPr>
        <w:t>виставці-конкурсі робіт учнів молодшого шкільного віку з початкового технічного моделювання в особистому заліку за роботу «Машина» у номінації «Найпростіші автомоделі».</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Януль Всеволод, учень 2-Б класу, І місце в онлайн-</w:t>
      </w:r>
      <w:r w:rsidRPr="008F2099">
        <w:rPr>
          <w:rFonts w:ascii="Times New Roman" w:hAnsi="Times New Roman"/>
          <w:color w:val="000000"/>
          <w:sz w:val="28"/>
          <w:szCs w:val="28"/>
          <w:bdr w:val="none" w:sz="0" w:space="0" w:color="auto" w:frame="1"/>
        </w:rPr>
        <w:t>марафоні «Віртуальна мандрівка країнами Європи».</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 xml:space="preserve">Юрова Анастасія, ліцеїстка 11-Б класу, І місце у віковій </w:t>
      </w:r>
      <w:r w:rsidRPr="008F2099">
        <w:rPr>
          <w:rFonts w:ascii="Times New Roman" w:hAnsi="Times New Roman"/>
          <w:color w:val="000000"/>
          <w:sz w:val="28"/>
          <w:szCs w:val="28"/>
          <w:bdr w:val="none" w:sz="0" w:space="0" w:color="auto" w:frame="1"/>
        </w:rPr>
        <w:t xml:space="preserve">категорії 15 - 17 років у міському заочному конкурсі екологічного плакату «Як ти можеш допомогти місту» за роботу «Все починається з тебе».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lastRenderedPageBreak/>
        <w:t xml:space="preserve">Кісельова Анна, учениця </w:t>
      </w:r>
      <w:r w:rsidR="008F2099">
        <w:rPr>
          <w:rFonts w:ascii="Times New Roman" w:eastAsia="Times New Roman" w:hAnsi="Times New Roman"/>
          <w:color w:val="000000"/>
          <w:sz w:val="28"/>
          <w:szCs w:val="28"/>
          <w:bdr w:val="none" w:sz="0" w:space="0" w:color="auto" w:frame="1"/>
          <w:lang w:eastAsia="ru-RU"/>
        </w:rPr>
        <w:t xml:space="preserve">8-В класу, ІІІ місце у міському </w:t>
      </w:r>
      <w:r w:rsidRPr="008F2099">
        <w:rPr>
          <w:rFonts w:ascii="Times New Roman" w:hAnsi="Times New Roman"/>
          <w:color w:val="000000"/>
          <w:sz w:val="28"/>
          <w:szCs w:val="28"/>
          <w:bdr w:val="none" w:sz="0" w:space="0" w:color="auto" w:frame="1"/>
        </w:rPr>
        <w:t>конкурсі «Сонце України в наших руках» у номінації «Літературно-музична композиція», призові місця у фестивал</w:t>
      </w:r>
      <w:r w:rsidR="008F2099">
        <w:rPr>
          <w:rFonts w:ascii="Times New Roman" w:hAnsi="Times New Roman"/>
          <w:color w:val="000000"/>
          <w:sz w:val="28"/>
          <w:szCs w:val="28"/>
          <w:bdr w:val="none" w:sz="0" w:space="0" w:color="auto" w:frame="1"/>
        </w:rPr>
        <w:t xml:space="preserve">ях та конкурсах різних рівнів у </w:t>
      </w:r>
      <w:r w:rsidRPr="008F2099">
        <w:rPr>
          <w:rFonts w:ascii="Times New Roman" w:hAnsi="Times New Roman"/>
          <w:color w:val="000000"/>
          <w:sz w:val="28"/>
          <w:szCs w:val="28"/>
          <w:bdr w:val="none" w:sz="0" w:space="0" w:color="auto" w:frame="1"/>
        </w:rPr>
        <w:t>складі вокального гурту «Invicta».</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Кропівська Аліна, учениц</w:t>
      </w:r>
      <w:r w:rsidR="008F2099">
        <w:rPr>
          <w:rFonts w:ascii="Times New Roman" w:eastAsia="Times New Roman" w:hAnsi="Times New Roman"/>
          <w:color w:val="000000"/>
          <w:sz w:val="28"/>
          <w:szCs w:val="28"/>
          <w:bdr w:val="none" w:sz="0" w:space="0" w:color="auto" w:frame="1"/>
          <w:lang w:eastAsia="ru-RU"/>
        </w:rPr>
        <w:t xml:space="preserve">я 8-Б класу, ІІІ місце міському </w:t>
      </w:r>
      <w:r w:rsidRPr="008F2099">
        <w:rPr>
          <w:rFonts w:ascii="Times New Roman" w:hAnsi="Times New Roman"/>
          <w:color w:val="000000"/>
          <w:sz w:val="28"/>
          <w:szCs w:val="28"/>
          <w:bdr w:val="none" w:sz="0" w:space="0" w:color="auto" w:frame="1"/>
        </w:rPr>
        <w:t>заочному конкурсі екологічного плакату «Як ти можеш допомогти місту» за роботу «Крик Землі» у віковій категорії 12 - 14 років.</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Демчук Тетяна,</w:t>
      </w:r>
      <w:r w:rsidR="008F2099">
        <w:rPr>
          <w:rFonts w:ascii="Times New Roman" w:eastAsia="Times New Roman" w:hAnsi="Times New Roman"/>
          <w:color w:val="000000"/>
          <w:sz w:val="28"/>
          <w:szCs w:val="28"/>
          <w:bdr w:val="none" w:sz="0" w:space="0" w:color="auto" w:frame="1"/>
          <w:lang w:eastAsia="ru-RU"/>
        </w:rPr>
        <w:t xml:space="preserve"> учениця 7-Г класу, ІІІ місце у </w:t>
      </w:r>
      <w:r w:rsidRPr="008F2099">
        <w:rPr>
          <w:rFonts w:ascii="Times New Roman" w:hAnsi="Times New Roman"/>
          <w:color w:val="000000"/>
          <w:sz w:val="28"/>
          <w:szCs w:val="28"/>
          <w:bdr w:val="none" w:sz="0" w:space="0" w:color="auto" w:frame="1"/>
        </w:rPr>
        <w:t xml:space="preserve">Всеукраїнському конкурсі творчості дітей та учнівської молоді «За нашу свободу».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Веретка-Казмірчук Лук’</w:t>
      </w:r>
      <w:r w:rsidR="008F2099">
        <w:rPr>
          <w:rFonts w:ascii="Times New Roman" w:eastAsia="Times New Roman" w:hAnsi="Times New Roman"/>
          <w:color w:val="000000"/>
          <w:sz w:val="28"/>
          <w:szCs w:val="28"/>
          <w:bdr w:val="none" w:sz="0" w:space="0" w:color="auto" w:frame="1"/>
          <w:lang w:eastAsia="ru-RU"/>
        </w:rPr>
        <w:t xml:space="preserve">ян, учень 2-Д класу, ІІ місце у </w:t>
      </w:r>
      <w:r w:rsidRPr="008F2099">
        <w:rPr>
          <w:rFonts w:ascii="Times New Roman" w:hAnsi="Times New Roman"/>
          <w:color w:val="000000"/>
          <w:sz w:val="28"/>
          <w:szCs w:val="28"/>
          <w:bdr w:val="none" w:sz="0" w:space="0" w:color="auto" w:frame="1"/>
        </w:rPr>
        <w:t xml:space="preserve">міжнародному онлай-фестивалі юних талантів; ІІІ місце у Міжнародному онлайн-конкурсі «Пісні воєнних років» м.Актобе; за пропагування пісенних творів екологічного спрямування в обласному етапі Всеукраїнського фестивалю «Лірики природи» у номінації «Вокал»; участь у численних конкурсах та заходах різних рівнів. </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Ткачук Евеліна,</w:t>
      </w:r>
      <w:r w:rsidR="008F2099">
        <w:rPr>
          <w:rFonts w:ascii="Times New Roman" w:eastAsia="Times New Roman" w:hAnsi="Times New Roman"/>
          <w:color w:val="000000"/>
          <w:sz w:val="28"/>
          <w:szCs w:val="28"/>
          <w:bdr w:val="none" w:sz="0" w:space="0" w:color="auto" w:frame="1"/>
          <w:lang w:eastAsia="ru-RU"/>
        </w:rPr>
        <w:t xml:space="preserve"> учениця 3-Г класу, ІІІ місце у </w:t>
      </w:r>
      <w:r w:rsidRPr="008F2099">
        <w:rPr>
          <w:rFonts w:ascii="Times New Roman" w:hAnsi="Times New Roman"/>
          <w:color w:val="000000"/>
          <w:sz w:val="28"/>
          <w:szCs w:val="28"/>
          <w:bdr w:val="none" w:sz="0" w:space="0" w:color="auto" w:frame="1"/>
        </w:rPr>
        <w:t>міжнародному музичному фестивалі юних талантів «Водограй» у номінації «Естрадний вокал» м.Мелітополь; ІІ та ІІІ місце у міжнародному інтернет-конкурсі «Таланти 21 столліття» м.Варна, Болгарія; дипломант міського конкурсу солістів-вокалістів «Шкільний соловейко - 2020» (молодша вікова категорія);</w:t>
      </w:r>
    </w:p>
    <w:p w:rsidR="0062613C" w:rsidRPr="008F2099" w:rsidRDefault="0062613C" w:rsidP="008F2099">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Бойчук Олександра</w:t>
      </w:r>
      <w:r w:rsidR="008F2099">
        <w:rPr>
          <w:rFonts w:ascii="Times New Roman" w:eastAsia="Times New Roman" w:hAnsi="Times New Roman"/>
          <w:color w:val="000000"/>
          <w:sz w:val="28"/>
          <w:szCs w:val="28"/>
          <w:bdr w:val="none" w:sz="0" w:space="0" w:color="auto" w:frame="1"/>
          <w:lang w:eastAsia="ru-RU"/>
        </w:rPr>
        <w:t xml:space="preserve">, учениця 4-А класу, ІІ місце у </w:t>
      </w:r>
      <w:r w:rsidRPr="008F2099">
        <w:rPr>
          <w:rFonts w:ascii="Times New Roman" w:hAnsi="Times New Roman"/>
          <w:color w:val="000000"/>
          <w:sz w:val="28"/>
          <w:szCs w:val="28"/>
          <w:bdr w:val="none" w:sz="0" w:space="0" w:color="auto" w:frame="1"/>
        </w:rPr>
        <w:t>міжнародному музичному фестивалі юних талантів «Водограй» у номінації «Естрадний вокал» м.Мелітополь;</w:t>
      </w:r>
    </w:p>
    <w:p w:rsidR="0062613C" w:rsidRPr="00C840E0" w:rsidRDefault="0062613C" w:rsidP="00714C12">
      <w:pPr>
        <w:spacing w:after="0" w:line="240" w:lineRule="auto"/>
        <w:ind w:firstLine="567"/>
        <w:jc w:val="both"/>
        <w:rPr>
          <w:rFonts w:ascii="Times New Roman" w:hAnsi="Times New Roman"/>
          <w:color w:val="000000"/>
          <w:sz w:val="28"/>
          <w:szCs w:val="28"/>
          <w:bdr w:val="none" w:sz="0" w:space="0" w:color="auto" w:frame="1"/>
        </w:rPr>
      </w:pPr>
      <w:r w:rsidRPr="00C840E0">
        <w:rPr>
          <w:rFonts w:ascii="Times New Roman" w:hAnsi="Times New Roman"/>
          <w:color w:val="000000"/>
          <w:sz w:val="28"/>
          <w:szCs w:val="28"/>
          <w:bdr w:val="none" w:sz="0" w:space="0" w:color="auto" w:frame="1"/>
        </w:rPr>
        <w:t>ІІ місце у міжнародному інтернет-конкурсі «Таланти 21 столліття» м.Варна, Болгарія;</w:t>
      </w:r>
    </w:p>
    <w:p w:rsidR="0062613C" w:rsidRPr="00C840E0" w:rsidRDefault="0062613C" w:rsidP="00714C12">
      <w:pPr>
        <w:spacing w:after="0" w:line="240" w:lineRule="auto"/>
        <w:ind w:firstLine="567"/>
        <w:jc w:val="both"/>
        <w:rPr>
          <w:rFonts w:ascii="Times New Roman" w:hAnsi="Times New Roman"/>
          <w:color w:val="000000"/>
          <w:sz w:val="28"/>
          <w:szCs w:val="28"/>
          <w:bdr w:val="none" w:sz="0" w:space="0" w:color="auto" w:frame="1"/>
        </w:rPr>
      </w:pPr>
      <w:r w:rsidRPr="00C840E0">
        <w:rPr>
          <w:rFonts w:ascii="Times New Roman" w:hAnsi="Times New Roman"/>
          <w:color w:val="000000"/>
          <w:sz w:val="28"/>
          <w:szCs w:val="28"/>
          <w:bdr w:val="none" w:sz="0" w:space="0" w:color="auto" w:frame="1"/>
        </w:rPr>
        <w:t xml:space="preserve">ІІ місце у міському конкурсі солістів-вокалістів «Шкільний соловейко – 2020»; </w:t>
      </w:r>
    </w:p>
    <w:p w:rsidR="0062613C" w:rsidRPr="00C840E0" w:rsidRDefault="0062613C" w:rsidP="00714C12">
      <w:pPr>
        <w:spacing w:after="0" w:line="240" w:lineRule="auto"/>
        <w:ind w:firstLine="567"/>
        <w:jc w:val="both"/>
        <w:rPr>
          <w:rFonts w:ascii="Times New Roman" w:hAnsi="Times New Roman"/>
          <w:color w:val="000000"/>
          <w:sz w:val="28"/>
          <w:szCs w:val="28"/>
          <w:bdr w:val="none" w:sz="0" w:space="0" w:color="auto" w:frame="1"/>
        </w:rPr>
      </w:pPr>
      <w:r w:rsidRPr="00C840E0">
        <w:rPr>
          <w:rFonts w:ascii="Times New Roman" w:hAnsi="Times New Roman"/>
          <w:color w:val="000000"/>
          <w:sz w:val="28"/>
          <w:szCs w:val="28"/>
          <w:bdr w:val="none" w:sz="0" w:space="0" w:color="auto" w:frame="1"/>
        </w:rPr>
        <w:t>дипломант міського мистецького арт-марафону «Волинь запрошує до Лесиного краю у казку, де Лукаш із Мавкою блукають» у номінації «Урок музики на клавішах твоїх» (виконання пісень, покладених на вірші Лесі Українки).</w:t>
      </w:r>
    </w:p>
    <w:p w:rsidR="0062613C"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Самолюк Христина, учениця</w:t>
      </w:r>
      <w:r w:rsidR="00924494">
        <w:rPr>
          <w:rFonts w:ascii="Times New Roman" w:eastAsia="Times New Roman" w:hAnsi="Times New Roman"/>
          <w:color w:val="000000"/>
          <w:sz w:val="28"/>
          <w:szCs w:val="28"/>
          <w:bdr w:val="none" w:sz="0" w:space="0" w:color="auto" w:frame="1"/>
          <w:lang w:eastAsia="ru-RU"/>
        </w:rPr>
        <w:t xml:space="preserve"> 6-Г класу, перемога у міському </w:t>
      </w:r>
      <w:r w:rsidRPr="00924494">
        <w:rPr>
          <w:rFonts w:ascii="Times New Roman" w:hAnsi="Times New Roman"/>
          <w:color w:val="000000"/>
          <w:sz w:val="28"/>
          <w:szCs w:val="28"/>
          <w:bdr w:val="none" w:sz="0" w:space="0" w:color="auto" w:frame="1"/>
        </w:rPr>
        <w:t>заочному етапі Всеукраїнського фестивалю-конкурсу дитячої та юнацької творчості «Урок казки» у номінації вокал «Чарівний голос» та активна участь у міському етапі Відкритого фестивалю-конкурсу пісні і танцю національних меншин «Україна – мій дім» номінація «Вокал».</w:t>
      </w:r>
    </w:p>
    <w:p w:rsidR="0062613C"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Усік Зореслав, ліцеїс</w:t>
      </w:r>
      <w:r w:rsidR="00924494">
        <w:rPr>
          <w:rFonts w:ascii="Times New Roman" w:eastAsia="Times New Roman" w:hAnsi="Times New Roman"/>
          <w:color w:val="000000"/>
          <w:sz w:val="28"/>
          <w:szCs w:val="28"/>
          <w:bdr w:val="none" w:sz="0" w:space="0" w:color="auto" w:frame="1"/>
          <w:lang w:eastAsia="ru-RU"/>
        </w:rPr>
        <w:t xml:space="preserve">т 11-Б класу, І місце у міських </w:t>
      </w:r>
      <w:r w:rsidRPr="00924494">
        <w:rPr>
          <w:rFonts w:ascii="Times New Roman" w:hAnsi="Times New Roman"/>
          <w:color w:val="000000"/>
          <w:sz w:val="28"/>
          <w:szCs w:val="28"/>
          <w:bdr w:val="none" w:sz="0" w:space="0" w:color="auto" w:frame="1"/>
        </w:rPr>
        <w:t>змаганнях із кульової стрільби до Дня Захисника України.</w:t>
      </w:r>
    </w:p>
    <w:p w:rsidR="0062613C"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Гунько Назар, ліцеїст 11-А клас</w:t>
      </w:r>
      <w:r w:rsidR="00924494">
        <w:rPr>
          <w:rFonts w:ascii="Times New Roman" w:eastAsia="Times New Roman" w:hAnsi="Times New Roman"/>
          <w:color w:val="000000"/>
          <w:sz w:val="28"/>
          <w:szCs w:val="28"/>
          <w:bdr w:val="none" w:sz="0" w:space="0" w:color="auto" w:frame="1"/>
          <w:lang w:eastAsia="ru-RU"/>
        </w:rPr>
        <w:t xml:space="preserve">у, за зайняте І місце у міських </w:t>
      </w:r>
      <w:r w:rsidRPr="00924494">
        <w:rPr>
          <w:rFonts w:ascii="Times New Roman" w:hAnsi="Times New Roman"/>
          <w:color w:val="000000"/>
          <w:sz w:val="28"/>
          <w:szCs w:val="28"/>
          <w:bdr w:val="none" w:sz="0" w:space="0" w:color="auto" w:frame="1"/>
        </w:rPr>
        <w:t>змаганнях із кульової стрільби до Дня Захисника України.</w:t>
      </w:r>
    </w:p>
    <w:p w:rsidR="0062613C"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Касянчук Анжеліка, учени</w:t>
      </w:r>
      <w:r w:rsidR="00924494">
        <w:rPr>
          <w:rFonts w:ascii="Times New Roman" w:eastAsia="Times New Roman" w:hAnsi="Times New Roman"/>
          <w:color w:val="000000"/>
          <w:sz w:val="28"/>
          <w:szCs w:val="28"/>
          <w:bdr w:val="none" w:sz="0" w:space="0" w:color="auto" w:frame="1"/>
          <w:lang w:eastAsia="ru-RU"/>
        </w:rPr>
        <w:t xml:space="preserve">ця 8-Б класу, третє місце у </w:t>
      </w:r>
      <w:r w:rsidRPr="00924494">
        <w:rPr>
          <w:rFonts w:ascii="Times New Roman" w:hAnsi="Times New Roman"/>
          <w:color w:val="000000"/>
          <w:sz w:val="28"/>
          <w:szCs w:val="28"/>
          <w:bdr w:val="none" w:sz="0" w:space="0" w:color="auto" w:frame="1"/>
        </w:rPr>
        <w:t xml:space="preserve">фестивалі польської  культури «Різдвяна  містерія». </w:t>
      </w:r>
    </w:p>
    <w:p w:rsidR="0062613C"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t>Ярмолюк Олександра, у</w:t>
      </w:r>
      <w:r w:rsidR="00924494">
        <w:rPr>
          <w:rFonts w:ascii="Times New Roman" w:eastAsia="Times New Roman" w:hAnsi="Times New Roman"/>
          <w:color w:val="000000"/>
          <w:sz w:val="28"/>
          <w:szCs w:val="28"/>
          <w:bdr w:val="none" w:sz="0" w:space="0" w:color="auto" w:frame="1"/>
          <w:lang w:eastAsia="ru-RU"/>
        </w:rPr>
        <w:t xml:space="preserve">чениця 8-Б класу, третє місце у </w:t>
      </w:r>
      <w:r w:rsidRPr="00924494">
        <w:rPr>
          <w:rFonts w:ascii="Times New Roman" w:hAnsi="Times New Roman"/>
          <w:color w:val="000000"/>
          <w:sz w:val="28"/>
          <w:szCs w:val="28"/>
          <w:bdr w:val="none" w:sz="0" w:space="0" w:color="auto" w:frame="1"/>
        </w:rPr>
        <w:t>фестивалі польської  культури «Різдвяна  містерія».</w:t>
      </w:r>
    </w:p>
    <w:p w:rsidR="00714C12" w:rsidRPr="00924494" w:rsidRDefault="0062613C" w:rsidP="00924494">
      <w:pPr>
        <w:pStyle w:val="a4"/>
        <w:numPr>
          <w:ilvl w:val="0"/>
          <w:numId w:val="7"/>
        </w:numPr>
        <w:spacing w:after="0" w:line="240" w:lineRule="auto"/>
        <w:ind w:left="0" w:firstLine="567"/>
        <w:jc w:val="both"/>
        <w:rPr>
          <w:rFonts w:ascii="Times New Roman" w:eastAsia="Times New Roman" w:hAnsi="Times New Roman"/>
          <w:color w:val="000000"/>
          <w:sz w:val="28"/>
          <w:szCs w:val="28"/>
          <w:bdr w:val="none" w:sz="0" w:space="0" w:color="auto" w:frame="1"/>
          <w:lang w:eastAsia="ru-RU"/>
        </w:rPr>
      </w:pPr>
      <w:r w:rsidRPr="00C840E0">
        <w:rPr>
          <w:rFonts w:ascii="Times New Roman" w:eastAsia="Times New Roman" w:hAnsi="Times New Roman"/>
          <w:color w:val="000000"/>
          <w:sz w:val="28"/>
          <w:szCs w:val="28"/>
          <w:bdr w:val="none" w:sz="0" w:space="0" w:color="auto" w:frame="1"/>
          <w:lang w:eastAsia="ru-RU"/>
        </w:rPr>
        <w:lastRenderedPageBreak/>
        <w:t xml:space="preserve">Смолярчук Катерина, учениця 8-Б класу, третє місце у </w:t>
      </w:r>
      <w:r w:rsidR="00924494">
        <w:rPr>
          <w:rFonts w:ascii="Times New Roman" w:eastAsia="Times New Roman" w:hAnsi="Times New Roman"/>
          <w:color w:val="000000"/>
          <w:sz w:val="28"/>
          <w:szCs w:val="28"/>
          <w:bdr w:val="none" w:sz="0" w:space="0" w:color="auto" w:frame="1"/>
          <w:lang w:val="uk-UA" w:eastAsia="ru-RU"/>
        </w:rPr>
        <w:t xml:space="preserve"> </w:t>
      </w:r>
      <w:r w:rsidRPr="00924494">
        <w:rPr>
          <w:rFonts w:ascii="Times New Roman" w:hAnsi="Times New Roman"/>
          <w:color w:val="000000"/>
          <w:sz w:val="28"/>
          <w:szCs w:val="28"/>
          <w:bdr w:val="none" w:sz="0" w:space="0" w:color="auto" w:frame="1"/>
        </w:rPr>
        <w:t xml:space="preserve">фестивалі польської  культури «Різдвяна  містерія». </w:t>
      </w:r>
    </w:p>
    <w:p w:rsidR="0062613C" w:rsidRPr="00C840E0" w:rsidRDefault="00714C12" w:rsidP="00924494">
      <w:pPr>
        <w:spacing w:after="0" w:line="240" w:lineRule="auto"/>
        <w:ind w:firstLine="567"/>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lang w:val="uk-UA"/>
        </w:rPr>
        <w:t>-</w:t>
      </w:r>
      <w:r w:rsidR="0062613C" w:rsidRPr="00714C12">
        <w:rPr>
          <w:rFonts w:ascii="Times New Roman" w:hAnsi="Times New Roman"/>
          <w:color w:val="000000"/>
          <w:sz w:val="28"/>
          <w:szCs w:val="28"/>
          <w:bdr w:val="none" w:sz="0" w:space="0" w:color="auto" w:frame="1"/>
        </w:rPr>
        <w:t xml:space="preserve">Ткачук Матвій, учень 8-А класу, за  </w:t>
      </w:r>
      <w:r w:rsidR="00924494">
        <w:rPr>
          <w:rFonts w:ascii="Times New Roman" w:hAnsi="Times New Roman"/>
          <w:color w:val="000000"/>
          <w:sz w:val="28"/>
          <w:szCs w:val="28"/>
          <w:bdr w:val="none" w:sz="0" w:space="0" w:color="auto" w:frame="1"/>
        </w:rPr>
        <w:t xml:space="preserve">зайняте  третє місце у міському </w:t>
      </w:r>
      <w:r w:rsidR="0062613C" w:rsidRPr="00C840E0">
        <w:rPr>
          <w:rFonts w:ascii="Times New Roman" w:hAnsi="Times New Roman"/>
          <w:color w:val="000000"/>
          <w:sz w:val="28"/>
          <w:szCs w:val="28"/>
          <w:bdr w:val="none" w:sz="0" w:space="0" w:color="auto" w:frame="1"/>
        </w:rPr>
        <w:t>фестивалі польської  культури «Різдвяна  містерія».</w:t>
      </w:r>
    </w:p>
    <w:p w:rsidR="00F8556E" w:rsidRPr="00C840E0" w:rsidRDefault="00F8556E"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Учні, які досягли певних успіхів у конкурсах, нагороджуються Грамотами та символічними подарунками на шкільних лінійках.</w:t>
      </w:r>
    </w:p>
    <w:p w:rsidR="00924494" w:rsidRDefault="00F8556E"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 xml:space="preserve">Педагогічні працівники протягом року отримували грошове винагородження (грудень – всі вчителі, ст.57 Закону України «Про освіту». Також застосовується форма морального заохочення – грамоти міського та обласного рівнів. </w:t>
      </w:r>
    </w:p>
    <w:p w:rsidR="0062613C" w:rsidRPr="00924494" w:rsidRDefault="0062613C" w:rsidP="00924494">
      <w:pPr>
        <w:pStyle w:val="a8"/>
        <w:ind w:firstLine="567"/>
        <w:jc w:val="both"/>
        <w:rPr>
          <w:rFonts w:ascii="Times New Roman" w:hAnsi="Times New Roman" w:cs="Times New Roman"/>
          <w:sz w:val="28"/>
          <w:szCs w:val="28"/>
        </w:rPr>
      </w:pPr>
      <w:r w:rsidRPr="00C840E0">
        <w:rPr>
          <w:rFonts w:ascii="Times New Roman" w:hAnsi="Times New Roman" w:cs="Times New Roman"/>
          <w:color w:val="000000"/>
          <w:sz w:val="28"/>
          <w:szCs w:val="28"/>
          <w:bdr w:val="none" w:sz="0" w:space="0" w:color="auto" w:frame="1"/>
        </w:rPr>
        <w:t>Учнівське самоврядування у 2020-2021 н.р. спрацювало на достатньо дієвому рівні, були досягнення, та є і недоліки. Найголовніше завдання на наступний навчальний рік полягає в тому, щоб робота Учнівської Ради була направлена на  розвиток більшої ініціативності зі сторони учнів.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самореалізуватись.</w:t>
      </w:r>
    </w:p>
    <w:p w:rsidR="00924494" w:rsidRDefault="0062613C" w:rsidP="00924494">
      <w:pPr>
        <w:pStyle w:val="a3"/>
        <w:shd w:val="clear" w:color="auto" w:fill="FFFFFF"/>
        <w:spacing w:before="0" w:beforeAutospacing="0" w:after="0" w:afterAutospacing="0"/>
        <w:ind w:firstLine="567"/>
        <w:jc w:val="both"/>
        <w:rPr>
          <w:color w:val="000000"/>
          <w:sz w:val="28"/>
          <w:szCs w:val="28"/>
          <w:bdr w:val="none" w:sz="0" w:space="0" w:color="auto" w:frame="1"/>
        </w:rPr>
      </w:pPr>
      <w:r w:rsidRPr="00C840E0">
        <w:rPr>
          <w:color w:val="000000"/>
          <w:sz w:val="28"/>
          <w:szCs w:val="28"/>
          <w:bdr w:val="none" w:sz="0" w:space="0" w:color="auto" w:frame="1"/>
        </w:rPr>
        <w:t>  У 2020-2021 н. р. правовиховна робота велася на достатньому рівні. На внутрішкільному обліку знаходиться один учень 7 класу – Ткачук Ілля. З учнями, схильними до правопорушень проводилась корекційна робота практичним психологом, соціальним педагогом та класними керівниками. Учні даної категорії залучались до участ</w:t>
      </w:r>
      <w:r w:rsidR="00924494">
        <w:rPr>
          <w:color w:val="000000"/>
          <w:sz w:val="28"/>
          <w:szCs w:val="28"/>
          <w:bdr w:val="none" w:sz="0" w:space="0" w:color="auto" w:frame="1"/>
        </w:rPr>
        <w:t>і в класних та шкільних заходах.</w:t>
      </w:r>
    </w:p>
    <w:p w:rsidR="00924494" w:rsidRDefault="0062613C" w:rsidP="00924494">
      <w:pPr>
        <w:pStyle w:val="a3"/>
        <w:shd w:val="clear" w:color="auto" w:fill="FFFFFF"/>
        <w:spacing w:before="0" w:beforeAutospacing="0" w:after="0" w:afterAutospacing="0"/>
        <w:ind w:firstLine="567"/>
        <w:jc w:val="both"/>
        <w:rPr>
          <w:color w:val="000000"/>
          <w:sz w:val="28"/>
          <w:szCs w:val="28"/>
          <w:lang w:val="uk-UA"/>
        </w:rPr>
      </w:pPr>
      <w:r w:rsidRPr="00C840E0">
        <w:rPr>
          <w:color w:val="000000"/>
          <w:sz w:val="28"/>
          <w:szCs w:val="28"/>
          <w:bdr w:val="none" w:sz="0" w:space="0" w:color="auto" w:frame="1"/>
        </w:rPr>
        <w:t>З учнями школи протягом року зустрічались представники правоохоронних органів, які проводили профілактичні бесіди та тренінгові заняття</w:t>
      </w:r>
      <w:r w:rsidR="00924494">
        <w:rPr>
          <w:color w:val="000000"/>
          <w:sz w:val="28"/>
          <w:szCs w:val="28"/>
          <w:lang w:val="uk-UA"/>
        </w:rPr>
        <w:t>.</w:t>
      </w:r>
    </w:p>
    <w:p w:rsidR="0062613C" w:rsidRPr="00C840E0" w:rsidRDefault="0062613C" w:rsidP="00924494">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Протягом роботи у 2020-2021 н.р. виявлено ряд недоліків, а саме:</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потребує покращення співпраці педагогічного, батьківського та учнівського колективів школи в розрізі батьківського навчання та проведення батьківських лекторіїв;</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проблемними залишаються спізнення учнів на 1 урок;</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потребує покращення  якості  проведення виховних годин, та залучення учнів до різноманітних класних та шкільних заходів;</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потребує активізації  робота учнівської організації самоврядування,</w:t>
      </w:r>
    </w:p>
    <w:p w:rsidR="0062613C" w:rsidRPr="00C840E0" w:rsidRDefault="0062613C" w:rsidP="00924494">
      <w:pPr>
        <w:pStyle w:val="a3"/>
        <w:shd w:val="clear" w:color="auto" w:fill="FFFFFF"/>
        <w:spacing w:before="0" w:beforeAutospacing="0" w:after="0" w:afterAutospacing="0"/>
        <w:jc w:val="both"/>
        <w:rPr>
          <w:color w:val="000000"/>
          <w:sz w:val="28"/>
          <w:szCs w:val="28"/>
        </w:rPr>
      </w:pPr>
      <w:r w:rsidRPr="00C840E0">
        <w:rPr>
          <w:color w:val="000000"/>
          <w:sz w:val="28"/>
          <w:szCs w:val="28"/>
          <w:bdr w:val="none" w:sz="0" w:space="0" w:color="auto" w:frame="1"/>
        </w:rPr>
        <w:t>робота шкільного прес-центру.</w:t>
      </w:r>
    </w:p>
    <w:p w:rsidR="0062613C" w:rsidRPr="00C840E0" w:rsidRDefault="0062613C" w:rsidP="00924494">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Виходячи із вищезазначеного, врахову</w:t>
      </w:r>
      <w:r w:rsidRPr="00C840E0">
        <w:rPr>
          <w:color w:val="000000"/>
          <w:sz w:val="28"/>
          <w:szCs w:val="28"/>
          <w:bdr w:val="none" w:sz="0" w:space="0" w:color="auto" w:frame="1"/>
        </w:rPr>
        <w:softHyphen/>
        <w:t>ючи результати виховної діяльності педагогічного колективу у 2020-2021 н. р. діяльність педколективу буде спрямована на :</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використання накопиченого досвіду, посилення виховного впливу на учнів, батьків у вихованні морально-етичних якостей, екологічної та фізичної культури, потреб у творчості. культурних міжособистісних стосунках;</w:t>
      </w:r>
    </w:p>
    <w:p w:rsidR="00924494" w:rsidRDefault="0062613C" w:rsidP="00924494">
      <w:pPr>
        <w:shd w:val="clear" w:color="auto" w:fill="FFFFFF"/>
        <w:spacing w:after="0" w:line="240" w:lineRule="auto"/>
        <w:ind w:firstLine="567"/>
        <w:jc w:val="both"/>
        <w:rPr>
          <w:rFonts w:ascii="Times New Roman" w:hAnsi="Times New Roman"/>
          <w:color w:val="000000"/>
          <w:sz w:val="28"/>
          <w:szCs w:val="28"/>
          <w:bdr w:val="none" w:sz="0" w:space="0" w:color="auto" w:frame="1"/>
          <w:lang w:val="uk-UA"/>
        </w:rPr>
      </w:pPr>
      <w:r w:rsidRPr="00C840E0">
        <w:rPr>
          <w:rFonts w:ascii="Times New Roman" w:hAnsi="Times New Roman"/>
          <w:color w:val="000000"/>
          <w:sz w:val="28"/>
          <w:szCs w:val="28"/>
          <w:bdr w:val="none" w:sz="0" w:space="0" w:color="auto" w:frame="1"/>
          <w:lang w:val="uk-UA"/>
        </w:rPr>
        <w:t>- 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rsidR="0062613C" w:rsidRPr="00C840E0" w:rsidRDefault="00924494" w:rsidP="00924494">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lastRenderedPageBreak/>
        <w:t xml:space="preserve">- </w:t>
      </w:r>
      <w:r w:rsidR="0062613C" w:rsidRPr="00C840E0">
        <w:rPr>
          <w:rFonts w:ascii="Times New Roman" w:hAnsi="Times New Roman"/>
          <w:color w:val="000000"/>
          <w:sz w:val="28"/>
          <w:szCs w:val="28"/>
          <w:bdr w:val="none" w:sz="0" w:space="0" w:color="auto" w:frame="1"/>
          <w:lang w:val="uk-UA"/>
        </w:rPr>
        <w:t>надання</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особливої уваги родинному вихованню та співпраці педагогів з батьками: практичне проведення</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батьківських лекторіїв з використанням цікавих новітніх програм, форм, методів, та</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за участю представників психолого-соціальної служби школи та представників</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громадських організацій міста; обговорення зовнішнього</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вигляду школярів, та участі їх у різних шкільних та позашкільних заходах, конкурсних</w:t>
      </w:r>
      <w:r w:rsidR="0062613C" w:rsidRPr="00C840E0">
        <w:rPr>
          <w:rFonts w:ascii="Times New Roman" w:hAnsi="Times New Roman"/>
          <w:color w:val="000000"/>
          <w:sz w:val="28"/>
          <w:szCs w:val="28"/>
          <w:bdr w:val="none" w:sz="0" w:space="0" w:color="auto" w:frame="1"/>
        </w:rPr>
        <w:t>  </w:t>
      </w:r>
      <w:r w:rsidR="0062613C" w:rsidRPr="00C840E0">
        <w:rPr>
          <w:rFonts w:ascii="Times New Roman" w:hAnsi="Times New Roman"/>
          <w:color w:val="000000"/>
          <w:sz w:val="28"/>
          <w:szCs w:val="28"/>
          <w:bdr w:val="none" w:sz="0" w:space="0" w:color="auto" w:frame="1"/>
          <w:lang w:val="uk-UA"/>
        </w:rPr>
        <w:t xml:space="preserve"> програмах;</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роботи з національно-патріотичного виховання за Концепцією з національно-патріотичного виховання дітей та молоді;</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роботи щодо реалізації заходів з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роботи шкільних проектів, які розширюють форми заохочення та відзначення учнів за участь у шкільних та позашкільних заходах, конкурсах;</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 залучить до співпраці громадські організації, психолого-соціальну службу школи;</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пошуку діяльних форм роботи із соціалізації та профорієнтації учнів;</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сприяння  активної участі класних колективів у шкільних та позашкільних заходах.</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звернути особливу увагу  та виділити у планах виховної роботи теми м</w:t>
      </w:r>
      <w:r w:rsidRPr="00C840E0">
        <w:rPr>
          <w:rStyle w:val="a7"/>
          <w:b w:val="0"/>
          <w:color w:val="000000"/>
          <w:sz w:val="28"/>
          <w:szCs w:val="28"/>
          <w:bdr w:val="none" w:sz="0" w:space="0" w:color="auto" w:frame="1"/>
        </w:rPr>
        <w:t>оральності</w:t>
      </w:r>
      <w:r w:rsidRPr="00C840E0">
        <w:rPr>
          <w:b/>
          <w:color w:val="000000"/>
          <w:sz w:val="28"/>
          <w:szCs w:val="28"/>
          <w:bdr w:val="none" w:sz="0" w:space="0" w:color="auto" w:frame="1"/>
        </w:rPr>
        <w:t> </w:t>
      </w:r>
      <w:r w:rsidRPr="00C840E0">
        <w:rPr>
          <w:color w:val="000000"/>
          <w:sz w:val="28"/>
          <w:szCs w:val="28"/>
          <w:bdr w:val="none" w:sz="0" w:space="0" w:color="auto" w:frame="1"/>
        </w:rPr>
        <w:t>  учнів та батьків (порядність, повага до людей та їх праці; повага людини до людини;</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культура спілкування між учнями, з вчителями, відповідальність за свої вчинки);</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продовження запровадження  інноваційних методик та здоров’язберігаючих технологій у навчально-виховному процесі школи, активне залученні до даних заходів учнівського та батьківського  колективів;    </w:t>
      </w:r>
    </w:p>
    <w:p w:rsidR="0062613C" w:rsidRPr="00C840E0" w:rsidRDefault="0062613C" w:rsidP="00924494">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посилення правовиховної роботи класних керівників (залучення дітей до суспільно-корисної праці, робота з їх батьками; систематичні зустрічі з представниками правоохоронних органів, психологами, юристами)</w:t>
      </w:r>
    </w:p>
    <w:p w:rsidR="00924494" w:rsidRDefault="00924494" w:rsidP="00714C12">
      <w:pPr>
        <w:pStyle w:val="a3"/>
        <w:shd w:val="clear" w:color="auto" w:fill="FFFFFF"/>
        <w:spacing w:before="0" w:beforeAutospacing="0" w:after="0" w:afterAutospacing="0"/>
        <w:ind w:firstLine="567"/>
        <w:jc w:val="both"/>
        <w:rPr>
          <w:rStyle w:val="a7"/>
          <w:color w:val="000000"/>
          <w:sz w:val="28"/>
          <w:szCs w:val="28"/>
          <w:u w:val="single"/>
          <w:bdr w:val="none" w:sz="0" w:space="0" w:color="auto" w:frame="1"/>
        </w:rPr>
      </w:pPr>
    </w:p>
    <w:p w:rsidR="0062613C" w:rsidRDefault="0062613C" w:rsidP="00924494">
      <w:pPr>
        <w:pStyle w:val="a3"/>
        <w:shd w:val="clear" w:color="auto" w:fill="FFFFFF"/>
        <w:spacing w:before="0" w:beforeAutospacing="0" w:after="0" w:afterAutospacing="0"/>
        <w:ind w:firstLine="567"/>
        <w:jc w:val="both"/>
        <w:rPr>
          <w:rStyle w:val="a7"/>
          <w:color w:val="000000"/>
          <w:sz w:val="28"/>
          <w:szCs w:val="28"/>
          <w:u w:val="single"/>
          <w:bdr w:val="none" w:sz="0" w:space="0" w:color="auto" w:frame="1"/>
        </w:rPr>
      </w:pPr>
      <w:r w:rsidRPr="00C840E0">
        <w:rPr>
          <w:rStyle w:val="a7"/>
          <w:color w:val="000000"/>
          <w:sz w:val="28"/>
          <w:szCs w:val="28"/>
          <w:u w:val="single"/>
          <w:bdr w:val="none" w:sz="0" w:space="0" w:color="auto" w:frame="1"/>
        </w:rPr>
        <w:t>Пріо</w:t>
      </w:r>
      <w:r w:rsidR="00924494">
        <w:rPr>
          <w:rStyle w:val="a7"/>
          <w:color w:val="000000"/>
          <w:sz w:val="28"/>
          <w:szCs w:val="28"/>
          <w:u w:val="single"/>
          <w:bdr w:val="none" w:sz="0" w:space="0" w:color="auto" w:frame="1"/>
        </w:rPr>
        <w:t>ритетні завдання виховної роботи н</w:t>
      </w:r>
      <w:r w:rsidRPr="00C840E0">
        <w:rPr>
          <w:rStyle w:val="a7"/>
          <w:color w:val="000000"/>
          <w:sz w:val="28"/>
          <w:szCs w:val="28"/>
          <w:u w:val="single"/>
          <w:bdr w:val="none" w:sz="0" w:space="0" w:color="auto" w:frame="1"/>
        </w:rPr>
        <w:t>а  2021/2022 навчальний  рік</w:t>
      </w:r>
    </w:p>
    <w:p w:rsidR="00924494" w:rsidRPr="00C840E0" w:rsidRDefault="00924494" w:rsidP="00924494">
      <w:pPr>
        <w:pStyle w:val="a3"/>
        <w:shd w:val="clear" w:color="auto" w:fill="FFFFFF"/>
        <w:spacing w:before="0" w:beforeAutospacing="0" w:after="0" w:afterAutospacing="0"/>
        <w:ind w:firstLine="567"/>
        <w:jc w:val="both"/>
        <w:rPr>
          <w:color w:val="000000"/>
          <w:sz w:val="28"/>
          <w:szCs w:val="28"/>
        </w:rPr>
      </w:pP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формування в молодого покоління високої патріотичної свідомості, почуття вірності рідній країні, турботи про добробут свого народу;</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виховання любові до рідної землі, українського народу, шанобливе ставлення до рідної мови та української культури;</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формування морально-активної особистості, чуйної, чесної, працелюбної, справедливої, милосердяної толерантної, терпимої до іншого, миролюбної, готової допомогти іншим;</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lastRenderedPageBreak/>
        <w:t>формування особистості ввічливої, делікатної, тактовної; з високим почуттям обов'язку; особистості, яка вміє працювати з іншими; здатної прощати і просити пробачення; особистості, яка може протистояти виявам несправедливості, жорстокості;</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формування усвідомлення місця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 критичної оцінки споживацько-утилітарного ставлення до природи, вміння протистояти негативним проявам;</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виховання особистості, яка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виховання усвідомлення учнівською молоддю соціальної значущості праці, розвиненої потреби в трудовій активності, формування навичок здорового способу життя;</w:t>
      </w:r>
    </w:p>
    <w:p w:rsidR="0062613C" w:rsidRPr="00C840E0" w:rsidRDefault="0062613C" w:rsidP="00714C12">
      <w:pPr>
        <w:numPr>
          <w:ilvl w:val="0"/>
          <w:numId w:val="3"/>
        </w:numPr>
        <w:shd w:val="clear" w:color="auto" w:fill="FFFFFF"/>
        <w:spacing w:after="0" w:line="240" w:lineRule="auto"/>
        <w:ind w:left="375" w:firstLine="567"/>
        <w:jc w:val="both"/>
        <w:rPr>
          <w:rFonts w:ascii="Times New Roman" w:hAnsi="Times New Roman"/>
          <w:color w:val="000000"/>
          <w:sz w:val="28"/>
          <w:szCs w:val="28"/>
        </w:rPr>
      </w:pPr>
      <w:r w:rsidRPr="00C840E0">
        <w:rPr>
          <w:rFonts w:ascii="Times New Roman" w:hAnsi="Times New Roman"/>
          <w:color w:val="000000"/>
          <w:sz w:val="28"/>
          <w:szCs w:val="28"/>
          <w:bdr w:val="none" w:sz="0" w:space="0" w:color="auto" w:frame="1"/>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62613C" w:rsidRPr="00C840E0" w:rsidRDefault="0062613C" w:rsidP="00714C12">
      <w:pPr>
        <w:pStyle w:val="a3"/>
        <w:shd w:val="clear" w:color="auto" w:fill="FFFFFF"/>
        <w:spacing w:before="0" w:beforeAutospacing="0" w:after="0" w:afterAutospacing="0"/>
        <w:ind w:firstLine="567"/>
        <w:jc w:val="both"/>
        <w:rPr>
          <w:color w:val="000000"/>
          <w:sz w:val="28"/>
          <w:szCs w:val="28"/>
        </w:rPr>
      </w:pPr>
      <w:r w:rsidRPr="00C840E0">
        <w:rPr>
          <w:color w:val="000000"/>
          <w:sz w:val="28"/>
          <w:szCs w:val="28"/>
          <w:bdr w:val="none" w:sz="0" w:space="0" w:color="auto" w:frame="1"/>
        </w:rPr>
        <w:t> </w:t>
      </w:r>
    </w:p>
    <w:p w:rsidR="000646EB" w:rsidRPr="00C840E0" w:rsidRDefault="00E93D6E" w:rsidP="00924494">
      <w:pPr>
        <w:spacing w:after="0" w:line="240" w:lineRule="auto"/>
        <w:ind w:firstLine="567"/>
        <w:jc w:val="both"/>
        <w:outlineLvl w:val="5"/>
        <w:rPr>
          <w:rFonts w:ascii="Times New Roman" w:hAnsi="Times New Roman"/>
          <w:sz w:val="28"/>
          <w:szCs w:val="28"/>
          <w:lang w:val="uk-UA"/>
        </w:rPr>
      </w:pPr>
      <w:r w:rsidRPr="00C840E0">
        <w:rPr>
          <w:rFonts w:ascii="Times New Roman" w:hAnsi="Times New Roman"/>
          <w:sz w:val="28"/>
          <w:szCs w:val="28"/>
        </w:rPr>
        <w:t>У 2020</w:t>
      </w:r>
      <w:r w:rsidR="000646EB" w:rsidRPr="00C840E0">
        <w:rPr>
          <w:rFonts w:ascii="Times New Roman" w:hAnsi="Times New Roman"/>
          <w:sz w:val="28"/>
          <w:szCs w:val="28"/>
        </w:rPr>
        <w:t>-20</w:t>
      </w:r>
      <w:r w:rsidRPr="00C840E0">
        <w:rPr>
          <w:rFonts w:ascii="Times New Roman" w:hAnsi="Times New Roman"/>
          <w:sz w:val="28"/>
          <w:szCs w:val="28"/>
          <w:lang w:val="uk-UA"/>
        </w:rPr>
        <w:t>21</w:t>
      </w:r>
      <w:r w:rsidR="000646EB" w:rsidRPr="00C840E0">
        <w:rPr>
          <w:rFonts w:ascii="Times New Roman" w:hAnsi="Times New Roman"/>
          <w:sz w:val="28"/>
          <w:szCs w:val="28"/>
        </w:rPr>
        <w:t xml:space="preserve"> навчальному році забезпеченість підручниками становила </w:t>
      </w:r>
      <w:r w:rsidRPr="00C840E0">
        <w:rPr>
          <w:rFonts w:ascii="Times New Roman" w:hAnsi="Times New Roman"/>
          <w:sz w:val="28"/>
          <w:szCs w:val="28"/>
          <w:lang w:val="uk-UA"/>
        </w:rPr>
        <w:t>92</w:t>
      </w:r>
      <w:r w:rsidR="000646EB" w:rsidRPr="00C840E0">
        <w:rPr>
          <w:rFonts w:ascii="Times New Roman" w:hAnsi="Times New Roman"/>
          <w:sz w:val="28"/>
          <w:szCs w:val="28"/>
        </w:rPr>
        <w:t>%</w:t>
      </w:r>
      <w:r w:rsidR="000646EB" w:rsidRPr="00C840E0">
        <w:rPr>
          <w:rFonts w:ascii="Times New Roman" w:hAnsi="Times New Roman"/>
          <w:sz w:val="28"/>
          <w:szCs w:val="28"/>
          <w:lang w:val="uk-UA"/>
        </w:rPr>
        <w:t>. Проблеми з паперовими підручниками були. Не вистачало підручників для учнів 7-х, 8-х класів. Ця проблема була вирішена шляхом використання електронних підручників.</w:t>
      </w:r>
    </w:p>
    <w:p w:rsidR="003630AE" w:rsidRPr="00C840E0" w:rsidRDefault="000646EB" w:rsidP="00714C12">
      <w:pPr>
        <w:spacing w:after="0" w:line="240" w:lineRule="auto"/>
        <w:ind w:firstLine="567"/>
        <w:jc w:val="both"/>
        <w:outlineLvl w:val="5"/>
        <w:rPr>
          <w:rFonts w:ascii="Times New Roman" w:hAnsi="Times New Roman"/>
          <w:color w:val="FF0000"/>
          <w:sz w:val="28"/>
          <w:szCs w:val="28"/>
          <w:lang w:val="uk-UA"/>
        </w:rPr>
      </w:pPr>
      <w:r w:rsidRPr="00C840E0">
        <w:rPr>
          <w:rFonts w:ascii="Times New Roman" w:hAnsi="Times New Roman"/>
          <w:sz w:val="28"/>
          <w:szCs w:val="28"/>
        </w:rPr>
        <w:t>З метою забезпечення нормального функціонування закладу протягом навчального року проводилась робота по зміцненню</w:t>
      </w:r>
      <w:r w:rsidR="00E93D6E" w:rsidRPr="00C840E0">
        <w:rPr>
          <w:rFonts w:ascii="Times New Roman" w:hAnsi="Times New Roman"/>
          <w:sz w:val="28"/>
          <w:szCs w:val="28"/>
        </w:rPr>
        <w:t xml:space="preserve"> матеріально-господарської бази</w:t>
      </w:r>
      <w:r w:rsidR="00E93D6E" w:rsidRPr="00C840E0">
        <w:rPr>
          <w:rFonts w:ascii="Times New Roman" w:hAnsi="Times New Roman"/>
          <w:sz w:val="28"/>
          <w:szCs w:val="28"/>
          <w:lang w:val="uk-UA"/>
        </w:rPr>
        <w:t>, а саме:</w:t>
      </w:r>
      <w:r w:rsidR="003630AE" w:rsidRPr="00C840E0">
        <w:rPr>
          <w:rFonts w:ascii="Times New Roman" w:hAnsi="Times New Roman"/>
          <w:sz w:val="28"/>
          <w:szCs w:val="28"/>
          <w:lang w:val="uk-UA"/>
        </w:rPr>
        <w:t xml:space="preserve"> б</w:t>
      </w:r>
      <w:r w:rsidR="00E93D6E" w:rsidRPr="00C840E0">
        <w:rPr>
          <w:rFonts w:ascii="Times New Roman" w:hAnsi="Times New Roman"/>
          <w:sz w:val="28"/>
          <w:szCs w:val="28"/>
          <w:lang w:val="uk-UA"/>
        </w:rPr>
        <w:t>уло придбано 8 телевізорів, 1 проектор, 1 принтер</w:t>
      </w:r>
      <w:r w:rsidR="003630AE" w:rsidRPr="00C840E0">
        <w:rPr>
          <w:rFonts w:ascii="Times New Roman" w:hAnsi="Times New Roman"/>
          <w:sz w:val="28"/>
          <w:szCs w:val="28"/>
          <w:lang w:val="uk-UA"/>
        </w:rPr>
        <w:t xml:space="preserve"> на суму 76 137 грн; отримано комплекс приладів для фізкабінету вартістю 500 000 грн; замінені парти і стільці у перших класах на нові, згідно вимог НУШ. У 2020-2021 н.р. батьки виявили бажання, щоб діти навчалися з використанням дидактичних ігор «Розумники». Відповідно до заяв батьків та з дозволу управління освіти Луцької міської ради був відкритий клас: 1-А- 29 учнів – класовод Сіньковська Н.І. Для повноцінної реалізації дидактичних ігор в освітній діяльності ТМ «Розумники» надала навчальному закладу спонсорську допомогу: 1 ноутбук, 1 інтерактивний короткофокусний проєктор, 1 спеціалізовану дошку-екран на суму близько 90 000, 00грн.</w:t>
      </w:r>
    </w:p>
    <w:p w:rsidR="003630AE" w:rsidRPr="00C840E0" w:rsidRDefault="003630AE" w:rsidP="00714C12">
      <w:pPr>
        <w:spacing w:after="0" w:line="240" w:lineRule="auto"/>
        <w:ind w:firstLine="567"/>
        <w:jc w:val="both"/>
        <w:outlineLvl w:val="5"/>
        <w:rPr>
          <w:rFonts w:ascii="Times New Roman" w:hAnsi="Times New Roman"/>
          <w:sz w:val="28"/>
          <w:szCs w:val="28"/>
          <w:lang w:val="uk-UA"/>
        </w:rPr>
      </w:pPr>
    </w:p>
    <w:p w:rsidR="000646EB" w:rsidRPr="00C840E0" w:rsidRDefault="000646EB" w:rsidP="00714C12">
      <w:pPr>
        <w:spacing w:after="0" w:line="240" w:lineRule="auto"/>
        <w:ind w:firstLine="567"/>
        <w:jc w:val="both"/>
        <w:outlineLvl w:val="5"/>
        <w:rPr>
          <w:rFonts w:ascii="Times New Roman" w:hAnsi="Times New Roman"/>
          <w:sz w:val="28"/>
          <w:szCs w:val="28"/>
        </w:rPr>
      </w:pPr>
      <w:r w:rsidRPr="00C840E0">
        <w:rPr>
          <w:rFonts w:ascii="Times New Roman" w:hAnsi="Times New Roman"/>
          <w:sz w:val="28"/>
          <w:szCs w:val="28"/>
        </w:rPr>
        <w:t xml:space="preserve">Але залишаються проблеми, які потребують термінового розв’язання, а саме: </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ремонт кабінетів;</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 xml:space="preserve">придбання шкільних меблів для навчальних кабінетів; </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 xml:space="preserve">придбання сучасних технічних засобів навчання; </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оновлення комп</w:t>
      </w:r>
      <w:r w:rsidRPr="00C840E0">
        <w:rPr>
          <w:rFonts w:ascii="Times New Roman" w:hAnsi="Times New Roman"/>
          <w:sz w:val="28"/>
          <w:szCs w:val="28"/>
          <w:lang w:val="en-US"/>
        </w:rPr>
        <w:t>’</w:t>
      </w:r>
      <w:r w:rsidRPr="00C840E0">
        <w:rPr>
          <w:rFonts w:ascii="Times New Roman" w:hAnsi="Times New Roman"/>
          <w:sz w:val="28"/>
          <w:szCs w:val="28"/>
        </w:rPr>
        <w:t>ютерної техніки;</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ремонт актового залу:</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t>ремонт вбиралень;</w:t>
      </w:r>
    </w:p>
    <w:p w:rsidR="000646EB" w:rsidRPr="00C840E0" w:rsidRDefault="000646EB" w:rsidP="00714C12">
      <w:pPr>
        <w:pStyle w:val="a4"/>
        <w:numPr>
          <w:ilvl w:val="0"/>
          <w:numId w:val="8"/>
        </w:numPr>
        <w:spacing w:after="0" w:line="240" w:lineRule="auto"/>
        <w:ind w:firstLine="567"/>
        <w:contextualSpacing w:val="0"/>
        <w:jc w:val="both"/>
        <w:outlineLvl w:val="5"/>
        <w:rPr>
          <w:rFonts w:ascii="Times New Roman" w:hAnsi="Times New Roman"/>
          <w:sz w:val="28"/>
          <w:szCs w:val="28"/>
        </w:rPr>
      </w:pPr>
      <w:r w:rsidRPr="00C840E0">
        <w:rPr>
          <w:rFonts w:ascii="Times New Roman" w:hAnsi="Times New Roman"/>
          <w:sz w:val="28"/>
          <w:szCs w:val="28"/>
        </w:rPr>
        <w:lastRenderedPageBreak/>
        <w:t>ремонт вентиляційної системи.</w:t>
      </w:r>
    </w:p>
    <w:p w:rsidR="000646EB" w:rsidRPr="00C840E0" w:rsidRDefault="000646EB" w:rsidP="00714C12">
      <w:pPr>
        <w:pStyle w:val="a4"/>
        <w:spacing w:after="0" w:line="240" w:lineRule="auto"/>
        <w:ind w:left="150" w:firstLine="567"/>
        <w:jc w:val="both"/>
        <w:outlineLvl w:val="5"/>
        <w:rPr>
          <w:rFonts w:ascii="Times New Roman" w:hAnsi="Times New Roman"/>
          <w:sz w:val="28"/>
          <w:szCs w:val="28"/>
        </w:rPr>
      </w:pPr>
    </w:p>
    <w:p w:rsidR="000646EB" w:rsidRPr="00C840E0" w:rsidRDefault="00F8556E" w:rsidP="00714C12">
      <w:pPr>
        <w:pStyle w:val="a3"/>
        <w:shd w:val="clear" w:color="auto" w:fill="FFFFFF"/>
        <w:spacing w:before="90" w:beforeAutospacing="0" w:after="0" w:afterAutospacing="0"/>
        <w:ind w:firstLine="567"/>
        <w:jc w:val="both"/>
        <w:rPr>
          <w:sz w:val="28"/>
          <w:szCs w:val="28"/>
          <w:lang w:val="uk-UA"/>
        </w:rPr>
      </w:pPr>
      <w:r w:rsidRPr="00C840E0">
        <w:rPr>
          <w:sz w:val="28"/>
          <w:szCs w:val="28"/>
          <w:lang w:val="uk-UA"/>
        </w:rPr>
        <w:t>На початку навчального року були завершені</w:t>
      </w:r>
      <w:r w:rsidR="000646EB" w:rsidRPr="00C840E0">
        <w:rPr>
          <w:sz w:val="28"/>
          <w:szCs w:val="28"/>
        </w:rPr>
        <w:t xml:space="preserve"> </w:t>
      </w:r>
      <w:r w:rsidR="000646EB" w:rsidRPr="00C840E0">
        <w:rPr>
          <w:sz w:val="28"/>
          <w:szCs w:val="28"/>
          <w:lang w:val="uk-UA"/>
        </w:rPr>
        <w:t>ремонтні роботи навчального  закладу, що проводяться за програмою НЕФКО. Усі роботи бу</w:t>
      </w:r>
      <w:r w:rsidRPr="00C840E0">
        <w:rPr>
          <w:sz w:val="28"/>
          <w:szCs w:val="28"/>
        </w:rPr>
        <w:t>ли</w:t>
      </w:r>
      <w:r w:rsidR="000646EB" w:rsidRPr="00C840E0">
        <w:rPr>
          <w:sz w:val="28"/>
          <w:szCs w:val="28"/>
          <w:lang w:val="uk-UA"/>
        </w:rPr>
        <w:t xml:space="preserve"> здійснено за сучасними технологіями, утеплено мінеральною ватою, а на покрівлю </w:t>
      </w:r>
      <w:r w:rsidRPr="00C840E0">
        <w:rPr>
          <w:sz w:val="28"/>
          <w:szCs w:val="28"/>
        </w:rPr>
        <w:t>було</w:t>
      </w:r>
      <w:r w:rsidR="000646EB" w:rsidRPr="00C840E0">
        <w:rPr>
          <w:sz w:val="28"/>
          <w:szCs w:val="28"/>
        </w:rPr>
        <w:t xml:space="preserve"> </w:t>
      </w:r>
      <w:r w:rsidR="000646EB" w:rsidRPr="00C840E0">
        <w:rPr>
          <w:sz w:val="28"/>
          <w:szCs w:val="28"/>
          <w:lang w:val="uk-UA"/>
        </w:rPr>
        <w:t>використано спеціалізовану мембрану.</w:t>
      </w:r>
    </w:p>
    <w:p w:rsidR="000646EB" w:rsidRPr="00C840E0" w:rsidRDefault="000646EB" w:rsidP="00714C12">
      <w:pPr>
        <w:pStyle w:val="a3"/>
        <w:shd w:val="clear" w:color="auto" w:fill="FFFFFF"/>
        <w:spacing w:before="0" w:beforeAutospacing="0" w:after="0" w:afterAutospacing="0"/>
        <w:ind w:firstLine="567"/>
        <w:jc w:val="both"/>
        <w:rPr>
          <w:sz w:val="28"/>
          <w:szCs w:val="28"/>
          <w:lang w:val="uk-UA"/>
        </w:rPr>
      </w:pPr>
      <w:r w:rsidRPr="00C840E0">
        <w:rPr>
          <w:sz w:val="28"/>
          <w:szCs w:val="28"/>
          <w:lang w:val="uk-UA"/>
        </w:rPr>
        <w:t>Окрім того, бу</w:t>
      </w:r>
      <w:r w:rsidR="00F8556E" w:rsidRPr="00C840E0">
        <w:rPr>
          <w:sz w:val="28"/>
          <w:szCs w:val="28"/>
          <w:lang w:val="uk-UA"/>
        </w:rPr>
        <w:t>ли</w:t>
      </w:r>
      <w:r w:rsidRPr="00C840E0">
        <w:rPr>
          <w:sz w:val="28"/>
          <w:szCs w:val="28"/>
          <w:lang w:val="uk-UA"/>
        </w:rPr>
        <w:t xml:space="preserve"> замінені вікна та двері на енергозберігаючі, встановлено ІТП. </w:t>
      </w:r>
    </w:p>
    <w:p w:rsidR="000646EB" w:rsidRPr="00C840E0" w:rsidRDefault="000646EB" w:rsidP="00714C12">
      <w:pPr>
        <w:pStyle w:val="a3"/>
        <w:shd w:val="clear" w:color="auto" w:fill="FFFFFF"/>
        <w:spacing w:before="90" w:beforeAutospacing="0" w:after="0" w:afterAutospacing="0"/>
        <w:ind w:firstLine="567"/>
        <w:jc w:val="both"/>
        <w:rPr>
          <w:sz w:val="28"/>
          <w:szCs w:val="28"/>
          <w:lang w:val="uk-UA"/>
        </w:rPr>
      </w:pPr>
      <w:r w:rsidRPr="00C840E0">
        <w:rPr>
          <w:sz w:val="28"/>
          <w:szCs w:val="28"/>
          <w:lang w:val="uk-UA"/>
        </w:rPr>
        <w:t>О</w:t>
      </w:r>
      <w:r w:rsidR="00F8556E" w:rsidRPr="00C840E0">
        <w:rPr>
          <w:sz w:val="28"/>
          <w:szCs w:val="28"/>
          <w:lang w:val="uk-UA"/>
        </w:rPr>
        <w:t>крім естетичних змін, був й хороший економічний</w:t>
      </w:r>
      <w:r w:rsidRPr="00C840E0">
        <w:rPr>
          <w:sz w:val="28"/>
          <w:szCs w:val="28"/>
          <w:lang w:val="uk-UA"/>
        </w:rPr>
        <w:t xml:space="preserve"> ефект, оскіл</w:t>
      </w:r>
      <w:r w:rsidR="00F8556E" w:rsidRPr="00C840E0">
        <w:rPr>
          <w:sz w:val="28"/>
          <w:szCs w:val="28"/>
          <w:lang w:val="uk-UA"/>
        </w:rPr>
        <w:t>ьки впроваджені заходи дозволили</w:t>
      </w:r>
      <w:r w:rsidRPr="00C840E0">
        <w:rPr>
          <w:sz w:val="28"/>
          <w:szCs w:val="28"/>
          <w:lang w:val="uk-UA"/>
        </w:rPr>
        <w:t xml:space="preserve"> економити 40-50% на енергоносіях із міського бюджету. </w:t>
      </w:r>
    </w:p>
    <w:p w:rsidR="00924494" w:rsidRDefault="00EE1314"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зручними меблями, активно проводиться робота з озеленення внутрішнього дворика. Подвір'я школи завжди прибране, доглянуте. Обслуговуючим персоналом проводиться скошування трави на газонах, винесення і періодичне вивезення сміття з території школи.</w:t>
      </w:r>
    </w:p>
    <w:p w:rsidR="000646EB" w:rsidRPr="00C840E0"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Гадаю, що з початком навчального року діти та батьки із задоволенням повернуться до навчання у яскравій та затишній школі</w:t>
      </w:r>
      <w:r w:rsidR="00F8556E" w:rsidRPr="00C840E0">
        <w:rPr>
          <w:rFonts w:ascii="Times New Roman" w:hAnsi="Times New Roman" w:cs="Times New Roman"/>
          <w:sz w:val="28"/>
          <w:szCs w:val="28"/>
        </w:rPr>
        <w:t>.</w:t>
      </w:r>
    </w:p>
    <w:p w:rsidR="000646EB" w:rsidRPr="00C840E0" w:rsidRDefault="000646EB" w:rsidP="00714C12">
      <w:pPr>
        <w:pStyle w:val="22"/>
        <w:spacing w:after="0" w:line="240" w:lineRule="auto"/>
        <w:ind w:left="0" w:firstLine="567"/>
        <w:jc w:val="both"/>
        <w:rPr>
          <w:rFonts w:ascii="Times New Roman" w:hAnsi="Times New Roman" w:cs="Times New Roman"/>
          <w:sz w:val="28"/>
          <w:szCs w:val="28"/>
        </w:rPr>
      </w:pPr>
      <w:r w:rsidRPr="00C840E0">
        <w:rPr>
          <w:rFonts w:ascii="Times New Roman" w:hAnsi="Times New Roman" w:cs="Times New Roman"/>
          <w:sz w:val="28"/>
          <w:szCs w:val="28"/>
        </w:rPr>
        <w:t>Харчування учнів та працівників школи здійснювалось міським комбінатом харчування. Забезпеченість обладнанням та меблями харчоблоку та їдальні:</w:t>
      </w:r>
    </w:p>
    <w:p w:rsidR="000646EB" w:rsidRPr="00C840E0" w:rsidRDefault="000646EB"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Їда</w:t>
      </w:r>
      <w:r w:rsidR="00F8556E" w:rsidRPr="00C840E0">
        <w:rPr>
          <w:rFonts w:ascii="Times New Roman" w:hAnsi="Times New Roman" w:cs="Times New Roman"/>
          <w:sz w:val="28"/>
          <w:szCs w:val="28"/>
        </w:rPr>
        <w:t xml:space="preserve">льня забезпечена меблями на 260 </w:t>
      </w:r>
      <w:r w:rsidRPr="00C840E0">
        <w:rPr>
          <w:rFonts w:ascii="Times New Roman" w:hAnsi="Times New Roman" w:cs="Times New Roman"/>
          <w:sz w:val="28"/>
          <w:szCs w:val="28"/>
        </w:rPr>
        <w:t>учнів одночасно.</w:t>
      </w:r>
    </w:p>
    <w:p w:rsidR="000646EB" w:rsidRPr="00C840E0" w:rsidRDefault="000646EB"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Охоплення учнів гарячим харчуванням від загальної кількості учнів – 74,2%</w:t>
      </w:r>
    </w:p>
    <w:p w:rsidR="000646EB" w:rsidRPr="00C840E0" w:rsidRDefault="000646EB"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Охоплення учнів харчуванням у буфеті від загальної кількості учнів – 22,2%.</w:t>
      </w:r>
    </w:p>
    <w:p w:rsidR="000646EB" w:rsidRPr="00C840E0" w:rsidRDefault="000646EB"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 xml:space="preserve">В шкільній їдальні було організовано питний режим. Треба зазначити як позитивне, що деякі класи уклали угоду щодо постійного постачання питної води, яка знаходилася в навчальних кабінетах </w:t>
      </w:r>
    </w:p>
    <w:p w:rsidR="000646EB" w:rsidRPr="00C840E0" w:rsidRDefault="000646EB" w:rsidP="00714C12">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Роботу шкільної їдальні щоденно контролювала шкільна медсестра та раз на місяць громадська комісія – результати перевірки відображалися в актах. Під час перевірок було встановлено, що працівники кухні дотримуються санітарних вимог, аналіз щоденного меню показав різноманітність асортименту блюд.</w:t>
      </w:r>
    </w:p>
    <w:p w:rsidR="00924494"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ab/>
        <w:t xml:space="preserve">Медичне обслуговування здійснюється </w:t>
      </w:r>
      <w:r w:rsidR="00F8556E" w:rsidRPr="00C840E0">
        <w:rPr>
          <w:rFonts w:ascii="Times New Roman" w:hAnsi="Times New Roman" w:cs="Times New Roman"/>
          <w:sz w:val="28"/>
          <w:szCs w:val="28"/>
        </w:rPr>
        <w:t>штатним медичним працівником</w:t>
      </w:r>
      <w:r w:rsidRPr="00C840E0">
        <w:rPr>
          <w:rFonts w:ascii="Times New Roman" w:hAnsi="Times New Roman" w:cs="Times New Roman"/>
          <w:sz w:val="28"/>
          <w:szCs w:val="28"/>
        </w:rPr>
        <w:t>. Своєчасно проводиться диспансеризація дітей, профілактичне щеплення. Медична сестра стежить за роботою харчоблоку, за санітарним станом школи. Як результат нашої спільної роботи можна відмітити досить задовільні акти перевірок обласної санітарної станції. Медичний кабінет укомплектований в повній мірі як приладами, так і медикаментами.</w:t>
      </w:r>
    </w:p>
    <w:p w:rsidR="000646EB" w:rsidRPr="00C840E0"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bCs/>
          <w:sz w:val="28"/>
          <w:szCs w:val="28"/>
        </w:rPr>
        <w:t xml:space="preserve">Дотримання вимог охорони дитинства, техніки безпеки, санітарно-гігієнічних та протипожежних норм. </w:t>
      </w:r>
      <w:r w:rsidRPr="00C840E0">
        <w:rPr>
          <w:rFonts w:ascii="Times New Roman" w:hAnsi="Times New Roman" w:cs="Times New Roman"/>
          <w:sz w:val="28"/>
          <w:szCs w:val="28"/>
        </w:rPr>
        <w:t xml:space="preserve">Дане  питання потребує особливої уваги </w:t>
      </w:r>
      <w:r w:rsidRPr="00C840E0">
        <w:rPr>
          <w:rFonts w:ascii="Times New Roman" w:hAnsi="Times New Roman" w:cs="Times New Roman"/>
          <w:sz w:val="28"/>
          <w:szCs w:val="28"/>
        </w:rPr>
        <w:lastRenderedPageBreak/>
        <w:t>з мого боку. В наявності необхідні документи, шкільні Положення, інструкції з безпеки, своєчасно перевіряються записи бесід в класних журналах та в учнівських щоденниках.</w:t>
      </w:r>
    </w:p>
    <w:p w:rsidR="00924494"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ab/>
        <w:t xml:space="preserve">Протягом навчального року зафіксовано </w:t>
      </w:r>
      <w:r w:rsidR="00E93D6E" w:rsidRPr="00C840E0">
        <w:rPr>
          <w:rFonts w:ascii="Times New Roman" w:hAnsi="Times New Roman" w:cs="Times New Roman"/>
          <w:i/>
          <w:sz w:val="28"/>
          <w:szCs w:val="28"/>
          <w:lang w:val="ru-RU"/>
        </w:rPr>
        <w:t>7</w:t>
      </w:r>
      <w:r w:rsidRPr="00C840E0">
        <w:rPr>
          <w:rFonts w:ascii="Times New Roman" w:hAnsi="Times New Roman" w:cs="Times New Roman"/>
          <w:sz w:val="28"/>
          <w:szCs w:val="28"/>
        </w:rPr>
        <w:t xml:space="preserve"> випадків дитячого травматизму в школі.</w:t>
      </w:r>
    </w:p>
    <w:p w:rsidR="00924494"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Питання роботи з охорони праці організовано згідно з шкільним Положенням про охорону праці та згідно з нормативними вимогами. Випадки виробничого травматизму відсутні. Протягом року було здійснено 2 перевірки питання організації роботи з охорони праці та безпеки життєдіяльності.</w:t>
      </w:r>
    </w:p>
    <w:p w:rsidR="00924494"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Хочу зупинитися на питанні протипожежної безпеки. В цьому році ми закінчили укомплектування протипожежними засобами: згідно з нормами в наявності вогнегасники, пожежні рукави, повірили всі вогнегасники.</w:t>
      </w:r>
    </w:p>
    <w:p w:rsidR="000646EB" w:rsidRPr="00C840E0" w:rsidRDefault="000646EB" w:rsidP="00924494">
      <w:pPr>
        <w:pStyle w:val="a8"/>
        <w:ind w:firstLine="567"/>
        <w:jc w:val="both"/>
        <w:rPr>
          <w:rFonts w:ascii="Times New Roman" w:hAnsi="Times New Roman" w:cs="Times New Roman"/>
          <w:sz w:val="28"/>
          <w:szCs w:val="28"/>
        </w:rPr>
      </w:pPr>
      <w:r w:rsidRPr="00C840E0">
        <w:rPr>
          <w:rFonts w:ascii="Times New Roman" w:hAnsi="Times New Roman" w:cs="Times New Roman"/>
          <w:sz w:val="28"/>
          <w:szCs w:val="28"/>
        </w:rPr>
        <w:t>Але залишається відкритим питання протипожежної обробки дерев’яних конструкцій  та установки автоматичної пожежної сигналізації. На це потрібні великі кошти.</w:t>
      </w:r>
    </w:p>
    <w:p w:rsidR="00924494" w:rsidRDefault="00F8556E" w:rsidP="00924494">
      <w:pPr>
        <w:pStyle w:val="a9"/>
        <w:ind w:firstLine="567"/>
        <w:jc w:val="both"/>
        <w:rPr>
          <w:b w:val="0"/>
          <w:bCs w:val="0"/>
        </w:rPr>
      </w:pPr>
      <w:r w:rsidRPr="00C840E0">
        <w:rPr>
          <w:b w:val="0"/>
          <w:bCs w:val="0"/>
          <w:lang w:eastAsia="en-US"/>
        </w:rPr>
        <w:t xml:space="preserve">Робота з батьками займає в моїй роботі та в роботі школи значне місце. </w:t>
      </w:r>
    </w:p>
    <w:p w:rsidR="00924494" w:rsidRDefault="00F8556E" w:rsidP="00924494">
      <w:pPr>
        <w:pStyle w:val="a9"/>
        <w:ind w:firstLine="567"/>
        <w:jc w:val="both"/>
        <w:rPr>
          <w:b w:val="0"/>
          <w:bCs w:val="0"/>
        </w:rPr>
      </w:pPr>
      <w:r w:rsidRPr="00C840E0">
        <w:rPr>
          <w:b w:val="0"/>
          <w:bCs w:val="0"/>
        </w:rPr>
        <w:t>В результаті взаємодії з органами правопорядку батьки, які безвідповідально ставляться до своїх обов'язків,  поставлені на облік, з ними проводиться робота по поліпшенню мікроклімату в сім'ї.</w:t>
      </w:r>
    </w:p>
    <w:p w:rsidR="00924494" w:rsidRDefault="00F8556E" w:rsidP="00924494">
      <w:pPr>
        <w:pStyle w:val="a9"/>
        <w:ind w:firstLine="567"/>
        <w:jc w:val="both"/>
        <w:rPr>
          <w:b w:val="0"/>
          <w:bCs w:val="0"/>
        </w:rPr>
      </w:pPr>
      <w:r w:rsidRPr="00C840E0">
        <w:rPr>
          <w:b w:val="0"/>
          <w:bCs w:val="0"/>
        </w:rPr>
        <w:t>Проведена робота з батьками, діти яких не відвідували начальний заклад. Результатом такої роботи є залучення дітей до навчання, відвідування ними школи та переведення двох учнів на індивідуальну форму начання.</w:t>
      </w:r>
    </w:p>
    <w:p w:rsidR="00F8556E" w:rsidRPr="00C840E0" w:rsidRDefault="00F8556E" w:rsidP="00924494">
      <w:pPr>
        <w:pStyle w:val="a9"/>
        <w:ind w:firstLine="567"/>
        <w:jc w:val="both"/>
        <w:rPr>
          <w:b w:val="0"/>
          <w:bCs w:val="0"/>
        </w:rPr>
      </w:pPr>
      <w:r w:rsidRPr="00C840E0">
        <w:rPr>
          <w:b w:val="0"/>
          <w:bCs w:val="0"/>
        </w:rPr>
        <w:t xml:space="preserve">В наступному році вважаю за необхідне  у різноманітити форми роботи з батьками, застосовуючи інтерактивні методи. </w:t>
      </w:r>
    </w:p>
    <w:p w:rsidR="00F8556E" w:rsidRPr="00C840E0" w:rsidRDefault="00F8556E" w:rsidP="00924494">
      <w:pPr>
        <w:spacing w:after="0" w:line="240" w:lineRule="auto"/>
        <w:ind w:firstLine="567"/>
        <w:jc w:val="both"/>
        <w:rPr>
          <w:rFonts w:ascii="Times New Roman" w:hAnsi="Times New Roman"/>
          <w:sz w:val="28"/>
          <w:szCs w:val="28"/>
        </w:rPr>
      </w:pPr>
      <w:r w:rsidRPr="00C840E0">
        <w:rPr>
          <w:rFonts w:ascii="Times New Roman" w:hAnsi="Times New Roman"/>
          <w:sz w:val="28"/>
          <w:szCs w:val="28"/>
        </w:rPr>
        <w:t>Посадовими особами школи особистий прийом громадян проводився у відповідності до чинного законодавства України. Необхідна документація ведеться у відповідності до вимог «Інструкції з діловодства зі звернення громадян», затвердженої Постановою Кабінету Міністрів України від 14.04.1997 № 348.</w:t>
      </w:r>
    </w:p>
    <w:p w:rsidR="00F8556E" w:rsidRPr="00C840E0" w:rsidRDefault="00F8556E" w:rsidP="00714C12">
      <w:pPr>
        <w:pStyle w:val="a4"/>
        <w:spacing w:after="0" w:line="240" w:lineRule="auto"/>
        <w:ind w:left="0" w:firstLine="567"/>
        <w:jc w:val="both"/>
        <w:rPr>
          <w:rFonts w:ascii="Times New Roman" w:eastAsia="Times New Roman" w:hAnsi="Times New Roman"/>
          <w:sz w:val="28"/>
          <w:szCs w:val="28"/>
          <w:lang w:eastAsia="ru-RU"/>
        </w:rPr>
      </w:pPr>
      <w:r w:rsidRPr="00C840E0">
        <w:rPr>
          <w:rFonts w:ascii="Times New Roman" w:eastAsia="Times New Roman" w:hAnsi="Times New Roman"/>
          <w:sz w:val="28"/>
          <w:szCs w:val="28"/>
          <w:lang w:eastAsia="ru-RU"/>
        </w:rPr>
        <w:t>Звернення були розглянуті вчасно на засіданні комісії,   відповідь заявникам була надана у встановлений законодавством термін.</w:t>
      </w:r>
    </w:p>
    <w:p w:rsidR="0062613C" w:rsidRPr="00924494" w:rsidRDefault="000646EB" w:rsidP="00924494">
      <w:pPr>
        <w:spacing w:after="0" w:line="240" w:lineRule="auto"/>
        <w:ind w:firstLine="567"/>
        <w:jc w:val="both"/>
        <w:rPr>
          <w:rFonts w:ascii="Times New Roman" w:hAnsi="Times New Roman"/>
          <w:sz w:val="28"/>
          <w:szCs w:val="28"/>
        </w:rPr>
      </w:pPr>
      <w:r w:rsidRPr="00C840E0">
        <w:rPr>
          <w:rFonts w:ascii="Times New Roman" w:hAnsi="Times New Roman"/>
          <w:sz w:val="28"/>
          <w:szCs w:val="28"/>
          <w:lang w:val="uk-UA"/>
        </w:rPr>
        <w:t xml:space="preserve">       </w:t>
      </w:r>
      <w:bookmarkStart w:id="0" w:name="_GoBack"/>
      <w:bookmarkEnd w:id="0"/>
      <w:r w:rsidR="00EE1314" w:rsidRPr="00C840E0">
        <w:rPr>
          <w:rFonts w:ascii="Times New Roman" w:hAnsi="Times New Roman"/>
          <w:sz w:val="28"/>
          <w:szCs w:val="28"/>
          <w:lang w:val="uk-UA"/>
        </w:rPr>
        <w:t>Основним</w:t>
      </w:r>
      <w:r w:rsidR="00EE1314" w:rsidRPr="00C840E0">
        <w:rPr>
          <w:rFonts w:ascii="Times New Roman" w:hAnsi="Times New Roman"/>
          <w:sz w:val="28"/>
          <w:szCs w:val="28"/>
        </w:rPr>
        <w:t xml:space="preserve"> завданням у новому навчальному році є створення школи,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w:t>
      </w:r>
      <w:r w:rsidR="00EE1314" w:rsidRPr="00C840E0">
        <w:rPr>
          <w:rFonts w:ascii="Times New Roman" w:hAnsi="Times New Roman"/>
          <w:sz w:val="28"/>
          <w:szCs w:val="28"/>
          <w:lang w:val="uk-UA"/>
        </w:rPr>
        <w:t>До зустрічі в новому навчальному році!</w:t>
      </w:r>
    </w:p>
    <w:p w:rsidR="0062613C" w:rsidRPr="00771BA8" w:rsidRDefault="0062613C" w:rsidP="0062613C">
      <w:pPr>
        <w:jc w:val="both"/>
        <w:rPr>
          <w:rFonts w:ascii="Times New Roman" w:hAnsi="Times New Roman"/>
          <w:color w:val="000000"/>
          <w:sz w:val="28"/>
          <w:szCs w:val="28"/>
          <w:lang w:val="uk-UA"/>
        </w:rPr>
      </w:pPr>
    </w:p>
    <w:p w:rsidR="005D441D" w:rsidRPr="005D441D" w:rsidRDefault="005D441D" w:rsidP="005D441D">
      <w:pPr>
        <w:jc w:val="both"/>
        <w:rPr>
          <w:rFonts w:ascii="Times New Roman" w:hAnsi="Times New Roman"/>
          <w:sz w:val="28"/>
          <w:szCs w:val="28"/>
          <w:lang w:val="uk-UA"/>
        </w:rPr>
      </w:pPr>
    </w:p>
    <w:p w:rsidR="00046A4B" w:rsidRPr="005D441D" w:rsidRDefault="00046A4B">
      <w:pPr>
        <w:rPr>
          <w:rFonts w:ascii="Times New Roman" w:hAnsi="Times New Roman"/>
          <w:sz w:val="28"/>
          <w:szCs w:val="28"/>
          <w:lang w:val="uk-UA"/>
        </w:rPr>
      </w:pPr>
    </w:p>
    <w:sectPr w:rsidR="00046A4B" w:rsidRPr="005D441D" w:rsidSect="00BE0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7670"/>
    <w:multiLevelType w:val="hybridMultilevel"/>
    <w:tmpl w:val="E4144F88"/>
    <w:lvl w:ilvl="0" w:tplc="DB4A3B5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7E5AE0"/>
    <w:multiLevelType w:val="hybridMultilevel"/>
    <w:tmpl w:val="3CF037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2240A6"/>
    <w:multiLevelType w:val="hybridMultilevel"/>
    <w:tmpl w:val="734CB8B0"/>
    <w:lvl w:ilvl="0" w:tplc="4F0CC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D5F26"/>
    <w:multiLevelType w:val="hybridMultilevel"/>
    <w:tmpl w:val="F176E370"/>
    <w:lvl w:ilvl="0" w:tplc="0598E10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
    <w:nsid w:val="3CFE0A1E"/>
    <w:multiLevelType w:val="hybridMultilevel"/>
    <w:tmpl w:val="016A9062"/>
    <w:lvl w:ilvl="0" w:tplc="4F0CC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4F2C5D"/>
    <w:multiLevelType w:val="hybridMultilevel"/>
    <w:tmpl w:val="285EE696"/>
    <w:lvl w:ilvl="0" w:tplc="6F6CF8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AE6D69"/>
    <w:multiLevelType w:val="hybridMultilevel"/>
    <w:tmpl w:val="20CCAEC0"/>
    <w:lvl w:ilvl="0" w:tplc="DB4A3B52">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4078F4"/>
    <w:multiLevelType w:val="hybridMultilevel"/>
    <w:tmpl w:val="136A06E8"/>
    <w:lvl w:ilvl="0" w:tplc="DB4A3B52">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6AF5029E"/>
    <w:multiLevelType w:val="multilevel"/>
    <w:tmpl w:val="452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A33B31"/>
    <w:multiLevelType w:val="hybridMultilevel"/>
    <w:tmpl w:val="37E220EC"/>
    <w:lvl w:ilvl="0" w:tplc="FE84CA60">
      <w:start w:val="1"/>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4"/>
  </w:num>
  <w:num w:numId="6">
    <w:abstractNumId w:val="9"/>
  </w:num>
  <w:num w:numId="7">
    <w:abstractNumId w:val="2"/>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9460C"/>
    <w:rsid w:val="00046A4B"/>
    <w:rsid w:val="000646EB"/>
    <w:rsid w:val="003630AE"/>
    <w:rsid w:val="004D3652"/>
    <w:rsid w:val="0059460C"/>
    <w:rsid w:val="005A01E6"/>
    <w:rsid w:val="005C7E73"/>
    <w:rsid w:val="005D441D"/>
    <w:rsid w:val="0062613C"/>
    <w:rsid w:val="006A5EC4"/>
    <w:rsid w:val="00714C12"/>
    <w:rsid w:val="008F2099"/>
    <w:rsid w:val="00924494"/>
    <w:rsid w:val="00BE068A"/>
    <w:rsid w:val="00C556B7"/>
    <w:rsid w:val="00C840E0"/>
    <w:rsid w:val="00CD5243"/>
    <w:rsid w:val="00D82C5F"/>
    <w:rsid w:val="00E93D6E"/>
    <w:rsid w:val="00EE1314"/>
    <w:rsid w:val="00F563A9"/>
    <w:rsid w:val="00F8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1D"/>
    <w:pPr>
      <w:spacing w:after="200" w:line="276" w:lineRule="auto"/>
    </w:pPr>
    <w:rPr>
      <w:rFonts w:ascii="Calibri" w:eastAsia="Times New Roman" w:hAnsi="Calibri" w:cs="Times New Roman"/>
      <w:lang w:eastAsia="ru-RU"/>
    </w:rPr>
  </w:style>
  <w:style w:type="paragraph" w:styleId="3">
    <w:name w:val="heading 3"/>
    <w:basedOn w:val="a"/>
    <w:link w:val="30"/>
    <w:qFormat/>
    <w:rsid w:val="0062613C"/>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41D"/>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5D441D"/>
    <w:pPr>
      <w:ind w:left="720"/>
      <w:contextualSpacing/>
    </w:pPr>
    <w:rPr>
      <w:rFonts w:eastAsia="Calibri"/>
      <w:lang w:eastAsia="en-US"/>
    </w:rPr>
  </w:style>
  <w:style w:type="character" w:styleId="a5">
    <w:name w:val="Hyperlink"/>
    <w:rsid w:val="005D441D"/>
    <w:rPr>
      <w:color w:val="0066CC"/>
      <w:u w:val="single"/>
    </w:rPr>
  </w:style>
  <w:style w:type="character" w:customStyle="1" w:styleId="2">
    <w:name w:val="Основной текст (2)_"/>
    <w:link w:val="20"/>
    <w:rsid w:val="005D441D"/>
    <w:rPr>
      <w:rFonts w:ascii="Times New Roman" w:eastAsia="Times New Roman" w:hAnsi="Times New Roman" w:cs="Times New Roman"/>
      <w:sz w:val="29"/>
      <w:szCs w:val="29"/>
      <w:shd w:val="clear" w:color="auto" w:fill="FFFFFF"/>
    </w:rPr>
  </w:style>
  <w:style w:type="character" w:customStyle="1" w:styleId="21">
    <w:name w:val="Основной текст (2) + Полужирный;Курсив"/>
    <w:rsid w:val="005D441D"/>
    <w:rPr>
      <w:rFonts w:ascii="Times New Roman" w:eastAsia="Times New Roman" w:hAnsi="Times New Roman" w:cs="Times New Roman"/>
      <w:b/>
      <w:bCs/>
      <w:i/>
      <w:iCs/>
      <w:smallCaps w:val="0"/>
      <w:strike w:val="0"/>
      <w:spacing w:val="0"/>
      <w:sz w:val="29"/>
      <w:szCs w:val="29"/>
    </w:rPr>
  </w:style>
  <w:style w:type="paragraph" w:customStyle="1" w:styleId="20">
    <w:name w:val="Основной текст (2)"/>
    <w:basedOn w:val="a"/>
    <w:link w:val="2"/>
    <w:rsid w:val="005D441D"/>
    <w:pPr>
      <w:shd w:val="clear" w:color="auto" w:fill="FFFFFF"/>
      <w:spacing w:after="0" w:line="338" w:lineRule="exact"/>
      <w:ind w:hanging="360"/>
    </w:pPr>
    <w:rPr>
      <w:rFonts w:ascii="Times New Roman" w:hAnsi="Times New Roman"/>
      <w:sz w:val="29"/>
      <w:szCs w:val="29"/>
      <w:lang w:eastAsia="en-US"/>
    </w:rPr>
  </w:style>
  <w:style w:type="character" w:styleId="a6">
    <w:name w:val="FollowedHyperlink"/>
    <w:basedOn w:val="a0"/>
    <w:uiPriority w:val="99"/>
    <w:semiHidden/>
    <w:unhideWhenUsed/>
    <w:rsid w:val="005D441D"/>
    <w:rPr>
      <w:color w:val="954F72" w:themeColor="followedHyperlink"/>
      <w:u w:val="single"/>
    </w:rPr>
  </w:style>
  <w:style w:type="character" w:customStyle="1" w:styleId="30">
    <w:name w:val="Заголовок 3 Знак"/>
    <w:basedOn w:val="a0"/>
    <w:link w:val="3"/>
    <w:rsid w:val="0062613C"/>
    <w:rPr>
      <w:rFonts w:ascii="Times New Roman" w:eastAsia="Times New Roman" w:hAnsi="Times New Roman" w:cs="Times New Roman"/>
      <w:b/>
      <w:bCs/>
      <w:sz w:val="27"/>
      <w:szCs w:val="27"/>
      <w:lang w:val="uk-UA" w:eastAsia="uk-UA"/>
    </w:rPr>
  </w:style>
  <w:style w:type="character" w:styleId="a7">
    <w:name w:val="Strong"/>
    <w:uiPriority w:val="22"/>
    <w:qFormat/>
    <w:rsid w:val="0062613C"/>
    <w:rPr>
      <w:b/>
      <w:bCs/>
    </w:rPr>
  </w:style>
  <w:style w:type="paragraph" w:styleId="a8">
    <w:name w:val="No Spacing"/>
    <w:uiPriority w:val="99"/>
    <w:qFormat/>
    <w:rsid w:val="000646EB"/>
    <w:pPr>
      <w:spacing w:after="0" w:line="240" w:lineRule="auto"/>
    </w:pPr>
    <w:rPr>
      <w:rFonts w:ascii="Calibri" w:eastAsia="Times New Roman" w:hAnsi="Calibri" w:cs="Calibri"/>
      <w:lang w:val="uk-UA"/>
    </w:rPr>
  </w:style>
  <w:style w:type="paragraph" w:styleId="22">
    <w:name w:val="Body Text Indent 2"/>
    <w:basedOn w:val="a"/>
    <w:link w:val="23"/>
    <w:uiPriority w:val="99"/>
    <w:rsid w:val="000646EB"/>
    <w:pPr>
      <w:spacing w:after="120" w:line="480" w:lineRule="auto"/>
      <w:ind w:left="283"/>
    </w:pPr>
    <w:rPr>
      <w:rFonts w:cs="Calibri"/>
      <w:lang w:val="uk-UA" w:eastAsia="en-US"/>
    </w:rPr>
  </w:style>
  <w:style w:type="character" w:customStyle="1" w:styleId="23">
    <w:name w:val="Основной текст с отступом 2 Знак"/>
    <w:basedOn w:val="a0"/>
    <w:link w:val="22"/>
    <w:uiPriority w:val="99"/>
    <w:rsid w:val="000646EB"/>
    <w:rPr>
      <w:rFonts w:ascii="Calibri" w:eastAsia="Times New Roman" w:hAnsi="Calibri" w:cs="Calibri"/>
      <w:lang w:val="uk-UA"/>
    </w:rPr>
  </w:style>
  <w:style w:type="character" w:customStyle="1" w:styleId="textexposedshow">
    <w:name w:val="text_exposed_show"/>
    <w:basedOn w:val="a0"/>
    <w:uiPriority w:val="99"/>
    <w:rsid w:val="000646EB"/>
    <w:rPr>
      <w:rFonts w:cs="Times New Roman"/>
    </w:rPr>
  </w:style>
  <w:style w:type="paragraph" w:styleId="a9">
    <w:name w:val="Title"/>
    <w:basedOn w:val="a"/>
    <w:link w:val="aa"/>
    <w:uiPriority w:val="99"/>
    <w:qFormat/>
    <w:rsid w:val="00F8556E"/>
    <w:pPr>
      <w:spacing w:after="0" w:line="240" w:lineRule="auto"/>
      <w:jc w:val="center"/>
    </w:pPr>
    <w:rPr>
      <w:rFonts w:ascii="Times New Roman" w:hAnsi="Times New Roman"/>
      <w:b/>
      <w:bCs/>
      <w:sz w:val="28"/>
      <w:szCs w:val="28"/>
      <w:lang w:val="uk-UA"/>
    </w:rPr>
  </w:style>
  <w:style w:type="character" w:customStyle="1" w:styleId="aa">
    <w:name w:val="Название Знак"/>
    <w:basedOn w:val="a0"/>
    <w:link w:val="a9"/>
    <w:uiPriority w:val="99"/>
    <w:rsid w:val="00F8556E"/>
    <w:rPr>
      <w:rFonts w:ascii="Times New Roman" w:eastAsia="Times New Roman" w:hAnsi="Times New Roman" w:cs="Times New Roman"/>
      <w:b/>
      <w:bCs/>
      <w:sz w:val="28"/>
      <w:szCs w:val="28"/>
      <w:lang w:val="uk-UA" w:eastAsia="ru-RU"/>
    </w:rPr>
  </w:style>
  <w:style w:type="paragraph" w:customStyle="1" w:styleId="1">
    <w:name w:val="Абзац списка1"/>
    <w:basedOn w:val="a"/>
    <w:rsid w:val="00C556B7"/>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cool24.blogspot.com/" TargetMode="External"/><Relationship Id="rId5" Type="http://schemas.openxmlformats.org/officeDocument/2006/relationships/hyperlink" Target="https://www.blogger.com/u/1/blog/page/edit/6664856528776405400/55700645648880903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7285</Words>
  <Characters>41526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2</cp:revision>
  <dcterms:created xsi:type="dcterms:W3CDTF">2021-06-18T19:19:00Z</dcterms:created>
  <dcterms:modified xsi:type="dcterms:W3CDTF">2021-06-18T19:19:00Z</dcterms:modified>
</cp:coreProperties>
</file>