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7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963"/>
      </w:tblGrid>
      <w:tr w:rsidR="0028116D" w:rsidRPr="00F45E47" w:rsidTr="004928FF">
        <w:tc>
          <w:tcPr>
            <w:tcW w:w="4785" w:type="dxa"/>
          </w:tcPr>
          <w:p w:rsidR="0028116D" w:rsidRPr="00F45E47" w:rsidRDefault="0028116D" w:rsidP="004928FF">
            <w:pPr>
              <w:ind w:hanging="425"/>
              <w:jc w:val="left"/>
              <w:rPr>
                <w:b/>
                <w:color w:val="000000" w:themeColor="text1"/>
                <w:lang w:val="uk-UA"/>
              </w:rPr>
            </w:pPr>
            <w:r w:rsidRPr="00F45E47">
              <w:rPr>
                <w:b/>
                <w:color w:val="000000" w:themeColor="text1"/>
                <w:lang w:val="uk-UA"/>
              </w:rPr>
              <w:t>СХВАЛЕНО</w:t>
            </w:r>
          </w:p>
          <w:p w:rsidR="0028116D" w:rsidRPr="00F45E47" w:rsidRDefault="0028116D" w:rsidP="004928FF">
            <w:pPr>
              <w:ind w:left="284" w:firstLine="0"/>
              <w:jc w:val="left"/>
              <w:rPr>
                <w:b/>
                <w:color w:val="000000" w:themeColor="text1"/>
                <w:lang w:val="uk-UA"/>
              </w:rPr>
            </w:pPr>
            <w:r w:rsidRPr="00F45E47">
              <w:rPr>
                <w:color w:val="000000" w:themeColor="text1"/>
                <w:lang w:val="uk-UA"/>
              </w:rPr>
              <w:t>на засіданні педагогічн</w:t>
            </w:r>
            <w:r>
              <w:rPr>
                <w:color w:val="000000" w:themeColor="text1"/>
                <w:lang w:val="uk-UA"/>
              </w:rPr>
              <w:t>ої</w:t>
            </w:r>
            <w:r w:rsidRPr="00F45E47">
              <w:rPr>
                <w:color w:val="000000" w:themeColor="text1"/>
                <w:lang w:val="uk-UA"/>
              </w:rPr>
              <w:t xml:space="preserve"> рад</w:t>
            </w:r>
            <w:r>
              <w:rPr>
                <w:color w:val="000000" w:themeColor="text1"/>
                <w:lang w:val="uk-UA"/>
              </w:rPr>
              <w:t>и Луцького навчально-виховного комплексу «З</w:t>
            </w:r>
            <w:r w:rsidRPr="00F45E47">
              <w:rPr>
                <w:color w:val="000000" w:themeColor="text1"/>
                <w:lang w:val="uk-UA"/>
              </w:rPr>
              <w:t>агальноосвітн</w:t>
            </w:r>
            <w:r>
              <w:rPr>
                <w:color w:val="000000" w:themeColor="text1"/>
                <w:lang w:val="uk-UA"/>
              </w:rPr>
              <w:t>я</w:t>
            </w:r>
            <w:r w:rsidRPr="00F45E47">
              <w:rPr>
                <w:color w:val="000000" w:themeColor="text1"/>
                <w:lang w:val="uk-UA"/>
              </w:rPr>
              <w:t xml:space="preserve"> школ</w:t>
            </w:r>
            <w:r>
              <w:rPr>
                <w:color w:val="000000" w:themeColor="text1"/>
                <w:lang w:val="uk-UA"/>
              </w:rPr>
              <w:t>а</w:t>
            </w:r>
            <w:r w:rsidRPr="00F45E47">
              <w:rPr>
                <w:color w:val="000000" w:themeColor="text1"/>
                <w:lang w:val="uk-UA"/>
              </w:rPr>
              <w:t xml:space="preserve"> І-ІІ ступенів №</w:t>
            </w:r>
            <w:r>
              <w:rPr>
                <w:color w:val="000000" w:themeColor="text1"/>
                <w:lang w:val="uk-UA"/>
              </w:rPr>
              <w:t>24 – технологічний ліцей»</w:t>
            </w:r>
            <w:r w:rsidRPr="00F45E47">
              <w:rPr>
                <w:color w:val="000000" w:themeColor="text1"/>
                <w:lang w:val="uk-UA"/>
              </w:rPr>
              <w:t xml:space="preserve"> </w:t>
            </w:r>
          </w:p>
          <w:p w:rsidR="0028116D" w:rsidRPr="00F45E47" w:rsidRDefault="0028116D" w:rsidP="004928FF">
            <w:pPr>
              <w:ind w:hanging="425"/>
              <w:rPr>
                <w:color w:val="000000" w:themeColor="text1"/>
                <w:lang w:val="uk-UA"/>
              </w:rPr>
            </w:pPr>
            <w:r w:rsidRPr="00F45E47">
              <w:rPr>
                <w:color w:val="000000" w:themeColor="text1"/>
                <w:lang w:val="uk-UA"/>
              </w:rPr>
              <w:t>протокол №</w:t>
            </w:r>
            <w:r w:rsidR="0019377D">
              <w:rPr>
                <w:color w:val="000000" w:themeColor="text1"/>
                <w:lang w:val="uk-UA"/>
              </w:rPr>
              <w:t>10</w:t>
            </w:r>
          </w:p>
          <w:p w:rsidR="0028116D" w:rsidRDefault="0028116D" w:rsidP="004928FF">
            <w:pPr>
              <w:ind w:hanging="425"/>
              <w:rPr>
                <w:color w:val="000000" w:themeColor="text1"/>
                <w:lang w:val="uk-UA"/>
              </w:rPr>
            </w:pPr>
            <w:r w:rsidRPr="00F45E47">
              <w:rPr>
                <w:color w:val="000000" w:themeColor="text1"/>
                <w:lang w:val="uk-UA"/>
              </w:rPr>
              <w:t xml:space="preserve">від </w:t>
            </w:r>
            <w:r w:rsidR="0019377D">
              <w:rPr>
                <w:color w:val="000000" w:themeColor="text1"/>
                <w:lang w:val="uk-UA"/>
              </w:rPr>
              <w:t xml:space="preserve">28 серпня </w:t>
            </w:r>
            <w:r>
              <w:rPr>
                <w:color w:val="000000" w:themeColor="text1"/>
                <w:lang w:val="uk-UA"/>
              </w:rPr>
              <w:t>2020 р.</w:t>
            </w:r>
          </w:p>
          <w:p w:rsidR="0028116D" w:rsidRPr="00D8204A" w:rsidRDefault="0028116D" w:rsidP="004928FF">
            <w:pPr>
              <w:ind w:hanging="425"/>
              <w:rPr>
                <w:color w:val="000000" w:themeColor="text1"/>
                <w:lang w:val="uk-UA"/>
              </w:rPr>
            </w:pPr>
            <w:r w:rsidRPr="00D8204A">
              <w:rPr>
                <w:color w:val="000000" w:themeColor="text1"/>
                <w:lang w:val="uk-UA"/>
              </w:rPr>
              <w:t>Голова педагогічної ради</w:t>
            </w:r>
          </w:p>
          <w:p w:rsidR="0028116D" w:rsidRPr="00F45E47" w:rsidRDefault="0028116D" w:rsidP="004928FF">
            <w:pPr>
              <w:ind w:left="1594" w:right="-426"/>
              <w:jc w:val="left"/>
              <w:rPr>
                <w:color w:val="000000" w:themeColor="text1"/>
                <w:lang w:val="uk-UA"/>
              </w:rPr>
            </w:pPr>
            <w:r w:rsidRPr="00F45E47">
              <w:rPr>
                <w:color w:val="000000" w:themeColor="text1"/>
                <w:lang w:val="uk-UA"/>
              </w:rPr>
              <w:t xml:space="preserve">_________ </w:t>
            </w:r>
            <w:r>
              <w:rPr>
                <w:color w:val="000000" w:themeColor="text1"/>
                <w:lang w:val="uk-UA"/>
              </w:rPr>
              <w:t>Т.В.Копчак</w:t>
            </w:r>
            <w:r w:rsidRPr="00F45E47">
              <w:rPr>
                <w:color w:val="000000" w:themeColor="text1"/>
                <w:lang w:val="uk-UA"/>
              </w:rPr>
              <w:t xml:space="preserve"> </w:t>
            </w:r>
          </w:p>
          <w:p w:rsidR="0028116D" w:rsidRPr="00F45E47" w:rsidRDefault="0028116D" w:rsidP="004928FF">
            <w:pPr>
              <w:rPr>
                <w:color w:val="000000" w:themeColor="text1"/>
                <w:lang w:val="uk-UA"/>
              </w:rPr>
            </w:pPr>
          </w:p>
          <w:p w:rsidR="0028116D" w:rsidRPr="00F45E47" w:rsidRDefault="0028116D" w:rsidP="004928FF">
            <w:pPr>
              <w:rPr>
                <w:color w:val="000000" w:themeColor="text1"/>
                <w:lang w:val="uk-UA"/>
              </w:rPr>
            </w:pPr>
          </w:p>
        </w:tc>
        <w:tc>
          <w:tcPr>
            <w:tcW w:w="4963" w:type="dxa"/>
          </w:tcPr>
          <w:p w:rsidR="0028116D" w:rsidRPr="00D8204A" w:rsidRDefault="0028116D" w:rsidP="004928FF">
            <w:pPr>
              <w:pStyle w:val="6"/>
              <w:spacing w:before="0"/>
              <w:ind w:left="0" w:right="-426" w:firstLine="0"/>
              <w:jc w:val="left"/>
              <w:outlineLvl w:val="5"/>
              <w:rPr>
                <w:rFonts w:ascii="Times New Roman" w:hAnsi="Times New Roman" w:cs="Times New Roman"/>
                <w:b/>
                <w:i w:val="0"/>
                <w:color w:val="000000" w:themeColor="text1"/>
                <w:lang w:val="uk-UA"/>
              </w:rPr>
            </w:pPr>
            <w:r>
              <w:rPr>
                <w:rFonts w:ascii="Times New Roman" w:hAnsi="Times New Roman" w:cs="Times New Roman"/>
                <w:b/>
                <w:i w:val="0"/>
                <w:color w:val="000000" w:themeColor="text1"/>
                <w:lang w:val="uk-UA"/>
              </w:rPr>
              <w:t xml:space="preserve">     </w:t>
            </w:r>
            <w:r w:rsidRPr="00D8204A">
              <w:rPr>
                <w:rFonts w:ascii="Times New Roman" w:hAnsi="Times New Roman" w:cs="Times New Roman"/>
                <w:b/>
                <w:i w:val="0"/>
                <w:color w:val="000000" w:themeColor="text1"/>
                <w:lang w:val="uk-UA"/>
              </w:rPr>
              <w:t>ЗАТВЕРДЖЕНО</w:t>
            </w:r>
          </w:p>
          <w:p w:rsidR="0028116D" w:rsidRDefault="0028116D" w:rsidP="004928FF">
            <w:pPr>
              <w:ind w:left="284" w:firstLine="0"/>
              <w:jc w:val="left"/>
              <w:rPr>
                <w:b/>
                <w:color w:val="000000" w:themeColor="text1"/>
                <w:lang w:val="uk-UA"/>
              </w:rPr>
            </w:pPr>
            <w:r>
              <w:rPr>
                <w:color w:val="000000" w:themeColor="text1"/>
                <w:lang w:val="uk-UA"/>
              </w:rPr>
              <w:t>наказ д</w:t>
            </w:r>
            <w:r w:rsidRPr="00F45E47">
              <w:rPr>
                <w:color w:val="000000" w:themeColor="text1"/>
                <w:lang w:val="uk-UA"/>
              </w:rPr>
              <w:t>иректор</w:t>
            </w:r>
            <w:r>
              <w:rPr>
                <w:color w:val="000000" w:themeColor="text1"/>
                <w:lang w:val="uk-UA"/>
              </w:rPr>
              <w:t>а</w:t>
            </w:r>
            <w:r w:rsidRPr="00F45E47">
              <w:rPr>
                <w:color w:val="000000" w:themeColor="text1"/>
                <w:lang w:val="uk-UA"/>
              </w:rPr>
              <w:t xml:space="preserve"> </w:t>
            </w:r>
            <w:r>
              <w:rPr>
                <w:color w:val="000000" w:themeColor="text1"/>
                <w:lang w:val="uk-UA"/>
              </w:rPr>
              <w:t>Луцького навчально-виховного комплексу «З</w:t>
            </w:r>
            <w:r w:rsidRPr="00F45E47">
              <w:rPr>
                <w:color w:val="000000" w:themeColor="text1"/>
                <w:lang w:val="uk-UA"/>
              </w:rPr>
              <w:t>агальноосвітн</w:t>
            </w:r>
            <w:r>
              <w:rPr>
                <w:color w:val="000000" w:themeColor="text1"/>
                <w:lang w:val="uk-UA"/>
              </w:rPr>
              <w:t>я</w:t>
            </w:r>
            <w:r w:rsidRPr="00F45E47">
              <w:rPr>
                <w:color w:val="000000" w:themeColor="text1"/>
                <w:lang w:val="uk-UA"/>
              </w:rPr>
              <w:t xml:space="preserve"> школ</w:t>
            </w:r>
            <w:r>
              <w:rPr>
                <w:color w:val="000000" w:themeColor="text1"/>
                <w:lang w:val="uk-UA"/>
              </w:rPr>
              <w:t>а</w:t>
            </w:r>
            <w:r w:rsidRPr="00F45E47">
              <w:rPr>
                <w:color w:val="000000" w:themeColor="text1"/>
                <w:lang w:val="uk-UA"/>
              </w:rPr>
              <w:t xml:space="preserve"> І-ІІ ступенів №</w:t>
            </w:r>
            <w:r>
              <w:rPr>
                <w:color w:val="000000" w:themeColor="text1"/>
                <w:lang w:val="uk-UA"/>
              </w:rPr>
              <w:t>24 – технологічний ліцей»</w:t>
            </w:r>
            <w:r w:rsidRPr="00F45E47">
              <w:rPr>
                <w:color w:val="000000" w:themeColor="text1"/>
                <w:lang w:val="uk-UA"/>
              </w:rPr>
              <w:t xml:space="preserve"> </w:t>
            </w:r>
            <w:r>
              <w:rPr>
                <w:color w:val="000000" w:themeColor="text1"/>
                <w:lang w:val="uk-UA"/>
              </w:rPr>
              <w:t xml:space="preserve">від </w:t>
            </w:r>
            <w:r w:rsidR="0019377D">
              <w:rPr>
                <w:color w:val="000000" w:themeColor="text1"/>
                <w:lang w:val="uk-UA"/>
              </w:rPr>
              <w:t xml:space="preserve">31 серпня </w:t>
            </w:r>
            <w:r>
              <w:rPr>
                <w:color w:val="000000" w:themeColor="text1"/>
                <w:lang w:val="uk-UA"/>
              </w:rPr>
              <w:t>2020 р. №</w:t>
            </w:r>
            <w:r w:rsidR="0019377D">
              <w:rPr>
                <w:color w:val="000000" w:themeColor="text1"/>
                <w:lang w:val="uk-UA"/>
              </w:rPr>
              <w:t xml:space="preserve"> 58-ОД</w:t>
            </w:r>
          </w:p>
          <w:p w:rsidR="0028116D" w:rsidRDefault="0028116D" w:rsidP="004928FF">
            <w:pPr>
              <w:ind w:left="284" w:firstLine="0"/>
              <w:jc w:val="left"/>
              <w:rPr>
                <w:b/>
                <w:color w:val="000000" w:themeColor="text1"/>
                <w:lang w:val="uk-UA"/>
              </w:rPr>
            </w:pPr>
          </w:p>
          <w:p w:rsidR="0028116D" w:rsidRPr="008A462E" w:rsidRDefault="0028116D" w:rsidP="004928FF">
            <w:pPr>
              <w:ind w:left="284" w:firstLine="0"/>
              <w:jc w:val="left"/>
              <w:rPr>
                <w:b/>
                <w:color w:val="000000" w:themeColor="text1"/>
                <w:lang w:val="uk-UA"/>
              </w:rPr>
            </w:pPr>
            <w:r w:rsidRPr="008A462E">
              <w:rPr>
                <w:color w:val="000000" w:themeColor="text1"/>
                <w:lang w:val="uk-UA"/>
              </w:rPr>
              <w:t>Директор ЛНВК _________</w:t>
            </w:r>
            <w:r w:rsidRPr="00F45E47">
              <w:rPr>
                <w:color w:val="000000" w:themeColor="text1"/>
                <w:lang w:val="uk-UA"/>
              </w:rPr>
              <w:t xml:space="preserve"> </w:t>
            </w:r>
            <w:r>
              <w:rPr>
                <w:color w:val="000000" w:themeColor="text1"/>
                <w:lang w:val="uk-UA"/>
              </w:rPr>
              <w:t>Т.В.Копчак</w:t>
            </w:r>
            <w:r w:rsidRPr="00F45E47">
              <w:rPr>
                <w:color w:val="000000" w:themeColor="text1"/>
                <w:lang w:val="uk-UA"/>
              </w:rPr>
              <w:t xml:space="preserve"> </w:t>
            </w:r>
          </w:p>
          <w:p w:rsidR="0028116D" w:rsidRPr="00F45E47" w:rsidRDefault="0028116D" w:rsidP="004928FF">
            <w:pPr>
              <w:ind w:left="1594" w:right="-426"/>
              <w:rPr>
                <w:color w:val="000000" w:themeColor="text1"/>
                <w:lang w:val="uk-UA"/>
              </w:rPr>
            </w:pPr>
          </w:p>
        </w:tc>
      </w:tr>
    </w:tbl>
    <w:p w:rsidR="0028116D" w:rsidRPr="00F45E47" w:rsidRDefault="0028116D" w:rsidP="0028116D">
      <w:pPr>
        <w:pStyle w:val="6"/>
        <w:spacing w:before="0"/>
        <w:ind w:left="-142" w:right="-426"/>
        <w:rPr>
          <w:color w:val="000000" w:themeColor="text1"/>
          <w:sz w:val="26"/>
          <w:szCs w:val="26"/>
          <w:lang w:val="uk-UA"/>
        </w:rPr>
      </w:pPr>
    </w:p>
    <w:p w:rsidR="0028116D" w:rsidRPr="00F45E47" w:rsidRDefault="0028116D" w:rsidP="0028116D">
      <w:pPr>
        <w:pStyle w:val="6"/>
        <w:spacing w:before="0"/>
        <w:rPr>
          <w:color w:val="000000" w:themeColor="text1"/>
          <w:sz w:val="26"/>
          <w:szCs w:val="26"/>
          <w:lang w:val="uk-UA"/>
        </w:rPr>
      </w:pPr>
    </w:p>
    <w:p w:rsidR="0028116D" w:rsidRPr="00F45E47" w:rsidRDefault="0028116D" w:rsidP="0028116D">
      <w:pPr>
        <w:tabs>
          <w:tab w:val="left" w:pos="6015"/>
        </w:tabs>
        <w:rPr>
          <w:color w:val="000000" w:themeColor="text1"/>
          <w:lang w:val="uk-UA"/>
        </w:rPr>
      </w:pPr>
    </w:p>
    <w:p w:rsidR="0028116D" w:rsidRPr="00F45E47" w:rsidRDefault="0028116D" w:rsidP="0028116D">
      <w:pPr>
        <w:tabs>
          <w:tab w:val="left" w:pos="6015"/>
        </w:tabs>
        <w:jc w:val="center"/>
        <w:rPr>
          <w:color w:val="000000" w:themeColor="text1"/>
          <w:lang w:val="uk-UA"/>
        </w:rPr>
      </w:pPr>
    </w:p>
    <w:p w:rsidR="0028116D" w:rsidRPr="00D8204A" w:rsidRDefault="0028116D" w:rsidP="0028116D">
      <w:pPr>
        <w:ind w:left="284"/>
        <w:jc w:val="center"/>
        <w:rPr>
          <w:b/>
          <w:color w:val="000000" w:themeColor="text1"/>
          <w:sz w:val="72"/>
          <w:szCs w:val="72"/>
          <w:lang w:val="uk-UA"/>
        </w:rPr>
      </w:pPr>
      <w:r w:rsidRPr="00D8204A">
        <w:rPr>
          <w:b/>
          <w:color w:val="000000" w:themeColor="text1"/>
          <w:sz w:val="72"/>
          <w:szCs w:val="72"/>
          <w:lang w:val="uk-UA"/>
        </w:rPr>
        <w:t>Освітня програма Луцького навчально-виховного комплексу «Загальноосвітня школа І-ІІ ступенів №24 – технологічний ліцей»</w:t>
      </w:r>
    </w:p>
    <w:p w:rsidR="0028116D" w:rsidRPr="00D8204A" w:rsidRDefault="0028116D" w:rsidP="0028116D">
      <w:pPr>
        <w:tabs>
          <w:tab w:val="left" w:pos="6015"/>
        </w:tabs>
        <w:jc w:val="center"/>
        <w:rPr>
          <w:b/>
          <w:i/>
          <w:color w:val="000000" w:themeColor="text1"/>
          <w:sz w:val="32"/>
          <w:szCs w:val="32"/>
          <w:lang w:val="uk-UA"/>
        </w:rPr>
      </w:pPr>
      <w:r w:rsidRPr="00D8204A">
        <w:rPr>
          <w:b/>
          <w:i/>
          <w:color w:val="000000" w:themeColor="text1"/>
          <w:sz w:val="32"/>
          <w:szCs w:val="32"/>
          <w:lang w:val="uk-UA"/>
        </w:rPr>
        <w:t>(ПОЧАТКОВА ОСВІТА – 1-2 класи (НУШ),</w:t>
      </w:r>
    </w:p>
    <w:p w:rsidR="0028116D" w:rsidRPr="00D8204A" w:rsidRDefault="0028116D" w:rsidP="0028116D">
      <w:pPr>
        <w:tabs>
          <w:tab w:val="left" w:pos="6015"/>
        </w:tabs>
        <w:jc w:val="center"/>
        <w:rPr>
          <w:b/>
          <w:i/>
          <w:color w:val="000000" w:themeColor="text1"/>
          <w:sz w:val="32"/>
          <w:szCs w:val="32"/>
          <w:lang w:val="uk-UA"/>
        </w:rPr>
      </w:pPr>
      <w:r w:rsidRPr="00D8204A">
        <w:rPr>
          <w:b/>
          <w:i/>
          <w:color w:val="000000" w:themeColor="text1"/>
          <w:sz w:val="32"/>
          <w:szCs w:val="32"/>
          <w:lang w:val="uk-UA"/>
        </w:rPr>
        <w:t xml:space="preserve">                                             3 класи (НУШ),</w:t>
      </w:r>
    </w:p>
    <w:p w:rsidR="0028116D" w:rsidRPr="00D8204A" w:rsidRDefault="0028116D" w:rsidP="0028116D">
      <w:pPr>
        <w:tabs>
          <w:tab w:val="left" w:pos="6015"/>
        </w:tabs>
        <w:jc w:val="center"/>
        <w:rPr>
          <w:b/>
          <w:i/>
          <w:color w:val="000000" w:themeColor="text1"/>
          <w:sz w:val="32"/>
          <w:szCs w:val="32"/>
          <w:lang w:val="uk-UA"/>
        </w:rPr>
      </w:pPr>
      <w:r w:rsidRPr="00D8204A">
        <w:rPr>
          <w:b/>
          <w:i/>
          <w:color w:val="000000" w:themeColor="text1"/>
          <w:sz w:val="32"/>
          <w:szCs w:val="32"/>
          <w:lang w:val="uk-UA"/>
        </w:rPr>
        <w:t xml:space="preserve">                               4 класи)</w:t>
      </w:r>
    </w:p>
    <w:p w:rsidR="0028116D" w:rsidRPr="00F45E47" w:rsidRDefault="0028116D" w:rsidP="0028116D">
      <w:pPr>
        <w:tabs>
          <w:tab w:val="left" w:pos="6015"/>
        </w:tabs>
        <w:rPr>
          <w:color w:val="000000" w:themeColor="text1"/>
          <w:sz w:val="72"/>
          <w:szCs w:val="72"/>
          <w:lang w:val="uk-UA"/>
        </w:rPr>
      </w:pPr>
    </w:p>
    <w:p w:rsidR="0028116D" w:rsidRPr="00F45E47" w:rsidRDefault="0028116D" w:rsidP="0028116D">
      <w:pPr>
        <w:tabs>
          <w:tab w:val="left" w:pos="6015"/>
        </w:tabs>
        <w:ind w:firstLine="567"/>
        <w:jc w:val="center"/>
        <w:rPr>
          <w:color w:val="000000" w:themeColor="text1"/>
          <w:lang w:val="uk-UA"/>
        </w:rPr>
      </w:pPr>
    </w:p>
    <w:p w:rsidR="0028116D" w:rsidRPr="00F45E47" w:rsidRDefault="0028116D" w:rsidP="0028116D">
      <w:pPr>
        <w:tabs>
          <w:tab w:val="left" w:pos="6015"/>
        </w:tabs>
        <w:ind w:firstLine="567"/>
        <w:jc w:val="center"/>
        <w:rPr>
          <w:color w:val="000000" w:themeColor="text1"/>
          <w:lang w:val="uk-UA"/>
        </w:rPr>
      </w:pPr>
    </w:p>
    <w:p w:rsidR="0028116D" w:rsidRPr="00F45E47" w:rsidRDefault="0028116D" w:rsidP="0028116D">
      <w:pPr>
        <w:tabs>
          <w:tab w:val="left" w:pos="6015"/>
        </w:tabs>
        <w:ind w:firstLine="567"/>
        <w:jc w:val="center"/>
        <w:rPr>
          <w:color w:val="000000" w:themeColor="text1"/>
          <w:lang w:val="uk-UA"/>
        </w:rPr>
      </w:pPr>
    </w:p>
    <w:p w:rsidR="0028116D" w:rsidRPr="00F45E47" w:rsidRDefault="0028116D" w:rsidP="0028116D">
      <w:pPr>
        <w:tabs>
          <w:tab w:val="left" w:pos="6015"/>
        </w:tabs>
        <w:ind w:firstLine="567"/>
        <w:jc w:val="center"/>
        <w:rPr>
          <w:color w:val="000000" w:themeColor="text1"/>
          <w:lang w:val="uk-UA"/>
        </w:rPr>
      </w:pPr>
    </w:p>
    <w:p w:rsidR="0028116D" w:rsidRPr="00F45E47" w:rsidRDefault="0028116D" w:rsidP="0028116D">
      <w:pPr>
        <w:tabs>
          <w:tab w:val="left" w:pos="6015"/>
        </w:tabs>
        <w:ind w:firstLine="567"/>
        <w:jc w:val="center"/>
        <w:rPr>
          <w:color w:val="000000" w:themeColor="text1"/>
          <w:lang w:val="uk-UA"/>
        </w:rPr>
      </w:pPr>
    </w:p>
    <w:p w:rsidR="0028116D" w:rsidRPr="00F45E47" w:rsidRDefault="0028116D" w:rsidP="0028116D">
      <w:pPr>
        <w:tabs>
          <w:tab w:val="left" w:pos="6015"/>
        </w:tabs>
        <w:ind w:firstLine="567"/>
        <w:jc w:val="center"/>
        <w:rPr>
          <w:color w:val="000000" w:themeColor="text1"/>
          <w:lang w:val="uk-UA"/>
        </w:rPr>
      </w:pPr>
    </w:p>
    <w:p w:rsidR="0028116D" w:rsidRPr="00F45E47" w:rsidRDefault="0028116D" w:rsidP="0028116D">
      <w:pPr>
        <w:tabs>
          <w:tab w:val="left" w:pos="6015"/>
        </w:tabs>
        <w:ind w:firstLine="567"/>
        <w:jc w:val="center"/>
        <w:rPr>
          <w:color w:val="000000" w:themeColor="text1"/>
          <w:lang w:val="uk-UA"/>
        </w:rPr>
      </w:pPr>
    </w:p>
    <w:p w:rsidR="0028116D" w:rsidRPr="00F45E47" w:rsidRDefault="0028116D" w:rsidP="0028116D">
      <w:pPr>
        <w:tabs>
          <w:tab w:val="left" w:pos="6015"/>
        </w:tabs>
        <w:ind w:firstLine="567"/>
        <w:jc w:val="center"/>
        <w:rPr>
          <w:color w:val="000000" w:themeColor="text1"/>
          <w:lang w:val="uk-UA"/>
        </w:rPr>
      </w:pPr>
    </w:p>
    <w:p w:rsidR="0028116D" w:rsidRPr="00F45E47" w:rsidRDefault="0028116D" w:rsidP="0028116D">
      <w:pPr>
        <w:tabs>
          <w:tab w:val="left" w:pos="6015"/>
        </w:tabs>
        <w:ind w:firstLine="567"/>
        <w:jc w:val="center"/>
        <w:rPr>
          <w:color w:val="000000" w:themeColor="text1"/>
          <w:lang w:val="uk-UA"/>
        </w:rPr>
      </w:pPr>
    </w:p>
    <w:p w:rsidR="0028116D" w:rsidRPr="00F45E47" w:rsidRDefault="0028116D" w:rsidP="0028116D">
      <w:pPr>
        <w:tabs>
          <w:tab w:val="left" w:pos="6015"/>
        </w:tabs>
        <w:ind w:firstLine="567"/>
        <w:jc w:val="center"/>
        <w:rPr>
          <w:color w:val="000000" w:themeColor="text1"/>
          <w:lang w:val="uk-UA"/>
        </w:rPr>
      </w:pPr>
    </w:p>
    <w:p w:rsidR="0028116D" w:rsidRPr="00EC6DA8" w:rsidRDefault="0028116D" w:rsidP="0028116D">
      <w:pPr>
        <w:jc w:val="center"/>
        <w:rPr>
          <w:color w:val="000000" w:themeColor="text1"/>
          <w:sz w:val="28"/>
          <w:szCs w:val="28"/>
          <w:lang w:val="uk-UA"/>
        </w:rPr>
      </w:pPr>
      <w:r w:rsidRPr="00EC6DA8">
        <w:rPr>
          <w:color w:val="000000" w:themeColor="text1"/>
          <w:sz w:val="28"/>
          <w:szCs w:val="28"/>
          <w:lang w:val="uk-UA"/>
        </w:rPr>
        <w:t>2020 рік</w:t>
      </w:r>
    </w:p>
    <w:p w:rsidR="0028116D" w:rsidRDefault="0028116D" w:rsidP="0028116D">
      <w:pPr>
        <w:rPr>
          <w:color w:val="000000" w:themeColor="text1"/>
          <w:lang w:val="uk-UA"/>
        </w:rPr>
      </w:pPr>
    </w:p>
    <w:tbl>
      <w:tblPr>
        <w:tblStyle w:val="a3"/>
        <w:tblW w:w="0" w:type="auto"/>
        <w:jc w:val="center"/>
        <w:tblLook w:val="04A0" w:firstRow="1" w:lastRow="0" w:firstColumn="1" w:lastColumn="0" w:noHBand="0" w:noVBand="1"/>
      </w:tblPr>
      <w:tblGrid>
        <w:gridCol w:w="2802"/>
        <w:gridCol w:w="6768"/>
      </w:tblGrid>
      <w:tr w:rsidR="0028116D" w:rsidRPr="00EC6DA8" w:rsidTr="004928FF">
        <w:trPr>
          <w:jc w:val="center"/>
        </w:trPr>
        <w:tc>
          <w:tcPr>
            <w:tcW w:w="2802" w:type="dxa"/>
          </w:tcPr>
          <w:p w:rsidR="0028116D" w:rsidRPr="00EC6DA8" w:rsidRDefault="0028116D" w:rsidP="004928FF">
            <w:pPr>
              <w:ind w:left="0" w:firstLine="0"/>
              <w:jc w:val="left"/>
              <w:rPr>
                <w:b/>
                <w:lang w:val="en-US"/>
              </w:rPr>
            </w:pPr>
            <w:r w:rsidRPr="00EC6DA8">
              <w:rPr>
                <w:b/>
              </w:rPr>
              <w:lastRenderedPageBreak/>
              <w:t>Повна назва закладу</w:t>
            </w:r>
          </w:p>
        </w:tc>
        <w:tc>
          <w:tcPr>
            <w:tcW w:w="6768" w:type="dxa"/>
          </w:tcPr>
          <w:p w:rsidR="0028116D" w:rsidRPr="00EC6DA8" w:rsidRDefault="0028116D" w:rsidP="004928FF">
            <w:pPr>
              <w:ind w:left="33" w:firstLine="0"/>
              <w:rPr>
                <w:lang w:val="uk-UA"/>
              </w:rPr>
            </w:pPr>
            <w:r w:rsidRPr="00EC6DA8">
              <w:rPr>
                <w:lang w:val="uk-UA"/>
              </w:rPr>
              <w:t>Луцький навчально-виховний комплекс «Загальноосвітня школа І-ІІ ступенів №24 – технологічний ліцей»</w:t>
            </w:r>
          </w:p>
        </w:tc>
      </w:tr>
      <w:tr w:rsidR="0028116D" w:rsidRPr="00EC6DA8" w:rsidTr="004928FF">
        <w:trPr>
          <w:jc w:val="center"/>
        </w:trPr>
        <w:tc>
          <w:tcPr>
            <w:tcW w:w="2802" w:type="dxa"/>
          </w:tcPr>
          <w:p w:rsidR="0028116D" w:rsidRPr="00EC6DA8" w:rsidRDefault="0028116D" w:rsidP="004928FF">
            <w:pPr>
              <w:ind w:left="0" w:firstLine="0"/>
              <w:jc w:val="left"/>
              <w:rPr>
                <w:b/>
                <w:lang w:val="uk-UA"/>
              </w:rPr>
            </w:pPr>
            <w:r w:rsidRPr="00EC6DA8">
              <w:rPr>
                <w:b/>
              </w:rPr>
              <w:t>Назва освітньої програми</w:t>
            </w:r>
          </w:p>
        </w:tc>
        <w:tc>
          <w:tcPr>
            <w:tcW w:w="6768" w:type="dxa"/>
          </w:tcPr>
          <w:p w:rsidR="0028116D" w:rsidRPr="00EC6DA8" w:rsidRDefault="0028116D" w:rsidP="004928FF">
            <w:pPr>
              <w:ind w:left="33" w:firstLine="0"/>
            </w:pPr>
            <w:r w:rsidRPr="00EC6DA8">
              <w:rPr>
                <w:lang w:val="uk-UA"/>
              </w:rPr>
              <w:t>Освітня програма Луцького навчально-виховного комплексу «Загальноосвітня школа І-ІІ ступенів №24 – технологічний ліцей»</w:t>
            </w:r>
          </w:p>
        </w:tc>
      </w:tr>
      <w:tr w:rsidR="0028116D" w:rsidRPr="00EC6DA8" w:rsidTr="004928FF">
        <w:trPr>
          <w:jc w:val="center"/>
        </w:trPr>
        <w:tc>
          <w:tcPr>
            <w:tcW w:w="2802" w:type="dxa"/>
          </w:tcPr>
          <w:p w:rsidR="0028116D" w:rsidRPr="00EC6DA8" w:rsidRDefault="0028116D" w:rsidP="004928FF">
            <w:pPr>
              <w:ind w:left="0" w:firstLine="0"/>
              <w:jc w:val="left"/>
              <w:rPr>
                <w:b/>
                <w:lang w:val="uk-UA"/>
              </w:rPr>
            </w:pPr>
            <w:r w:rsidRPr="00EC6DA8">
              <w:rPr>
                <w:b/>
              </w:rPr>
              <w:t>Мета освітньої програми</w:t>
            </w:r>
          </w:p>
        </w:tc>
        <w:tc>
          <w:tcPr>
            <w:tcW w:w="6768" w:type="dxa"/>
          </w:tcPr>
          <w:p w:rsidR="0028116D" w:rsidRPr="00EC6DA8" w:rsidRDefault="0028116D" w:rsidP="004928FF">
            <w:pPr>
              <w:pStyle w:val="a5"/>
              <w:widowControl w:val="0"/>
              <w:spacing w:before="0"/>
              <w:ind w:left="0" w:firstLine="0"/>
              <w:rPr>
                <w:rFonts w:ascii="Times New Roman" w:hAnsi="Times New Roman"/>
                <w:sz w:val="24"/>
                <w:szCs w:val="24"/>
              </w:rPr>
            </w:pPr>
            <w:r w:rsidRPr="00EC6DA8">
              <w:rPr>
                <w:rFonts w:ascii="Times New Roman" w:hAnsi="Times New Roman"/>
                <w:sz w:val="24"/>
                <w:szCs w:val="24"/>
              </w:rPr>
              <w:t>Окреслити рекомендовані підходи до організації закладом комплексу освітніх компонентів для досягнення обов’язкових результатів навчання, визначених Державним стандартом початкової освіти; нормативне забезпечення гармонійного розвитку та виховання особистості дитини для застосування набутого досвіду в навчальних і життєвих ситуаціях та закладання основ її особистісного зростання на наступному рівні освіти.</w:t>
            </w:r>
          </w:p>
        </w:tc>
      </w:tr>
      <w:tr w:rsidR="0028116D" w:rsidRPr="00EC6DA8" w:rsidTr="004928FF">
        <w:trPr>
          <w:jc w:val="center"/>
        </w:trPr>
        <w:tc>
          <w:tcPr>
            <w:tcW w:w="2802" w:type="dxa"/>
          </w:tcPr>
          <w:p w:rsidR="0028116D" w:rsidRPr="00EC6DA8" w:rsidRDefault="0028116D" w:rsidP="004928FF">
            <w:pPr>
              <w:ind w:left="0" w:firstLine="0"/>
              <w:jc w:val="left"/>
              <w:rPr>
                <w:b/>
              </w:rPr>
            </w:pPr>
            <w:r w:rsidRPr="00EC6DA8">
              <w:rPr>
                <w:b/>
              </w:rPr>
              <w:t>Рів</w:t>
            </w:r>
            <w:r w:rsidRPr="00EC6DA8">
              <w:rPr>
                <w:b/>
                <w:lang w:val="uk-UA"/>
              </w:rPr>
              <w:t>е</w:t>
            </w:r>
            <w:r w:rsidRPr="00EC6DA8">
              <w:rPr>
                <w:b/>
              </w:rPr>
              <w:t>н</w:t>
            </w:r>
            <w:r w:rsidRPr="00EC6DA8">
              <w:rPr>
                <w:b/>
                <w:lang w:val="uk-UA"/>
              </w:rPr>
              <w:t>ь</w:t>
            </w:r>
            <w:r w:rsidRPr="00EC6DA8">
              <w:rPr>
                <w:b/>
              </w:rPr>
              <w:t xml:space="preserve"> освіти</w:t>
            </w:r>
          </w:p>
        </w:tc>
        <w:tc>
          <w:tcPr>
            <w:tcW w:w="6768" w:type="dxa"/>
          </w:tcPr>
          <w:p w:rsidR="0028116D" w:rsidRPr="00EC6DA8" w:rsidRDefault="0028116D" w:rsidP="004928FF">
            <w:pPr>
              <w:shd w:val="clear" w:color="auto" w:fill="FFFFFF"/>
              <w:ind w:left="33" w:firstLine="0"/>
              <w:rPr>
                <w:color w:val="000000"/>
              </w:rPr>
            </w:pPr>
            <w:r w:rsidRPr="00EC6DA8">
              <w:rPr>
                <w:color w:val="000000"/>
              </w:rPr>
              <w:t xml:space="preserve">початкова освіта - перший рівень повної загальної </w:t>
            </w:r>
          </w:p>
          <w:p w:rsidR="0028116D" w:rsidRPr="00EC6DA8" w:rsidRDefault="0028116D" w:rsidP="004928FF">
            <w:pPr>
              <w:shd w:val="clear" w:color="auto" w:fill="FFFFFF"/>
              <w:ind w:left="33" w:firstLine="0"/>
              <w:rPr>
                <w:color w:val="000000"/>
                <w:lang w:val="uk-UA"/>
              </w:rPr>
            </w:pPr>
            <w:r w:rsidRPr="00EC6DA8">
              <w:rPr>
                <w:color w:val="000000"/>
              </w:rPr>
              <w:t xml:space="preserve">середньої освіти, що передбачає виконання </w:t>
            </w:r>
            <w:r w:rsidRPr="00EC6DA8">
              <w:rPr>
                <w:color w:val="000000"/>
                <w:lang w:val="uk-UA"/>
              </w:rPr>
              <w:t>здобувачем освіти</w:t>
            </w:r>
            <w:r w:rsidRPr="00EC6DA8">
              <w:rPr>
                <w:color w:val="000000"/>
              </w:rPr>
              <w:t xml:space="preserve"> вимог до результатів навчання, визначених державним стандартом початкової освіти</w:t>
            </w:r>
            <w:r w:rsidRPr="00EC6DA8">
              <w:rPr>
                <w:color w:val="000000"/>
                <w:lang w:val="uk-UA"/>
              </w:rPr>
              <w:t>.</w:t>
            </w:r>
          </w:p>
        </w:tc>
      </w:tr>
      <w:tr w:rsidR="0028116D" w:rsidRPr="00EC6DA8" w:rsidTr="004928FF">
        <w:trPr>
          <w:jc w:val="center"/>
        </w:trPr>
        <w:tc>
          <w:tcPr>
            <w:tcW w:w="2802" w:type="dxa"/>
          </w:tcPr>
          <w:p w:rsidR="0028116D" w:rsidRPr="00EC6DA8" w:rsidRDefault="0028116D" w:rsidP="004928FF">
            <w:pPr>
              <w:ind w:left="0" w:firstLine="0"/>
              <w:jc w:val="left"/>
              <w:rPr>
                <w:b/>
                <w:lang w:val="uk-UA"/>
              </w:rPr>
            </w:pPr>
            <w:r w:rsidRPr="00EC6DA8">
              <w:rPr>
                <w:b/>
                <w:lang w:val="uk-UA"/>
              </w:rPr>
              <w:t>Тип документу про рівень освіти</w:t>
            </w:r>
          </w:p>
        </w:tc>
        <w:tc>
          <w:tcPr>
            <w:tcW w:w="6768" w:type="dxa"/>
          </w:tcPr>
          <w:p w:rsidR="0028116D" w:rsidRPr="00EC6DA8" w:rsidRDefault="0028116D" w:rsidP="004928FF">
            <w:pPr>
              <w:pStyle w:val="a4"/>
              <w:spacing w:after="0" w:line="240" w:lineRule="auto"/>
              <w:ind w:left="33" w:firstLine="0"/>
              <w:rPr>
                <w:rFonts w:ascii="Times New Roman" w:hAnsi="Times New Roman" w:cs="Times New Roman"/>
                <w:sz w:val="24"/>
                <w:szCs w:val="24"/>
                <w:lang w:val="uk-UA"/>
              </w:rPr>
            </w:pPr>
            <w:r w:rsidRPr="00EC6DA8">
              <w:rPr>
                <w:rFonts w:ascii="Times New Roman" w:hAnsi="Times New Roman" w:cs="Times New Roman"/>
                <w:sz w:val="24"/>
                <w:szCs w:val="24"/>
                <w:lang w:val="uk-UA"/>
              </w:rPr>
              <w:t xml:space="preserve">свідоцтво про початкову освіту – після завершення </w:t>
            </w:r>
          </w:p>
          <w:p w:rsidR="0028116D" w:rsidRPr="00EC6DA8" w:rsidRDefault="0028116D" w:rsidP="004928FF">
            <w:pPr>
              <w:ind w:left="33" w:firstLine="0"/>
              <w:rPr>
                <w:lang w:val="uk-UA"/>
              </w:rPr>
            </w:pPr>
            <w:r w:rsidRPr="00EC6DA8">
              <w:rPr>
                <w:lang w:val="uk-UA"/>
              </w:rPr>
              <w:t>початкової школи.</w:t>
            </w:r>
          </w:p>
        </w:tc>
      </w:tr>
      <w:tr w:rsidR="0028116D" w:rsidRPr="00EC6DA8" w:rsidTr="004928FF">
        <w:trPr>
          <w:jc w:val="center"/>
        </w:trPr>
        <w:tc>
          <w:tcPr>
            <w:tcW w:w="2802" w:type="dxa"/>
          </w:tcPr>
          <w:p w:rsidR="0028116D" w:rsidRPr="00EC6DA8" w:rsidRDefault="0028116D" w:rsidP="004928FF">
            <w:pPr>
              <w:ind w:left="0" w:firstLine="0"/>
              <w:jc w:val="left"/>
              <w:rPr>
                <w:b/>
                <w:lang w:val="uk-UA"/>
              </w:rPr>
            </w:pPr>
            <w:r w:rsidRPr="00EC6DA8">
              <w:rPr>
                <w:b/>
                <w:lang w:val="uk-UA"/>
              </w:rPr>
              <w:t>Вимоги до осіб, які можуть розпочати навчання за програмою</w:t>
            </w:r>
          </w:p>
        </w:tc>
        <w:tc>
          <w:tcPr>
            <w:tcW w:w="6768" w:type="dxa"/>
          </w:tcPr>
          <w:p w:rsidR="0028116D" w:rsidRPr="00EC6DA8" w:rsidRDefault="0028116D" w:rsidP="004928FF">
            <w:pPr>
              <w:pStyle w:val="a4"/>
              <w:numPr>
                <w:ilvl w:val="0"/>
                <w:numId w:val="1"/>
              </w:numPr>
              <w:spacing w:after="0" w:line="240" w:lineRule="auto"/>
              <w:ind w:left="33" w:firstLine="0"/>
              <w:rPr>
                <w:rFonts w:ascii="Times New Roman" w:hAnsi="Times New Roman" w:cs="Times New Roman"/>
                <w:sz w:val="24"/>
                <w:szCs w:val="24"/>
                <w:lang w:val="uk-UA"/>
              </w:rPr>
            </w:pPr>
            <w:r w:rsidRPr="00EC6DA8">
              <w:rPr>
                <w:rFonts w:ascii="Times New Roman" w:hAnsi="Times New Roman" w:cs="Times New Roman"/>
                <w:sz w:val="24"/>
                <w:szCs w:val="24"/>
                <w:lang w:val="uk-UA"/>
              </w:rPr>
              <w:t xml:space="preserve">Початкова освіта здобувається, як правило, з шести </w:t>
            </w:r>
          </w:p>
          <w:p w:rsidR="0028116D" w:rsidRPr="00EC6DA8" w:rsidRDefault="0028116D" w:rsidP="004928FF">
            <w:pPr>
              <w:ind w:left="33" w:firstLine="0"/>
              <w:rPr>
                <w:lang w:val="uk-UA"/>
              </w:rPr>
            </w:pPr>
            <w:r w:rsidRPr="00EC6DA8">
              <w:rPr>
                <w:lang w:val="uk-UA"/>
              </w:rPr>
              <w:t>років (відповідно до Закону України «Про освіту»).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w:t>
            </w:r>
          </w:p>
          <w:p w:rsidR="0028116D" w:rsidRPr="00EC6DA8" w:rsidRDefault="0028116D" w:rsidP="004928FF">
            <w:pPr>
              <w:pStyle w:val="a4"/>
              <w:numPr>
                <w:ilvl w:val="0"/>
                <w:numId w:val="1"/>
              </w:numPr>
              <w:spacing w:after="0" w:line="240" w:lineRule="auto"/>
              <w:ind w:left="33" w:firstLine="0"/>
              <w:rPr>
                <w:rFonts w:ascii="Times New Roman" w:hAnsi="Times New Roman" w:cs="Times New Roman"/>
                <w:sz w:val="24"/>
                <w:szCs w:val="24"/>
                <w:lang w:val="uk-UA"/>
              </w:rPr>
            </w:pPr>
            <w:r w:rsidRPr="00EC6DA8">
              <w:rPr>
                <w:rFonts w:ascii="Times New Roman" w:hAnsi="Times New Roman" w:cs="Times New Roman"/>
                <w:sz w:val="24"/>
                <w:szCs w:val="24"/>
                <w:lang w:val="uk-UA"/>
              </w:rPr>
              <w:t xml:space="preserve">Особи з особливими освітніми потребами можуть </w:t>
            </w:r>
          </w:p>
          <w:p w:rsidR="0028116D" w:rsidRPr="00EC6DA8" w:rsidRDefault="0028116D" w:rsidP="004928FF">
            <w:pPr>
              <w:ind w:left="33" w:firstLine="0"/>
              <w:rPr>
                <w:lang w:val="uk-UA"/>
              </w:rPr>
            </w:pPr>
            <w:r w:rsidRPr="00EC6DA8">
              <w:rPr>
                <w:lang w:val="uk-UA"/>
              </w:rPr>
              <w:t>розпочинати здобуття початкової освіти за інших умов.</w:t>
            </w:r>
          </w:p>
        </w:tc>
      </w:tr>
      <w:tr w:rsidR="0028116D" w:rsidRPr="00EC6DA8" w:rsidTr="004928FF">
        <w:trPr>
          <w:jc w:val="center"/>
        </w:trPr>
        <w:tc>
          <w:tcPr>
            <w:tcW w:w="2802" w:type="dxa"/>
          </w:tcPr>
          <w:p w:rsidR="0028116D" w:rsidRPr="00EC6DA8" w:rsidRDefault="0028116D" w:rsidP="004928FF">
            <w:pPr>
              <w:ind w:left="0" w:firstLine="0"/>
              <w:jc w:val="left"/>
              <w:rPr>
                <w:b/>
                <w:lang w:val="uk-UA"/>
              </w:rPr>
            </w:pPr>
            <w:r w:rsidRPr="00EC6DA8">
              <w:rPr>
                <w:b/>
                <w:lang w:val="uk-UA"/>
              </w:rPr>
              <w:t>Мова викладання</w:t>
            </w:r>
          </w:p>
        </w:tc>
        <w:tc>
          <w:tcPr>
            <w:tcW w:w="6768" w:type="dxa"/>
          </w:tcPr>
          <w:p w:rsidR="0028116D" w:rsidRPr="00EC6DA8" w:rsidRDefault="0028116D" w:rsidP="004928FF">
            <w:pPr>
              <w:ind w:left="33" w:firstLine="0"/>
              <w:rPr>
                <w:lang w:val="uk-UA"/>
              </w:rPr>
            </w:pPr>
            <w:r w:rsidRPr="00EC6DA8">
              <w:rPr>
                <w:lang w:val="uk-UA"/>
              </w:rPr>
              <w:t>Українська</w:t>
            </w:r>
          </w:p>
        </w:tc>
      </w:tr>
      <w:tr w:rsidR="0028116D" w:rsidRPr="00EC6DA8" w:rsidTr="004928FF">
        <w:trPr>
          <w:jc w:val="center"/>
        </w:trPr>
        <w:tc>
          <w:tcPr>
            <w:tcW w:w="9570" w:type="dxa"/>
            <w:gridSpan w:val="2"/>
          </w:tcPr>
          <w:p w:rsidR="0028116D" w:rsidRPr="00EC6DA8" w:rsidRDefault="0028116D" w:rsidP="004928FF">
            <w:pPr>
              <w:ind w:left="33" w:firstLine="0"/>
              <w:jc w:val="left"/>
              <w:rPr>
                <w:b/>
                <w:lang w:val="uk-UA"/>
              </w:rPr>
            </w:pPr>
            <w:r w:rsidRPr="00EC6DA8">
              <w:rPr>
                <w:b/>
                <w:lang w:val="uk-UA"/>
              </w:rPr>
              <w:t>НАВЧАЛЬНИЙ ПЛАН ТА ЗАГАЛЬНИЙ ОБСЯГ НАВЧАЛЬНОГО НАВАНТАЖЕННЯ</w:t>
            </w:r>
          </w:p>
        </w:tc>
      </w:tr>
      <w:tr w:rsidR="0028116D" w:rsidRPr="0019377D" w:rsidTr="004928FF">
        <w:trPr>
          <w:jc w:val="center"/>
        </w:trPr>
        <w:tc>
          <w:tcPr>
            <w:tcW w:w="2802" w:type="dxa"/>
          </w:tcPr>
          <w:p w:rsidR="0028116D" w:rsidRPr="00EC6DA8" w:rsidRDefault="0028116D" w:rsidP="004928FF">
            <w:pPr>
              <w:ind w:left="0" w:firstLine="0"/>
              <w:jc w:val="left"/>
              <w:rPr>
                <w:b/>
                <w:lang w:val="uk-UA"/>
              </w:rPr>
            </w:pPr>
            <w:r w:rsidRPr="00EC6DA8">
              <w:rPr>
                <w:b/>
                <w:lang w:val="uk-UA"/>
              </w:rPr>
              <w:t>1 класи</w:t>
            </w:r>
          </w:p>
        </w:tc>
        <w:tc>
          <w:tcPr>
            <w:tcW w:w="6768" w:type="dxa"/>
          </w:tcPr>
          <w:p w:rsidR="0028116D" w:rsidRPr="00EC6DA8" w:rsidRDefault="0028116D" w:rsidP="004928FF">
            <w:pPr>
              <w:ind w:left="33" w:firstLine="0"/>
              <w:rPr>
                <w:lang w:val="uk-UA"/>
              </w:rPr>
            </w:pPr>
            <w:r w:rsidRPr="00EC6DA8">
              <w:rPr>
                <w:lang w:val="uk-UA"/>
              </w:rPr>
              <w:t>Навчання передбачає оволодіння особою сукупністю компетентностей, які визначені державним стандартом початкової освіти, затвердженого Постановою КМУ № 87 від 21.02.2018р.(у редакції постанови Кабінету Міністрів України</w:t>
            </w:r>
            <w:r w:rsidRPr="00EC6DA8">
              <w:rPr>
                <w:lang w:val="uk-UA"/>
              </w:rPr>
              <w:br/>
              <w:t xml:space="preserve">від 24 липня 2019 р. № 688). </w:t>
            </w:r>
          </w:p>
          <w:p w:rsidR="0028116D" w:rsidRPr="00EC6DA8" w:rsidRDefault="0028116D" w:rsidP="004928FF">
            <w:pPr>
              <w:ind w:left="33" w:firstLine="0"/>
              <w:rPr>
                <w:lang w:val="uk-UA"/>
              </w:rPr>
            </w:pPr>
            <w:r w:rsidRPr="00EC6DA8">
              <w:rPr>
                <w:lang w:val="uk-UA"/>
              </w:rPr>
              <w:t>Обсяг навчального навантаження для учнів 1-х класів складає 805 годин/навчальний рік. Навчальний план та навчальні програми сформовано на основі Типової освітньої програми, розробленої під керівництвом О.Я. Савченко (наказ МОН України від 21.03.2018 № 268 «Про затвердження типових освітніх та навчальних програм для 1-2-х класів закладів загальної середньої освіти» із змінами, внесеними наказом МОН України від 08.10.2019 № 1272 «Про затвердження типових освітніх програм для 1-2-х класів закладів загальної середньої освіти»).</w:t>
            </w:r>
          </w:p>
        </w:tc>
      </w:tr>
      <w:tr w:rsidR="0028116D" w:rsidRPr="0019377D" w:rsidTr="004928FF">
        <w:trPr>
          <w:jc w:val="center"/>
        </w:trPr>
        <w:tc>
          <w:tcPr>
            <w:tcW w:w="2802" w:type="dxa"/>
          </w:tcPr>
          <w:p w:rsidR="0028116D" w:rsidRPr="00EC6DA8" w:rsidRDefault="0028116D" w:rsidP="004928FF">
            <w:pPr>
              <w:ind w:left="0" w:firstLine="0"/>
              <w:jc w:val="left"/>
              <w:rPr>
                <w:b/>
                <w:lang w:val="uk-UA"/>
              </w:rPr>
            </w:pPr>
            <w:r w:rsidRPr="00EC6DA8">
              <w:rPr>
                <w:b/>
                <w:lang w:val="uk-UA"/>
              </w:rPr>
              <w:t>2 класи</w:t>
            </w:r>
          </w:p>
        </w:tc>
        <w:tc>
          <w:tcPr>
            <w:tcW w:w="6768" w:type="dxa"/>
          </w:tcPr>
          <w:p w:rsidR="0028116D" w:rsidRPr="00EC6DA8" w:rsidRDefault="0028116D" w:rsidP="004928FF">
            <w:pPr>
              <w:ind w:left="33" w:firstLine="0"/>
              <w:rPr>
                <w:lang w:val="uk-UA"/>
              </w:rPr>
            </w:pPr>
            <w:r w:rsidRPr="00EC6DA8">
              <w:rPr>
                <w:lang w:val="uk-UA"/>
              </w:rPr>
              <w:t>Навчання передбачає оволодіння особою сукупністю компетентностей, які визначені державним стандартом початкової освіти, затвердженого Постановою КМУ № 87 від 21.02.2018р.(у редакції постанови Кабінету Міністрів України</w:t>
            </w:r>
            <w:r w:rsidRPr="00EC6DA8">
              <w:rPr>
                <w:lang w:val="uk-UA"/>
              </w:rPr>
              <w:br/>
            </w:r>
            <w:r w:rsidRPr="00EC6DA8">
              <w:rPr>
                <w:lang w:val="uk-UA"/>
              </w:rPr>
              <w:lastRenderedPageBreak/>
              <w:t xml:space="preserve">від 24 липня 2019 р. № 688). </w:t>
            </w:r>
          </w:p>
          <w:p w:rsidR="0028116D" w:rsidRPr="00EC6DA8" w:rsidRDefault="0028116D" w:rsidP="004928FF">
            <w:pPr>
              <w:ind w:left="33" w:firstLine="0"/>
              <w:rPr>
                <w:lang w:val="uk-UA"/>
              </w:rPr>
            </w:pPr>
            <w:r w:rsidRPr="00EC6DA8">
              <w:rPr>
                <w:lang w:val="uk-UA"/>
              </w:rPr>
              <w:t>Обсяг навчального навантаження для учнів 2-х класів складає 875 годин/навчальний рік. Навчальний план та навчальні програми сформовано на основі Типової освітньої програми, розробленої під керівництвом О.Я. Савченко (наказ МОН України від 21.03.2018 № 268 «Про затвердження типових освітніх та навчальних програм для 1-2-х класів закладів загальної середньої освіти» із змінами, внесеними наказом МОН України від 08.10.2019 № 1272 «Про затвердження типових освітніх програм для 1-2-х класів закладів загальної середньої освіти»).</w:t>
            </w:r>
          </w:p>
        </w:tc>
      </w:tr>
      <w:tr w:rsidR="0028116D" w:rsidRPr="0019377D" w:rsidTr="004928FF">
        <w:trPr>
          <w:jc w:val="center"/>
        </w:trPr>
        <w:tc>
          <w:tcPr>
            <w:tcW w:w="2802" w:type="dxa"/>
          </w:tcPr>
          <w:p w:rsidR="0028116D" w:rsidRPr="00EC6DA8" w:rsidRDefault="0028116D" w:rsidP="004928FF">
            <w:pPr>
              <w:ind w:left="0" w:firstLine="0"/>
              <w:jc w:val="left"/>
              <w:rPr>
                <w:b/>
                <w:lang w:val="uk-UA"/>
              </w:rPr>
            </w:pPr>
            <w:r w:rsidRPr="00EC6DA8">
              <w:rPr>
                <w:b/>
                <w:lang w:val="uk-UA"/>
              </w:rPr>
              <w:lastRenderedPageBreak/>
              <w:t>3 класи</w:t>
            </w:r>
          </w:p>
        </w:tc>
        <w:tc>
          <w:tcPr>
            <w:tcW w:w="6768" w:type="dxa"/>
          </w:tcPr>
          <w:p w:rsidR="0028116D" w:rsidRPr="00EC6DA8" w:rsidRDefault="0028116D" w:rsidP="004928FF">
            <w:pPr>
              <w:ind w:left="33" w:firstLine="0"/>
              <w:rPr>
                <w:lang w:val="uk-UA"/>
              </w:rPr>
            </w:pPr>
            <w:r w:rsidRPr="00EC6DA8">
              <w:rPr>
                <w:lang w:val="uk-UA"/>
              </w:rPr>
              <w:t>Навчання передбачає оволодіння особою сукупністю компетентностей, які визначені державним стандартом початкової освіти, затвердженого Постановою КМУ № 87 від 21.02.2018р.(у редакції постанови Кабінету Міністрів України</w:t>
            </w:r>
            <w:r w:rsidRPr="00EC6DA8">
              <w:rPr>
                <w:lang w:val="uk-UA"/>
              </w:rPr>
              <w:br/>
              <w:t xml:space="preserve">від 24 липня 2019 р. № 688). </w:t>
            </w:r>
          </w:p>
          <w:p w:rsidR="0028116D" w:rsidRPr="00EC6DA8" w:rsidRDefault="0028116D" w:rsidP="004928FF">
            <w:pPr>
              <w:ind w:left="33" w:firstLine="0"/>
              <w:rPr>
                <w:lang w:val="uk-UA"/>
              </w:rPr>
            </w:pPr>
            <w:r w:rsidRPr="00EC6DA8">
              <w:rPr>
                <w:lang w:val="uk-UA"/>
              </w:rPr>
              <w:t>Обсяг навчального навантаження для учнів 3-х класів складає 910 годин/навчальний рік. Навчальний план та навчальні програми сформовано на основі Типової освітньої програми, розробленої під керівництвом О.Я. Савченко (наказ МОН України від 27.12.2018 № 1461 «Про затвердження типових освітніх програм для 3-4-х класів закладів загальної середньої освіти» із змінами, внесеними наказом МОН України від 08.10.2019 № 1273 «Про затвердження типових освітніх програм для 3-4-х класів закладів загальної середньої освіти»).</w:t>
            </w:r>
          </w:p>
        </w:tc>
      </w:tr>
      <w:tr w:rsidR="0028116D" w:rsidRPr="0019377D" w:rsidTr="004928FF">
        <w:trPr>
          <w:jc w:val="center"/>
        </w:trPr>
        <w:tc>
          <w:tcPr>
            <w:tcW w:w="2802" w:type="dxa"/>
          </w:tcPr>
          <w:p w:rsidR="0028116D" w:rsidRPr="00EC6DA8" w:rsidRDefault="0028116D" w:rsidP="004928FF">
            <w:pPr>
              <w:ind w:left="0" w:firstLine="0"/>
              <w:jc w:val="left"/>
              <w:rPr>
                <w:b/>
                <w:lang w:val="uk-UA"/>
              </w:rPr>
            </w:pPr>
            <w:r w:rsidRPr="00EC6DA8">
              <w:rPr>
                <w:b/>
                <w:lang w:val="uk-UA"/>
              </w:rPr>
              <w:t>4 класи</w:t>
            </w:r>
          </w:p>
        </w:tc>
        <w:tc>
          <w:tcPr>
            <w:tcW w:w="6768" w:type="dxa"/>
          </w:tcPr>
          <w:p w:rsidR="0028116D" w:rsidRPr="00EC6DA8" w:rsidRDefault="0028116D" w:rsidP="004928FF">
            <w:pPr>
              <w:ind w:left="33" w:firstLine="0"/>
              <w:rPr>
                <w:lang w:val="uk-UA"/>
              </w:rPr>
            </w:pPr>
            <w:r w:rsidRPr="00EC6DA8">
              <w:rPr>
                <w:lang w:val="uk-UA"/>
              </w:rPr>
              <w:t xml:space="preserve">Навчання передбачає оволодіння особою сукупністю компетентностей, які визначені державним стандартом початкової освіти, затвердженого Постановою КМУ № 462 від 20.04.2011р. </w:t>
            </w:r>
          </w:p>
          <w:p w:rsidR="0028116D" w:rsidRPr="00EC6DA8" w:rsidRDefault="0028116D" w:rsidP="004928FF">
            <w:pPr>
              <w:ind w:left="33" w:firstLine="0"/>
              <w:rPr>
                <w:lang w:val="uk-UA"/>
              </w:rPr>
            </w:pPr>
            <w:r w:rsidRPr="00EC6DA8">
              <w:rPr>
                <w:lang w:val="uk-UA"/>
              </w:rPr>
              <w:t>Загальний обсяг навчального навантаження для учнів 4-х класів складає 910 годин/навчальний рік. Навчальний план та навчальні програми для 4 класів сформовано на основі Типової освітньої програми (наказ МОН України від 20.04.2018р. № 407 «Про затвердження типової освітньої програми закладів загальної середньої освіти І ступеня» таблиця 1).</w:t>
            </w:r>
          </w:p>
        </w:tc>
      </w:tr>
      <w:tr w:rsidR="0028116D" w:rsidRPr="00EC6DA8" w:rsidTr="004928FF">
        <w:trPr>
          <w:jc w:val="center"/>
        </w:trPr>
        <w:tc>
          <w:tcPr>
            <w:tcW w:w="2802" w:type="dxa"/>
          </w:tcPr>
          <w:p w:rsidR="0028116D" w:rsidRPr="00EC6DA8" w:rsidRDefault="0028116D" w:rsidP="004928FF">
            <w:pPr>
              <w:ind w:left="0" w:firstLine="0"/>
              <w:jc w:val="left"/>
              <w:rPr>
                <w:b/>
                <w:lang w:val="uk-UA"/>
              </w:rPr>
            </w:pPr>
            <w:r w:rsidRPr="00EC6DA8">
              <w:rPr>
                <w:b/>
                <w:lang w:val="uk-UA"/>
              </w:rPr>
              <w:t>Термін реалізації програми</w:t>
            </w:r>
          </w:p>
        </w:tc>
        <w:tc>
          <w:tcPr>
            <w:tcW w:w="6768" w:type="dxa"/>
          </w:tcPr>
          <w:p w:rsidR="0028116D" w:rsidRPr="00EC6DA8" w:rsidRDefault="0028116D" w:rsidP="004928FF">
            <w:pPr>
              <w:ind w:left="33" w:firstLine="0"/>
              <w:rPr>
                <w:lang w:val="uk-UA"/>
              </w:rPr>
            </w:pPr>
            <w:r w:rsidRPr="00EC6DA8">
              <w:rPr>
                <w:lang w:val="uk-UA"/>
              </w:rPr>
              <w:t>2020-2021 навчальний рік.</w:t>
            </w:r>
          </w:p>
        </w:tc>
      </w:tr>
    </w:tbl>
    <w:p w:rsidR="0028116D" w:rsidRDefault="0028116D" w:rsidP="0028116D">
      <w:pPr>
        <w:rPr>
          <w:sz w:val="28"/>
          <w:szCs w:val="28"/>
          <w:lang w:val="uk-UA"/>
        </w:rPr>
      </w:pPr>
    </w:p>
    <w:p w:rsidR="0028116D" w:rsidRDefault="0028116D" w:rsidP="0028116D">
      <w:pPr>
        <w:rPr>
          <w:sz w:val="28"/>
          <w:szCs w:val="28"/>
          <w:lang w:val="uk-UA"/>
        </w:rPr>
      </w:pPr>
    </w:p>
    <w:p w:rsidR="0028116D" w:rsidRDefault="0028116D" w:rsidP="0028116D">
      <w:pPr>
        <w:rPr>
          <w:sz w:val="28"/>
          <w:szCs w:val="28"/>
          <w:lang w:val="uk-UA"/>
        </w:rPr>
      </w:pPr>
    </w:p>
    <w:p w:rsidR="0028116D" w:rsidRDefault="0028116D" w:rsidP="0028116D">
      <w:pPr>
        <w:rPr>
          <w:sz w:val="28"/>
          <w:szCs w:val="28"/>
          <w:lang w:val="uk-UA"/>
        </w:rPr>
      </w:pPr>
    </w:p>
    <w:p w:rsidR="0028116D" w:rsidRDefault="0028116D" w:rsidP="0028116D">
      <w:pPr>
        <w:rPr>
          <w:sz w:val="28"/>
          <w:szCs w:val="28"/>
          <w:lang w:val="uk-UA"/>
        </w:rPr>
      </w:pPr>
    </w:p>
    <w:p w:rsidR="0028116D" w:rsidRDefault="0028116D" w:rsidP="0028116D">
      <w:pPr>
        <w:rPr>
          <w:sz w:val="28"/>
          <w:szCs w:val="28"/>
          <w:lang w:val="uk-UA"/>
        </w:rPr>
      </w:pPr>
    </w:p>
    <w:p w:rsidR="0028116D" w:rsidRDefault="0028116D" w:rsidP="0028116D">
      <w:pPr>
        <w:rPr>
          <w:sz w:val="28"/>
          <w:szCs w:val="28"/>
          <w:lang w:val="uk-UA"/>
        </w:rPr>
      </w:pPr>
    </w:p>
    <w:p w:rsidR="0028116D" w:rsidRDefault="0028116D" w:rsidP="0028116D">
      <w:pPr>
        <w:rPr>
          <w:sz w:val="28"/>
          <w:szCs w:val="28"/>
          <w:lang w:val="uk-UA"/>
        </w:rPr>
      </w:pPr>
    </w:p>
    <w:p w:rsidR="0028116D" w:rsidRDefault="0028116D" w:rsidP="0028116D">
      <w:pPr>
        <w:rPr>
          <w:sz w:val="28"/>
          <w:szCs w:val="28"/>
          <w:lang w:val="uk-UA"/>
        </w:rPr>
      </w:pPr>
    </w:p>
    <w:p w:rsidR="0028116D" w:rsidRDefault="0028116D" w:rsidP="0028116D">
      <w:pPr>
        <w:rPr>
          <w:sz w:val="28"/>
          <w:szCs w:val="28"/>
          <w:lang w:val="uk-UA"/>
        </w:rPr>
      </w:pPr>
    </w:p>
    <w:p w:rsidR="0028116D" w:rsidRDefault="0028116D" w:rsidP="0028116D">
      <w:pPr>
        <w:rPr>
          <w:sz w:val="28"/>
          <w:szCs w:val="28"/>
          <w:lang w:val="uk-UA"/>
        </w:rPr>
      </w:pPr>
    </w:p>
    <w:p w:rsidR="0028116D" w:rsidRDefault="0028116D" w:rsidP="0028116D">
      <w:pPr>
        <w:rPr>
          <w:sz w:val="28"/>
          <w:szCs w:val="28"/>
          <w:lang w:val="uk-UA"/>
        </w:rPr>
      </w:pPr>
    </w:p>
    <w:p w:rsidR="0028116D" w:rsidRDefault="0028116D" w:rsidP="0028116D">
      <w:pPr>
        <w:rPr>
          <w:lang w:val="en-US"/>
        </w:rPr>
      </w:pPr>
    </w:p>
    <w:p w:rsidR="009610EB" w:rsidRPr="00447E07" w:rsidRDefault="009610EB" w:rsidP="009610EB">
      <w:pPr>
        <w:rPr>
          <w:b/>
          <w:sz w:val="26"/>
          <w:szCs w:val="26"/>
          <w:lang w:val="uk-UA"/>
        </w:rPr>
      </w:pPr>
      <w:r w:rsidRPr="00447E07">
        <w:rPr>
          <w:b/>
          <w:sz w:val="26"/>
          <w:szCs w:val="26"/>
          <w:lang w:val="uk-UA"/>
        </w:rPr>
        <w:lastRenderedPageBreak/>
        <w:t>СТРУКТУРА ОСВІТНЬОЇ ПРОГРАМИ ПОЧАТКОВОЇ ОСВІТИ</w:t>
      </w:r>
    </w:p>
    <w:p w:rsidR="009610EB" w:rsidRDefault="009610EB" w:rsidP="009610EB">
      <w:pPr>
        <w:rPr>
          <w:lang w:val="uk-UA"/>
        </w:rPr>
      </w:pPr>
    </w:p>
    <w:p w:rsidR="009610EB" w:rsidRDefault="009610EB" w:rsidP="009610EB">
      <w:pPr>
        <w:ind w:right="85"/>
        <w:jc w:val="both"/>
        <w:rPr>
          <w:sz w:val="26"/>
          <w:szCs w:val="26"/>
          <w:lang w:val="uk-UA"/>
        </w:rPr>
      </w:pPr>
      <w:r w:rsidRPr="00447E07">
        <w:rPr>
          <w:bCs/>
          <w:sz w:val="26"/>
          <w:szCs w:val="26"/>
          <w:lang w:val="uk-UA"/>
        </w:rPr>
        <w:t>Загальні положення освітньої програми</w:t>
      </w:r>
      <w:r>
        <w:rPr>
          <w:bCs/>
          <w:sz w:val="26"/>
          <w:szCs w:val="26"/>
          <w:lang w:val="uk-UA"/>
        </w:rPr>
        <w:t xml:space="preserve"> </w:t>
      </w:r>
      <w:r w:rsidRPr="00447E07">
        <w:rPr>
          <w:bCs/>
          <w:sz w:val="26"/>
          <w:szCs w:val="26"/>
          <w:lang w:val="uk-UA"/>
        </w:rPr>
        <w:t>початкової</w:t>
      </w:r>
      <w:r w:rsidRPr="00447E07">
        <w:rPr>
          <w:sz w:val="26"/>
          <w:szCs w:val="26"/>
          <w:lang w:val="uk-UA"/>
        </w:rPr>
        <w:t xml:space="preserve"> освіти</w:t>
      </w:r>
      <w:r>
        <w:rPr>
          <w:sz w:val="26"/>
          <w:szCs w:val="26"/>
          <w:lang w:val="uk-UA"/>
        </w:rPr>
        <w:t>.</w:t>
      </w:r>
    </w:p>
    <w:p w:rsidR="009610EB" w:rsidRDefault="009610EB" w:rsidP="009610EB">
      <w:pPr>
        <w:ind w:right="85"/>
        <w:rPr>
          <w:bCs/>
          <w:sz w:val="26"/>
          <w:szCs w:val="26"/>
          <w:lang w:val="uk-UA"/>
        </w:rPr>
      </w:pPr>
      <w:r w:rsidRPr="0032626B">
        <w:rPr>
          <w:bCs/>
          <w:sz w:val="26"/>
          <w:szCs w:val="26"/>
          <w:lang w:val="uk-UA"/>
        </w:rPr>
        <w:t>Розділ І. Призначення закладу освіти та спосіб реалізації програми</w:t>
      </w:r>
      <w:r>
        <w:rPr>
          <w:bCs/>
          <w:sz w:val="26"/>
          <w:szCs w:val="26"/>
          <w:lang w:val="uk-UA"/>
        </w:rPr>
        <w:t>.</w:t>
      </w:r>
    </w:p>
    <w:p w:rsidR="009610EB" w:rsidRDefault="009610EB" w:rsidP="009610EB">
      <w:pPr>
        <w:jc w:val="both"/>
        <w:rPr>
          <w:sz w:val="26"/>
          <w:szCs w:val="26"/>
          <w:lang w:val="uk-UA"/>
        </w:rPr>
      </w:pPr>
      <w:r w:rsidRPr="0032626B">
        <w:rPr>
          <w:sz w:val="26"/>
          <w:szCs w:val="26"/>
          <w:lang w:val="uk-UA"/>
        </w:rPr>
        <w:t>Розділ ІІ. Опис «моделі» випускника початкової школи Луцького НВК «ЗОШ І-ІІ ступенів №24- технологічний ліцей».</w:t>
      </w:r>
    </w:p>
    <w:p w:rsidR="009610EB" w:rsidRDefault="009610EB" w:rsidP="009610EB">
      <w:pPr>
        <w:jc w:val="both"/>
        <w:rPr>
          <w:sz w:val="26"/>
          <w:szCs w:val="26"/>
          <w:lang w:val="uk-UA"/>
        </w:rPr>
      </w:pPr>
      <w:r w:rsidRPr="0032626B">
        <w:rPr>
          <w:sz w:val="26"/>
          <w:szCs w:val="26"/>
          <w:lang w:val="uk-UA"/>
        </w:rPr>
        <w:t>Розділ ІІІ. Цілі та задачі освітнього процесу початкової освіти ЛНВК.</w:t>
      </w:r>
    </w:p>
    <w:p w:rsidR="009610EB" w:rsidRDefault="009610EB" w:rsidP="009610EB">
      <w:pPr>
        <w:jc w:val="both"/>
        <w:rPr>
          <w:sz w:val="26"/>
          <w:szCs w:val="26"/>
          <w:lang w:val="uk-UA"/>
        </w:rPr>
      </w:pPr>
      <w:r w:rsidRPr="0032626B">
        <w:rPr>
          <w:sz w:val="26"/>
          <w:szCs w:val="26"/>
          <w:lang w:val="uk-UA"/>
        </w:rPr>
        <w:t xml:space="preserve">Розділ ІУ. </w:t>
      </w:r>
      <w:r w:rsidRPr="0032626B">
        <w:rPr>
          <w:sz w:val="26"/>
          <w:szCs w:val="26"/>
        </w:rPr>
        <w:t>Особливості</w:t>
      </w:r>
      <w:r w:rsidRPr="0032626B">
        <w:rPr>
          <w:sz w:val="26"/>
          <w:szCs w:val="26"/>
          <w:lang w:val="uk-UA"/>
        </w:rPr>
        <w:t xml:space="preserve"> </w:t>
      </w:r>
      <w:r w:rsidRPr="0032626B">
        <w:rPr>
          <w:sz w:val="26"/>
          <w:szCs w:val="26"/>
        </w:rPr>
        <w:t>організації</w:t>
      </w:r>
      <w:r w:rsidRPr="0032626B">
        <w:rPr>
          <w:sz w:val="26"/>
          <w:szCs w:val="26"/>
          <w:lang w:val="uk-UA"/>
        </w:rPr>
        <w:t xml:space="preserve"> </w:t>
      </w:r>
      <w:r w:rsidRPr="0032626B">
        <w:rPr>
          <w:sz w:val="26"/>
          <w:szCs w:val="26"/>
        </w:rPr>
        <w:t>освітнього</w:t>
      </w:r>
      <w:r w:rsidRPr="0032626B">
        <w:rPr>
          <w:sz w:val="26"/>
          <w:szCs w:val="26"/>
          <w:lang w:val="uk-UA"/>
        </w:rPr>
        <w:t xml:space="preserve"> </w:t>
      </w:r>
      <w:r w:rsidRPr="0032626B">
        <w:rPr>
          <w:sz w:val="26"/>
          <w:szCs w:val="26"/>
        </w:rPr>
        <w:t xml:space="preserve">процесу </w:t>
      </w:r>
      <w:r w:rsidRPr="0032626B">
        <w:rPr>
          <w:sz w:val="26"/>
          <w:szCs w:val="26"/>
          <w:lang w:val="uk-UA"/>
        </w:rPr>
        <w:t xml:space="preserve">в початковій школі </w:t>
      </w:r>
      <w:r w:rsidRPr="0032626B">
        <w:rPr>
          <w:sz w:val="26"/>
          <w:szCs w:val="26"/>
        </w:rPr>
        <w:t>та застосовуваних у ньому</w:t>
      </w:r>
      <w:r w:rsidRPr="0032626B">
        <w:rPr>
          <w:sz w:val="26"/>
          <w:szCs w:val="26"/>
          <w:lang w:val="uk-UA"/>
        </w:rPr>
        <w:t xml:space="preserve"> </w:t>
      </w:r>
      <w:r w:rsidRPr="0032626B">
        <w:rPr>
          <w:sz w:val="26"/>
          <w:szCs w:val="26"/>
        </w:rPr>
        <w:t>педагогічних</w:t>
      </w:r>
      <w:r w:rsidRPr="0032626B">
        <w:rPr>
          <w:sz w:val="26"/>
          <w:szCs w:val="26"/>
          <w:lang w:val="uk-UA"/>
        </w:rPr>
        <w:t xml:space="preserve"> </w:t>
      </w:r>
      <w:r w:rsidRPr="0032626B">
        <w:rPr>
          <w:sz w:val="26"/>
          <w:szCs w:val="26"/>
        </w:rPr>
        <w:t>технологій.</w:t>
      </w:r>
    </w:p>
    <w:p w:rsidR="009610EB" w:rsidRDefault="009610EB" w:rsidP="009610EB">
      <w:pPr>
        <w:jc w:val="both"/>
        <w:rPr>
          <w:sz w:val="26"/>
          <w:szCs w:val="26"/>
          <w:lang w:val="uk-UA"/>
        </w:rPr>
      </w:pPr>
      <w:r w:rsidRPr="0032626B">
        <w:rPr>
          <w:sz w:val="26"/>
          <w:szCs w:val="26"/>
          <w:lang w:val="uk-UA"/>
        </w:rPr>
        <w:t xml:space="preserve">Розділ У. </w:t>
      </w:r>
      <w:r>
        <w:rPr>
          <w:sz w:val="26"/>
          <w:szCs w:val="26"/>
          <w:lang w:val="uk-UA"/>
        </w:rPr>
        <w:t xml:space="preserve">Освітня Програма початкової освіти </w:t>
      </w:r>
      <w:r w:rsidRPr="00252A53">
        <w:rPr>
          <w:sz w:val="26"/>
          <w:szCs w:val="26"/>
          <w:lang w:val="uk-UA"/>
        </w:rPr>
        <w:t>1-2, 3 класи НУШ, 4 клас</w:t>
      </w:r>
      <w:r>
        <w:rPr>
          <w:sz w:val="26"/>
          <w:szCs w:val="26"/>
          <w:lang w:val="uk-UA"/>
        </w:rPr>
        <w:t>.</w:t>
      </w:r>
    </w:p>
    <w:p w:rsidR="009610EB" w:rsidRDefault="009610EB" w:rsidP="009610EB">
      <w:pPr>
        <w:jc w:val="both"/>
        <w:rPr>
          <w:sz w:val="26"/>
          <w:szCs w:val="26"/>
          <w:lang w:val="uk-UA"/>
        </w:rPr>
      </w:pPr>
      <w:r w:rsidRPr="00252A53">
        <w:rPr>
          <w:sz w:val="26"/>
          <w:szCs w:val="26"/>
          <w:lang w:val="uk-UA"/>
        </w:rPr>
        <w:t xml:space="preserve">Розділ УІ. </w:t>
      </w:r>
      <w:r w:rsidRPr="00252A53">
        <w:rPr>
          <w:sz w:val="26"/>
          <w:szCs w:val="26"/>
        </w:rPr>
        <w:t>Показники (вимірники) реалізації освітньої</w:t>
      </w:r>
      <w:r w:rsidRPr="00252A53">
        <w:rPr>
          <w:sz w:val="26"/>
          <w:szCs w:val="26"/>
          <w:lang w:val="uk-UA"/>
        </w:rPr>
        <w:t xml:space="preserve"> </w:t>
      </w:r>
      <w:r w:rsidRPr="00252A53">
        <w:rPr>
          <w:sz w:val="26"/>
          <w:szCs w:val="26"/>
        </w:rPr>
        <w:t>програми.</w:t>
      </w:r>
    </w:p>
    <w:p w:rsidR="009610EB" w:rsidRDefault="009610EB" w:rsidP="009610EB">
      <w:pPr>
        <w:jc w:val="both"/>
        <w:rPr>
          <w:sz w:val="26"/>
          <w:szCs w:val="26"/>
          <w:lang w:val="uk-UA"/>
        </w:rPr>
      </w:pPr>
      <w:r>
        <w:rPr>
          <w:sz w:val="26"/>
          <w:szCs w:val="26"/>
          <w:lang w:val="uk-UA"/>
        </w:rPr>
        <w:t>Розділ УІІ. Навчальний план початкової освіти ЛНВК та його обґрунтування.</w:t>
      </w:r>
    </w:p>
    <w:p w:rsidR="009610EB" w:rsidRPr="00252A53" w:rsidRDefault="009610EB" w:rsidP="009610EB">
      <w:pPr>
        <w:jc w:val="both"/>
        <w:rPr>
          <w:sz w:val="26"/>
          <w:szCs w:val="26"/>
          <w:lang w:val="uk-UA"/>
        </w:rPr>
      </w:pPr>
      <w:r w:rsidRPr="00252A53">
        <w:rPr>
          <w:sz w:val="26"/>
          <w:szCs w:val="26"/>
          <w:lang w:val="uk-UA"/>
        </w:rPr>
        <w:t>Розділ УІІІ. Програмно-методичне забезпечення освітньої програми початкової освіти.</w:t>
      </w:r>
    </w:p>
    <w:p w:rsidR="009610EB" w:rsidRPr="00252A53" w:rsidRDefault="009610EB" w:rsidP="009610EB">
      <w:pPr>
        <w:jc w:val="both"/>
        <w:rPr>
          <w:sz w:val="26"/>
          <w:szCs w:val="26"/>
          <w:lang w:val="uk-UA"/>
        </w:rPr>
      </w:pPr>
    </w:p>
    <w:p w:rsidR="009610EB" w:rsidRPr="009610EB" w:rsidRDefault="009610EB" w:rsidP="0028116D">
      <w:pPr>
        <w:rPr>
          <w:lang w:val="uk-UA"/>
        </w:rPr>
      </w:pPr>
    </w:p>
    <w:p w:rsidR="009610EB" w:rsidRPr="009610EB" w:rsidRDefault="009610EB" w:rsidP="0028116D"/>
    <w:p w:rsidR="009610EB" w:rsidRPr="0034533F" w:rsidRDefault="009610EB" w:rsidP="0028116D"/>
    <w:p w:rsidR="009610EB" w:rsidRPr="0034533F" w:rsidRDefault="009610EB" w:rsidP="0028116D"/>
    <w:p w:rsidR="009610EB" w:rsidRPr="0034533F" w:rsidRDefault="009610EB" w:rsidP="0028116D"/>
    <w:p w:rsidR="009610EB" w:rsidRPr="0034533F" w:rsidRDefault="009610EB" w:rsidP="0028116D"/>
    <w:p w:rsidR="009610EB" w:rsidRPr="0034533F" w:rsidRDefault="009610EB" w:rsidP="0028116D"/>
    <w:p w:rsidR="009610EB" w:rsidRPr="0034533F" w:rsidRDefault="009610EB" w:rsidP="0028116D"/>
    <w:p w:rsidR="009610EB" w:rsidRPr="0034533F" w:rsidRDefault="009610EB" w:rsidP="0028116D"/>
    <w:p w:rsidR="009610EB" w:rsidRPr="0034533F" w:rsidRDefault="009610EB" w:rsidP="0028116D"/>
    <w:p w:rsidR="009610EB" w:rsidRPr="0034533F" w:rsidRDefault="009610EB" w:rsidP="0028116D"/>
    <w:p w:rsidR="009610EB" w:rsidRPr="0034533F" w:rsidRDefault="009610EB" w:rsidP="0028116D"/>
    <w:p w:rsidR="009610EB" w:rsidRPr="0034533F" w:rsidRDefault="009610EB" w:rsidP="0028116D"/>
    <w:p w:rsidR="009610EB" w:rsidRPr="0034533F" w:rsidRDefault="009610EB" w:rsidP="0028116D"/>
    <w:p w:rsidR="009610EB" w:rsidRPr="0034533F" w:rsidRDefault="009610EB" w:rsidP="0028116D"/>
    <w:p w:rsidR="009610EB" w:rsidRPr="0034533F" w:rsidRDefault="009610EB" w:rsidP="0028116D"/>
    <w:p w:rsidR="009610EB" w:rsidRPr="0034533F" w:rsidRDefault="009610EB" w:rsidP="0028116D"/>
    <w:p w:rsidR="009610EB" w:rsidRPr="0034533F" w:rsidRDefault="009610EB" w:rsidP="0028116D"/>
    <w:p w:rsidR="009610EB" w:rsidRPr="0034533F" w:rsidRDefault="009610EB" w:rsidP="0028116D"/>
    <w:p w:rsidR="009610EB" w:rsidRPr="0034533F" w:rsidRDefault="009610EB" w:rsidP="0028116D"/>
    <w:p w:rsidR="009610EB" w:rsidRPr="0034533F" w:rsidRDefault="009610EB" w:rsidP="0028116D"/>
    <w:p w:rsidR="009610EB" w:rsidRPr="0034533F" w:rsidRDefault="009610EB" w:rsidP="0028116D"/>
    <w:p w:rsidR="009610EB" w:rsidRPr="0034533F" w:rsidRDefault="009610EB" w:rsidP="0028116D"/>
    <w:p w:rsidR="009610EB" w:rsidRPr="0034533F" w:rsidRDefault="009610EB" w:rsidP="0028116D"/>
    <w:p w:rsidR="009610EB" w:rsidRPr="0034533F" w:rsidRDefault="009610EB" w:rsidP="0028116D"/>
    <w:p w:rsidR="009610EB" w:rsidRPr="0034533F" w:rsidRDefault="009610EB" w:rsidP="0028116D"/>
    <w:p w:rsidR="009610EB" w:rsidRPr="0034533F" w:rsidRDefault="009610EB" w:rsidP="0028116D"/>
    <w:p w:rsidR="009610EB" w:rsidRPr="0034533F" w:rsidRDefault="009610EB" w:rsidP="0028116D"/>
    <w:p w:rsidR="009610EB" w:rsidRPr="0034533F" w:rsidRDefault="009610EB" w:rsidP="0028116D"/>
    <w:p w:rsidR="009610EB" w:rsidRPr="0034533F" w:rsidRDefault="009610EB" w:rsidP="0028116D"/>
    <w:p w:rsidR="009610EB" w:rsidRPr="0034533F" w:rsidRDefault="009610EB" w:rsidP="0028116D"/>
    <w:p w:rsidR="009610EB" w:rsidRPr="0034533F" w:rsidRDefault="009610EB" w:rsidP="0028116D"/>
    <w:p w:rsidR="009610EB" w:rsidRPr="0034533F" w:rsidRDefault="009610EB" w:rsidP="0028116D"/>
    <w:p w:rsidR="009610EB" w:rsidRPr="0034533F" w:rsidRDefault="009610EB" w:rsidP="0028116D"/>
    <w:p w:rsidR="009610EB" w:rsidRPr="0034533F" w:rsidRDefault="009610EB" w:rsidP="0028116D"/>
    <w:p w:rsidR="00EC6DA8" w:rsidRPr="00CA3B06" w:rsidRDefault="00EC6DA8" w:rsidP="00EC6DA8">
      <w:pPr>
        <w:ind w:right="85"/>
        <w:jc w:val="center"/>
        <w:rPr>
          <w:b/>
          <w:sz w:val="26"/>
          <w:szCs w:val="26"/>
          <w:lang w:val="uk-UA"/>
        </w:rPr>
      </w:pPr>
      <w:r w:rsidRPr="00CA3B06">
        <w:rPr>
          <w:b/>
          <w:bCs/>
          <w:sz w:val="26"/>
          <w:szCs w:val="26"/>
          <w:lang w:val="uk-UA"/>
        </w:rPr>
        <w:lastRenderedPageBreak/>
        <w:t xml:space="preserve">Загальні положення освітньої програми </w:t>
      </w:r>
      <w:r w:rsidRPr="00CA3B06">
        <w:rPr>
          <w:b/>
          <w:bCs/>
          <w:sz w:val="26"/>
          <w:szCs w:val="26"/>
          <w:lang w:val="uk-UA"/>
        </w:rPr>
        <w:br/>
        <w:t>початкової</w:t>
      </w:r>
      <w:r w:rsidRPr="00CA3B06">
        <w:rPr>
          <w:b/>
          <w:sz w:val="26"/>
          <w:szCs w:val="26"/>
          <w:lang w:val="uk-UA"/>
        </w:rPr>
        <w:t xml:space="preserve"> освіти</w:t>
      </w:r>
    </w:p>
    <w:p w:rsidR="00293A20" w:rsidRDefault="00293A20" w:rsidP="00EC6DA8">
      <w:pPr>
        <w:jc w:val="both"/>
        <w:rPr>
          <w:sz w:val="26"/>
          <w:szCs w:val="26"/>
          <w:lang w:val="uk-UA"/>
        </w:rPr>
      </w:pPr>
    </w:p>
    <w:p w:rsidR="00EC6DA8" w:rsidRPr="00CA3B06" w:rsidRDefault="00293A20" w:rsidP="00EC6DA8">
      <w:pPr>
        <w:jc w:val="both"/>
        <w:rPr>
          <w:sz w:val="26"/>
          <w:szCs w:val="26"/>
          <w:lang w:val="uk-UA"/>
        </w:rPr>
      </w:pPr>
      <w:r>
        <w:rPr>
          <w:sz w:val="26"/>
          <w:szCs w:val="26"/>
          <w:lang w:val="uk-UA"/>
        </w:rPr>
        <w:t xml:space="preserve">          </w:t>
      </w:r>
      <w:r w:rsidR="00EC6DA8" w:rsidRPr="00CA3B06">
        <w:rPr>
          <w:sz w:val="26"/>
          <w:szCs w:val="26"/>
          <w:lang w:val="uk-UA"/>
        </w:rPr>
        <w:t>Освітня програма початкової освіти Луцького навчально-виховного комплексу «Загальноосвітня школа І-ІІ ступенів №24-технологічний ліцей»  розроблена відповідно до законів України «Про освіту», «Про повну загальну середню освіту»:</w:t>
      </w:r>
    </w:p>
    <w:p w:rsidR="00EC6DA8" w:rsidRPr="00CA3B06" w:rsidRDefault="00EC6DA8" w:rsidP="00EC6DA8">
      <w:pPr>
        <w:pStyle w:val="a4"/>
        <w:numPr>
          <w:ilvl w:val="0"/>
          <w:numId w:val="1"/>
        </w:numPr>
        <w:spacing w:after="0" w:line="240" w:lineRule="auto"/>
        <w:jc w:val="both"/>
        <w:rPr>
          <w:rFonts w:ascii="Times New Roman" w:hAnsi="Times New Roman" w:cs="Times New Roman"/>
          <w:sz w:val="26"/>
          <w:szCs w:val="26"/>
          <w:lang w:val="uk-UA"/>
        </w:rPr>
      </w:pPr>
      <w:r w:rsidRPr="00CA3B06">
        <w:rPr>
          <w:rFonts w:ascii="Times New Roman" w:hAnsi="Times New Roman" w:cs="Times New Roman"/>
          <w:sz w:val="26"/>
          <w:szCs w:val="26"/>
          <w:lang w:val="uk-UA"/>
        </w:rPr>
        <w:t xml:space="preserve">для 1-2 класів постанови Кабінету Міністрів України від 21лютого 2018 року </w:t>
      </w:r>
    </w:p>
    <w:p w:rsidR="00EC6DA8" w:rsidRPr="00CA3B06" w:rsidRDefault="00EC6DA8" w:rsidP="00EC6DA8">
      <w:pPr>
        <w:jc w:val="both"/>
        <w:rPr>
          <w:sz w:val="26"/>
          <w:szCs w:val="26"/>
          <w:lang w:val="uk-UA"/>
        </w:rPr>
      </w:pPr>
      <w:r w:rsidRPr="00CA3B06">
        <w:rPr>
          <w:sz w:val="26"/>
          <w:szCs w:val="26"/>
          <w:lang w:val="uk-UA"/>
        </w:rPr>
        <w:t>№ 87 «Про затвердження Державного стандарту початкової освіти» (у редакції постанови Кабінету Міністрів України від 24 липня 2019 р. № 688) та Типової освітньої програми, розробленої під керівництвом О.Я. Савченко (наказ МОН України від 21.03.2018 № 268 «Про затвердження типових освітніх та навчальних програм для 1-2-х класів закладів загальної середньої освіти» із змінами, внесеними наказом МОН України від 08.10.2019 № 1272 «Про затвердження типових освітніх програм для 1-2-х класів закладів загальної середньої освіти»);</w:t>
      </w:r>
    </w:p>
    <w:p w:rsidR="00EC6DA8" w:rsidRPr="00CA3B06" w:rsidRDefault="00EC6DA8" w:rsidP="00EC6DA8">
      <w:pPr>
        <w:pStyle w:val="a4"/>
        <w:numPr>
          <w:ilvl w:val="0"/>
          <w:numId w:val="1"/>
        </w:numPr>
        <w:spacing w:after="0" w:line="240" w:lineRule="auto"/>
        <w:jc w:val="both"/>
        <w:rPr>
          <w:rFonts w:ascii="Times New Roman" w:hAnsi="Times New Roman" w:cs="Times New Roman"/>
          <w:sz w:val="26"/>
          <w:szCs w:val="26"/>
          <w:lang w:val="uk-UA"/>
        </w:rPr>
      </w:pPr>
      <w:r w:rsidRPr="00CA3B06">
        <w:rPr>
          <w:rFonts w:ascii="Times New Roman" w:hAnsi="Times New Roman" w:cs="Times New Roman"/>
          <w:sz w:val="26"/>
          <w:szCs w:val="26"/>
          <w:lang w:val="uk-UA"/>
        </w:rPr>
        <w:t xml:space="preserve">для 3-х класів постанови Кабінету Міністрів України від 21лютого 2018 року </w:t>
      </w:r>
    </w:p>
    <w:p w:rsidR="00EC6DA8" w:rsidRPr="00CA3B06" w:rsidRDefault="00EC6DA8" w:rsidP="00EC6DA8">
      <w:pPr>
        <w:jc w:val="both"/>
        <w:rPr>
          <w:sz w:val="26"/>
          <w:szCs w:val="26"/>
          <w:lang w:val="uk-UA"/>
        </w:rPr>
      </w:pPr>
      <w:r w:rsidRPr="00CA3B06">
        <w:rPr>
          <w:sz w:val="26"/>
          <w:szCs w:val="26"/>
          <w:lang w:val="uk-UA"/>
        </w:rPr>
        <w:t>№ 87 «Про затвердження Державного стандарту початкової освіти» (у редакції постанови Кабінету Міністрів України від 24 липня 2019 р. № 688) та Типової освітньої програми, розробленої під керівництвом О.Я. Савченко (наказ МОН України від 27.12.2018 № 1461 «Про затвердження типових освітніх програм для 3-4-х класів закладів загальної середньої освіти» із змінами, внесеними наказом МОН України від 08.10.2019 № 1273 «Про затвердження типових освітніх програм для 3-4-х класів закладів загальної середньої освіти»);</w:t>
      </w:r>
    </w:p>
    <w:p w:rsidR="00EC6DA8" w:rsidRPr="00CA3B06" w:rsidRDefault="00EC6DA8" w:rsidP="00EC6DA8">
      <w:pPr>
        <w:pStyle w:val="a4"/>
        <w:numPr>
          <w:ilvl w:val="0"/>
          <w:numId w:val="1"/>
        </w:numPr>
        <w:spacing w:after="0" w:line="240" w:lineRule="auto"/>
        <w:jc w:val="both"/>
        <w:rPr>
          <w:rFonts w:ascii="Times New Roman" w:hAnsi="Times New Roman" w:cs="Times New Roman"/>
          <w:sz w:val="26"/>
          <w:szCs w:val="26"/>
          <w:lang w:val="uk-UA"/>
        </w:rPr>
      </w:pPr>
      <w:r w:rsidRPr="00CA3B06">
        <w:rPr>
          <w:rFonts w:ascii="Times New Roman" w:hAnsi="Times New Roman" w:cs="Times New Roman"/>
          <w:sz w:val="26"/>
          <w:szCs w:val="26"/>
          <w:lang w:val="uk-UA"/>
        </w:rPr>
        <w:t xml:space="preserve">для 4-х класів постанови Кабінету Міністрів України від 20 квітня 2011 року </w:t>
      </w:r>
    </w:p>
    <w:p w:rsidR="00EC6DA8" w:rsidRPr="00CA3B06" w:rsidRDefault="00EC6DA8" w:rsidP="00EC6DA8">
      <w:pPr>
        <w:jc w:val="both"/>
        <w:rPr>
          <w:sz w:val="26"/>
          <w:szCs w:val="26"/>
          <w:lang w:val="uk-UA"/>
        </w:rPr>
      </w:pPr>
      <w:r w:rsidRPr="00CA3B06">
        <w:rPr>
          <w:sz w:val="26"/>
          <w:szCs w:val="26"/>
          <w:lang w:val="uk-UA"/>
        </w:rPr>
        <w:t xml:space="preserve">№ 462 «Про затвердження Державного стандарту початкової загальної освіти» та Типової освітньої програми (наказ МОН України від 20.04.2018р. № 407 «Про затвердження типової освітньої програми закладів загальної середньої освіти І ступеня» таблиця 1). </w:t>
      </w:r>
    </w:p>
    <w:p w:rsidR="00EC6DA8" w:rsidRPr="00CA3B06" w:rsidRDefault="00EC6DA8" w:rsidP="00EC6DA8">
      <w:pPr>
        <w:pStyle w:val="a5"/>
        <w:widowControl w:val="0"/>
        <w:spacing w:before="0"/>
        <w:ind w:firstLine="0"/>
        <w:jc w:val="both"/>
        <w:rPr>
          <w:rFonts w:ascii="Times New Roman" w:hAnsi="Times New Roman"/>
          <w:szCs w:val="26"/>
        </w:rPr>
      </w:pPr>
      <w:r w:rsidRPr="00CA3B06">
        <w:rPr>
          <w:rFonts w:ascii="Times New Roman" w:hAnsi="Times New Roman"/>
          <w:szCs w:val="26"/>
        </w:rPr>
        <w:t xml:space="preserve">           Освітня програма початкової школи ЛНВК (далі – Програма) визначає вимоги до обов’язкових результатів навчання та компетентностей здобувачів освіти, загальний обсяг їх навчального навантаження у навчальному плані початкової освіти.</w:t>
      </w:r>
    </w:p>
    <w:p w:rsidR="00EC6DA8" w:rsidRPr="00CA3B06" w:rsidRDefault="00293A20" w:rsidP="00EC6DA8">
      <w:pPr>
        <w:pStyle w:val="a5"/>
        <w:widowControl w:val="0"/>
        <w:spacing w:before="0"/>
        <w:ind w:firstLine="0"/>
        <w:jc w:val="both"/>
        <w:rPr>
          <w:rFonts w:ascii="Times New Roman" w:hAnsi="Times New Roman"/>
          <w:szCs w:val="26"/>
        </w:rPr>
      </w:pPr>
      <w:r>
        <w:rPr>
          <w:rFonts w:ascii="Times New Roman" w:hAnsi="Times New Roman"/>
          <w:szCs w:val="26"/>
        </w:rPr>
        <w:t xml:space="preserve">          </w:t>
      </w:r>
      <w:r w:rsidR="00EC6DA8" w:rsidRPr="00CA3B06">
        <w:rPr>
          <w:rFonts w:ascii="Times New Roman" w:hAnsi="Times New Roman"/>
          <w:szCs w:val="26"/>
        </w:rPr>
        <w:t>У даній Програмі терміни вживаються у такому значенні:</w:t>
      </w:r>
    </w:p>
    <w:p w:rsidR="00EC6DA8" w:rsidRPr="00CA3B06" w:rsidRDefault="00EC6DA8" w:rsidP="00EC6DA8">
      <w:pPr>
        <w:pStyle w:val="a5"/>
        <w:widowControl w:val="0"/>
        <w:spacing w:before="0"/>
        <w:jc w:val="both"/>
        <w:rPr>
          <w:rFonts w:ascii="Times New Roman" w:hAnsi="Times New Roman"/>
          <w:szCs w:val="26"/>
        </w:rPr>
      </w:pPr>
      <w:r w:rsidRPr="00CA3B06">
        <w:rPr>
          <w:rFonts w:ascii="Times New Roman" w:hAnsi="Times New Roman"/>
          <w:szCs w:val="26"/>
        </w:rPr>
        <w:t>1) загальні результати навчання — сукупність знань, умінь, навичок, способів мислення, поглядів, цінностей, інших особистісних якостей здобувачів початкової освіти, що відповідають загальним цілям освітньої(-іх) галузі(-ей);</w:t>
      </w:r>
    </w:p>
    <w:p w:rsidR="00EC6DA8" w:rsidRPr="00CA3B06" w:rsidRDefault="00EC6DA8" w:rsidP="00EC6DA8">
      <w:pPr>
        <w:pStyle w:val="a5"/>
        <w:widowControl w:val="0"/>
        <w:spacing w:before="0"/>
        <w:jc w:val="both"/>
        <w:rPr>
          <w:rFonts w:ascii="Times New Roman" w:hAnsi="Times New Roman"/>
          <w:szCs w:val="26"/>
        </w:rPr>
      </w:pPr>
      <w:r w:rsidRPr="00CA3B06">
        <w:rPr>
          <w:rFonts w:ascii="Times New Roman" w:hAnsi="Times New Roman"/>
          <w:szCs w:val="26"/>
        </w:rPr>
        <w:t>2) здобувач освіти — здобувач освіти на першому рівні повної загальної середньої освіти;</w:t>
      </w:r>
    </w:p>
    <w:p w:rsidR="00EC6DA8" w:rsidRPr="00CA3B06" w:rsidRDefault="00EC6DA8" w:rsidP="00EC6DA8">
      <w:pPr>
        <w:pStyle w:val="a5"/>
        <w:widowControl w:val="0"/>
        <w:spacing w:before="0"/>
        <w:jc w:val="both"/>
        <w:rPr>
          <w:rFonts w:ascii="Times New Roman" w:hAnsi="Times New Roman"/>
          <w:szCs w:val="26"/>
        </w:rPr>
      </w:pPr>
      <w:r w:rsidRPr="00CA3B06">
        <w:rPr>
          <w:rFonts w:ascii="Times New Roman" w:hAnsi="Times New Roman"/>
          <w:szCs w:val="26"/>
        </w:rPr>
        <w:t>3) змістова лінія — тематична єдність, яка окреслює внутрішню структуру та систематизує конкретні очікувані результати кожної освітньої галузі;</w:t>
      </w:r>
    </w:p>
    <w:p w:rsidR="00EC6DA8" w:rsidRPr="00CA3B06" w:rsidRDefault="00EC6DA8" w:rsidP="00EC6DA8">
      <w:pPr>
        <w:pStyle w:val="a5"/>
        <w:widowControl w:val="0"/>
        <w:spacing w:before="0"/>
        <w:jc w:val="both"/>
        <w:rPr>
          <w:rFonts w:ascii="Times New Roman" w:hAnsi="Times New Roman"/>
          <w:szCs w:val="26"/>
        </w:rPr>
      </w:pPr>
      <w:r w:rsidRPr="00CA3B06">
        <w:rPr>
          <w:rFonts w:ascii="Times New Roman" w:hAnsi="Times New Roman"/>
          <w:szCs w:val="26"/>
        </w:rPr>
        <w:t>4) обов’язкові результати навчання — сукупність знань, умінь, навичок, способів мислення, поглядів, цінностей, інших особистісних якостей здобувачів початкової освіти, які відповідають загальним результатам навчання та які можна ідентифікувати, кількісно оцінити та виміряти, свідчать про рівень розвитку кожного вміння на завершення циклу;</w:t>
      </w:r>
    </w:p>
    <w:p w:rsidR="00EC6DA8" w:rsidRPr="00CA3B06" w:rsidRDefault="00EC6DA8" w:rsidP="00EC6DA8">
      <w:pPr>
        <w:pStyle w:val="a5"/>
        <w:widowControl w:val="0"/>
        <w:spacing w:before="0"/>
        <w:jc w:val="both"/>
        <w:rPr>
          <w:rFonts w:ascii="Times New Roman" w:hAnsi="Times New Roman"/>
          <w:szCs w:val="26"/>
        </w:rPr>
      </w:pPr>
      <w:r w:rsidRPr="00CA3B06">
        <w:rPr>
          <w:rFonts w:ascii="Times New Roman" w:hAnsi="Times New Roman"/>
          <w:szCs w:val="26"/>
        </w:rPr>
        <w:t>5) освітня галузь — складник змісту освіти, що відображає певну сферу вивчення або об’єднує споріднені сфери;</w:t>
      </w:r>
    </w:p>
    <w:p w:rsidR="00EC6DA8" w:rsidRPr="00CA3B06" w:rsidRDefault="00EC6DA8" w:rsidP="00EC6DA8">
      <w:pPr>
        <w:pStyle w:val="a5"/>
        <w:widowControl w:val="0"/>
        <w:spacing w:before="0"/>
        <w:jc w:val="both"/>
        <w:rPr>
          <w:rFonts w:ascii="Times New Roman" w:hAnsi="Times New Roman"/>
          <w:szCs w:val="26"/>
        </w:rPr>
      </w:pPr>
      <w:r w:rsidRPr="00CA3B06">
        <w:rPr>
          <w:rFonts w:ascii="Times New Roman" w:hAnsi="Times New Roman"/>
          <w:szCs w:val="26"/>
        </w:rPr>
        <w:t>6) початкова освіта — перший рівень повної загальної середньої освіти, який відповідає першому рівню Національної рамки кваліфікацій.</w:t>
      </w:r>
    </w:p>
    <w:p w:rsidR="00EC6DA8" w:rsidRPr="00CA3B06" w:rsidRDefault="00293A20" w:rsidP="00293A20">
      <w:pPr>
        <w:pStyle w:val="a5"/>
        <w:widowControl w:val="0"/>
        <w:spacing w:before="0"/>
        <w:ind w:firstLine="0"/>
        <w:jc w:val="both"/>
        <w:rPr>
          <w:rFonts w:ascii="Times New Roman" w:hAnsi="Times New Roman"/>
          <w:szCs w:val="26"/>
        </w:rPr>
      </w:pPr>
      <w:r>
        <w:rPr>
          <w:rFonts w:ascii="Times New Roman" w:hAnsi="Times New Roman"/>
          <w:szCs w:val="26"/>
        </w:rPr>
        <w:t xml:space="preserve">          </w:t>
      </w:r>
      <w:r w:rsidR="00EC6DA8" w:rsidRPr="00CA3B06">
        <w:rPr>
          <w:rFonts w:ascii="Times New Roman" w:hAnsi="Times New Roman"/>
          <w:szCs w:val="26"/>
        </w:rPr>
        <w:t xml:space="preserve">Інші терміни вживаються у значенні, наведеному в Законах України “Про </w:t>
      </w:r>
      <w:r w:rsidR="00EC6DA8" w:rsidRPr="00CA3B06">
        <w:rPr>
          <w:rFonts w:ascii="Times New Roman" w:hAnsi="Times New Roman"/>
          <w:szCs w:val="26"/>
        </w:rPr>
        <w:lastRenderedPageBreak/>
        <w:t>освіту”, “Про повну загальну середню освіту”, інших нормативно-правових актах.</w:t>
      </w:r>
    </w:p>
    <w:p w:rsidR="00EC6DA8" w:rsidRPr="00CA3B06" w:rsidRDefault="00293A20" w:rsidP="00293A20">
      <w:pPr>
        <w:pStyle w:val="a5"/>
        <w:widowControl w:val="0"/>
        <w:spacing w:before="0"/>
        <w:ind w:firstLine="0"/>
        <w:jc w:val="both"/>
        <w:rPr>
          <w:rFonts w:ascii="Times New Roman" w:hAnsi="Times New Roman"/>
          <w:szCs w:val="26"/>
        </w:rPr>
      </w:pPr>
      <w:r>
        <w:rPr>
          <w:rFonts w:ascii="Times New Roman" w:hAnsi="Times New Roman"/>
          <w:szCs w:val="26"/>
        </w:rPr>
        <w:t xml:space="preserve">          </w:t>
      </w:r>
      <w:r w:rsidR="00EC6DA8" w:rsidRPr="00CA3B06">
        <w:rPr>
          <w:rFonts w:ascii="Times New Roman" w:hAnsi="Times New Roman"/>
          <w:szCs w:val="26"/>
        </w:rPr>
        <w:t>Мета Програми: окреслити рекомендовані підходи до організації закладом комплексу освітніх компонентів для досягнення обов’язкових результатів навчання, визначених Державним стандартом початкової освіти; нормативне забезпечення гармонійного розвитку та виховання особистості дитини для застосування набутого досвіду в навчальних і життєвих ситуаціях та закладання основ її особистісного зростання на наступному рівні освіти.</w:t>
      </w:r>
    </w:p>
    <w:p w:rsidR="00EC6DA8" w:rsidRPr="00CA3B06" w:rsidRDefault="00EC6DA8" w:rsidP="00EC6DA8">
      <w:pPr>
        <w:pStyle w:val="a5"/>
        <w:widowControl w:val="0"/>
        <w:spacing w:before="0"/>
        <w:jc w:val="both"/>
        <w:rPr>
          <w:rFonts w:ascii="Times New Roman" w:hAnsi="Times New Roman"/>
          <w:szCs w:val="26"/>
        </w:rPr>
      </w:pPr>
      <w:r w:rsidRPr="00CA3B06">
        <w:rPr>
          <w:rFonts w:ascii="Times New Roman" w:hAnsi="Times New Roman"/>
          <w:szCs w:val="26"/>
        </w:rPr>
        <w:t xml:space="preserve">Початкова освіта - це перший рівень повної загальної середньої освіти, який відповідає першому рівню Національної рамки кваліфікацій. </w:t>
      </w:r>
    </w:p>
    <w:p w:rsidR="00EC6DA8" w:rsidRPr="00CA3B06" w:rsidRDefault="00EC6DA8" w:rsidP="00EC6DA8">
      <w:pPr>
        <w:pStyle w:val="a5"/>
        <w:widowControl w:val="0"/>
        <w:spacing w:before="0"/>
        <w:jc w:val="both"/>
        <w:rPr>
          <w:rFonts w:ascii="Times New Roman" w:hAnsi="Times New Roman"/>
          <w:szCs w:val="26"/>
        </w:rPr>
      </w:pPr>
      <w:r w:rsidRPr="00CA3B06">
        <w:rPr>
          <w:rFonts w:ascii="Times New Roman" w:hAnsi="Times New Roman"/>
          <w:szCs w:val="26"/>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EC6DA8" w:rsidRPr="00CA3B06" w:rsidRDefault="00EC6DA8" w:rsidP="00EC6DA8">
      <w:pPr>
        <w:pStyle w:val="a5"/>
        <w:widowControl w:val="0"/>
        <w:spacing w:before="0"/>
        <w:jc w:val="both"/>
        <w:rPr>
          <w:rFonts w:ascii="Times New Roman" w:hAnsi="Times New Roman"/>
          <w:szCs w:val="26"/>
        </w:rPr>
      </w:pPr>
      <w:r w:rsidRPr="00CA3B06">
        <w:rPr>
          <w:rFonts w:ascii="Times New Roman" w:hAnsi="Times New Roman"/>
          <w:szCs w:val="26"/>
        </w:rPr>
        <w:t>Освітня Програма передбачає організацію освітнього процесу із застосуванням діяльнісного підходу на інтегрованій основі та з переважанням ігрових методів у першому циклі (1—2 класи) та на інтегровано-предметній основі у другому циклі (3—4 класи).</w:t>
      </w:r>
    </w:p>
    <w:p w:rsidR="00EC6DA8" w:rsidRDefault="00EC6DA8" w:rsidP="0028116D">
      <w:pPr>
        <w:rPr>
          <w:lang w:val="uk-UA"/>
        </w:rPr>
      </w:pPr>
    </w:p>
    <w:p w:rsidR="00B648DB" w:rsidRPr="00CA3B06" w:rsidRDefault="00B648DB" w:rsidP="00B648DB">
      <w:pPr>
        <w:ind w:right="85"/>
        <w:rPr>
          <w:b/>
          <w:bCs/>
          <w:sz w:val="26"/>
          <w:szCs w:val="26"/>
          <w:lang w:val="uk-UA"/>
        </w:rPr>
      </w:pPr>
      <w:r w:rsidRPr="00CA3B06">
        <w:rPr>
          <w:b/>
          <w:bCs/>
          <w:sz w:val="26"/>
          <w:szCs w:val="26"/>
          <w:lang w:val="uk-UA"/>
        </w:rPr>
        <w:t>Розділ І. Призначення закладу освіти та спосіб реалізації програми</w:t>
      </w:r>
    </w:p>
    <w:p w:rsidR="00B648DB" w:rsidRPr="00CA3B06" w:rsidRDefault="00B648DB" w:rsidP="00B648DB">
      <w:pPr>
        <w:shd w:val="clear" w:color="auto" w:fill="FFFFFF"/>
        <w:jc w:val="both"/>
        <w:rPr>
          <w:sz w:val="26"/>
          <w:szCs w:val="26"/>
          <w:lang w:val="uk-UA"/>
        </w:rPr>
      </w:pPr>
    </w:p>
    <w:p w:rsidR="00B648DB" w:rsidRPr="00CA3B06" w:rsidRDefault="00B648DB" w:rsidP="00B648DB">
      <w:pPr>
        <w:shd w:val="clear" w:color="auto" w:fill="FFFFFF"/>
        <w:jc w:val="both"/>
        <w:rPr>
          <w:sz w:val="26"/>
          <w:szCs w:val="26"/>
          <w:lang w:val="uk-UA"/>
        </w:rPr>
      </w:pPr>
      <w:r w:rsidRPr="00CA3B06">
        <w:rPr>
          <w:sz w:val="26"/>
          <w:szCs w:val="26"/>
          <w:lang w:val="uk-UA"/>
        </w:rPr>
        <w:t xml:space="preserve">         Луцький навчально-виховний комплекс «Загальноосвітня школа І-ІІ ступенів №24 – технологічний ліцей» (далі – ЛНВК) знаходиться у міській комунальній власності, є юридичною особою, має самостійний баланс, рахунок в установі банку, печатку, штамп, ідентифікаційний номер. Засновником навчального закладу є</w:t>
      </w:r>
      <w:r w:rsidRPr="00CA3B06">
        <w:rPr>
          <w:sz w:val="26"/>
          <w:szCs w:val="26"/>
        </w:rPr>
        <w:t> </w:t>
      </w:r>
      <w:r w:rsidRPr="00CA3B06">
        <w:rPr>
          <w:sz w:val="26"/>
          <w:szCs w:val="26"/>
          <w:lang w:val="uk-UA"/>
        </w:rPr>
        <w:t xml:space="preserve"> Луцька міська рада, право оперативного володіння майном має управління освіти Луцької міської ради.</w:t>
      </w:r>
    </w:p>
    <w:p w:rsidR="00B648DB" w:rsidRPr="00CA3B06" w:rsidRDefault="00B648DB" w:rsidP="00B648DB">
      <w:pPr>
        <w:shd w:val="clear" w:color="auto" w:fill="FFFFFF"/>
        <w:jc w:val="both"/>
        <w:rPr>
          <w:sz w:val="26"/>
          <w:szCs w:val="26"/>
          <w:lang w:val="uk-UA"/>
        </w:rPr>
      </w:pPr>
      <w:r w:rsidRPr="00CA3B06">
        <w:rPr>
          <w:sz w:val="26"/>
          <w:szCs w:val="26"/>
          <w:lang w:val="uk-UA"/>
        </w:rPr>
        <w:t xml:space="preserve">         Головною метою діяльності ЛНВК є забезпечення реалізації права громадян на здобуття повної загальної середньої освіти, допрофесійних і професійних запитів громадян з визначення соціального замовлення регіону;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p>
    <w:p w:rsidR="00B648DB" w:rsidRPr="00CA3B06" w:rsidRDefault="00B648DB" w:rsidP="00B648DB">
      <w:pPr>
        <w:shd w:val="clear" w:color="auto" w:fill="FFFFFF"/>
        <w:jc w:val="both"/>
        <w:rPr>
          <w:sz w:val="26"/>
          <w:szCs w:val="26"/>
          <w:lang w:val="uk-UA"/>
        </w:rPr>
      </w:pPr>
      <w:r w:rsidRPr="00CA3B06">
        <w:rPr>
          <w:sz w:val="26"/>
          <w:szCs w:val="26"/>
          <w:lang w:val="uk-UA"/>
        </w:rPr>
        <w:t xml:space="preserve">         ЛНВК</w:t>
      </w:r>
      <w:r w:rsidRPr="00CA3B06">
        <w:rPr>
          <w:sz w:val="26"/>
          <w:szCs w:val="26"/>
        </w:rPr>
        <w:t xml:space="preserve"> у своїй діяльності керується Конституцією України, законами України "Про освіту", "Про </w:t>
      </w:r>
      <w:r w:rsidRPr="00CA3B06">
        <w:rPr>
          <w:sz w:val="26"/>
          <w:szCs w:val="26"/>
          <w:lang w:val="uk-UA"/>
        </w:rPr>
        <w:t xml:space="preserve">повну </w:t>
      </w:r>
      <w:r w:rsidRPr="00CA3B06">
        <w:rPr>
          <w:sz w:val="26"/>
          <w:szCs w:val="26"/>
        </w:rPr>
        <w:t>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органів виконавчої влади, рішеннями місцевих органів виконавчої влади та органів місцевого самоврядування,  іншими нормативно-правовими актами, Статутом школи.</w:t>
      </w:r>
    </w:p>
    <w:p w:rsidR="00B648DB" w:rsidRPr="00CA3B06" w:rsidRDefault="00B648DB" w:rsidP="00B648DB">
      <w:pPr>
        <w:ind w:firstLine="720"/>
        <w:jc w:val="both"/>
        <w:rPr>
          <w:sz w:val="26"/>
          <w:szCs w:val="26"/>
          <w:lang w:val="uk-UA"/>
        </w:rPr>
      </w:pPr>
      <w:r w:rsidRPr="00CA3B06">
        <w:rPr>
          <w:bCs/>
          <w:sz w:val="26"/>
          <w:szCs w:val="26"/>
          <w:lang w:val="uk-UA"/>
        </w:rPr>
        <w:t>Надання якісної початкової освіти учням молодшого шкільного віку</w:t>
      </w:r>
      <w:r w:rsidRPr="00CA3B06">
        <w:rPr>
          <w:bCs/>
          <w:sz w:val="26"/>
          <w:szCs w:val="26"/>
        </w:rPr>
        <w:t> </w:t>
      </w:r>
      <w:r w:rsidRPr="00CA3B06">
        <w:rPr>
          <w:sz w:val="26"/>
          <w:szCs w:val="26"/>
          <w:lang w:val="uk-UA"/>
        </w:rPr>
        <w:t>– одне із головних завдань, що стоять перед колективом школи. Сучасна ситуація розвитку шкільної освіти потребує розуміння її якості як цілісного інтегрованого результату, на який впливає ряд чинників:</w:t>
      </w:r>
    </w:p>
    <w:p w:rsidR="00B648DB" w:rsidRPr="00CA3B06" w:rsidRDefault="00B648DB" w:rsidP="00B648DB">
      <w:pPr>
        <w:jc w:val="both"/>
        <w:rPr>
          <w:sz w:val="26"/>
          <w:szCs w:val="26"/>
        </w:rPr>
      </w:pPr>
      <w:r w:rsidRPr="00CA3B06">
        <w:rPr>
          <w:sz w:val="26"/>
          <w:szCs w:val="26"/>
          <w:lang w:val="uk-UA"/>
        </w:rPr>
        <w:t xml:space="preserve">- </w:t>
      </w:r>
      <w:r w:rsidRPr="00CA3B06">
        <w:rPr>
          <w:sz w:val="26"/>
          <w:szCs w:val="26"/>
        </w:rPr>
        <w:t>доступність одержання початкової освіти;</w:t>
      </w:r>
    </w:p>
    <w:p w:rsidR="00B648DB" w:rsidRPr="00CA3B06" w:rsidRDefault="00B648DB" w:rsidP="00B648DB">
      <w:pPr>
        <w:jc w:val="both"/>
        <w:rPr>
          <w:sz w:val="26"/>
          <w:szCs w:val="26"/>
        </w:rPr>
      </w:pPr>
      <w:r w:rsidRPr="00CA3B06">
        <w:rPr>
          <w:sz w:val="26"/>
          <w:szCs w:val="26"/>
          <w:lang w:val="uk-UA"/>
        </w:rPr>
        <w:t xml:space="preserve">- </w:t>
      </w:r>
      <w:r w:rsidRPr="00CA3B06">
        <w:rPr>
          <w:sz w:val="26"/>
          <w:szCs w:val="26"/>
        </w:rPr>
        <w:t>можливість використання здобутків дошкільної освіти;</w:t>
      </w:r>
    </w:p>
    <w:p w:rsidR="00B648DB" w:rsidRPr="00CA3B06" w:rsidRDefault="00B648DB" w:rsidP="00B648DB">
      <w:pPr>
        <w:jc w:val="both"/>
        <w:rPr>
          <w:sz w:val="26"/>
          <w:szCs w:val="26"/>
        </w:rPr>
      </w:pPr>
      <w:r w:rsidRPr="00CA3B06">
        <w:rPr>
          <w:sz w:val="26"/>
          <w:szCs w:val="26"/>
          <w:lang w:val="uk-UA"/>
        </w:rPr>
        <w:t xml:space="preserve">- </w:t>
      </w:r>
      <w:r w:rsidRPr="00CA3B06">
        <w:rPr>
          <w:sz w:val="26"/>
          <w:szCs w:val="26"/>
        </w:rPr>
        <w:t>створення сприятливого, дружнього до дитини освітнього середовища;</w:t>
      </w:r>
    </w:p>
    <w:p w:rsidR="00B648DB" w:rsidRPr="00CA3B06" w:rsidRDefault="00B648DB" w:rsidP="00B648DB">
      <w:pPr>
        <w:jc w:val="both"/>
        <w:rPr>
          <w:sz w:val="26"/>
          <w:szCs w:val="26"/>
          <w:lang w:val="uk-UA"/>
        </w:rPr>
      </w:pPr>
      <w:r w:rsidRPr="00CA3B06">
        <w:rPr>
          <w:sz w:val="26"/>
          <w:szCs w:val="26"/>
          <w:lang w:val="uk-UA"/>
        </w:rPr>
        <w:lastRenderedPageBreak/>
        <w:t xml:space="preserve">- </w:t>
      </w:r>
      <w:r w:rsidRPr="00CA3B06">
        <w:rPr>
          <w:sz w:val="26"/>
          <w:szCs w:val="26"/>
        </w:rPr>
        <w:t>якісно новий зміст і сучасні підручники;</w:t>
      </w:r>
    </w:p>
    <w:p w:rsidR="00B648DB" w:rsidRPr="00CA3B06" w:rsidRDefault="00B648DB" w:rsidP="00B648DB">
      <w:pPr>
        <w:jc w:val="both"/>
        <w:rPr>
          <w:sz w:val="26"/>
          <w:szCs w:val="26"/>
          <w:lang w:val="uk-UA"/>
        </w:rPr>
      </w:pPr>
      <w:r w:rsidRPr="00CA3B06">
        <w:rPr>
          <w:sz w:val="26"/>
          <w:szCs w:val="26"/>
          <w:lang w:val="uk-UA"/>
        </w:rPr>
        <w:t>- повноцінна реалізація ідей особистісно зорієнтованої освіти;</w:t>
      </w:r>
    </w:p>
    <w:p w:rsidR="00B648DB" w:rsidRPr="00CA3B06" w:rsidRDefault="00B648DB" w:rsidP="00B648DB">
      <w:pPr>
        <w:jc w:val="both"/>
        <w:rPr>
          <w:sz w:val="26"/>
          <w:szCs w:val="26"/>
        </w:rPr>
      </w:pPr>
      <w:r w:rsidRPr="00CA3B06">
        <w:rPr>
          <w:sz w:val="26"/>
          <w:szCs w:val="26"/>
          <w:lang w:val="uk-UA"/>
        </w:rPr>
        <w:t xml:space="preserve">- </w:t>
      </w:r>
      <w:r w:rsidRPr="00CA3B06">
        <w:rPr>
          <w:sz w:val="26"/>
          <w:szCs w:val="26"/>
        </w:rPr>
        <w:t>сформованість ключових компетентностей;</w:t>
      </w:r>
    </w:p>
    <w:p w:rsidR="00B648DB" w:rsidRPr="00CA3B06" w:rsidRDefault="00B648DB" w:rsidP="00B648DB">
      <w:pPr>
        <w:jc w:val="both"/>
        <w:rPr>
          <w:sz w:val="26"/>
          <w:szCs w:val="26"/>
        </w:rPr>
      </w:pPr>
      <w:r w:rsidRPr="00CA3B06">
        <w:rPr>
          <w:sz w:val="26"/>
          <w:szCs w:val="26"/>
          <w:lang w:val="uk-UA"/>
        </w:rPr>
        <w:t xml:space="preserve">- </w:t>
      </w:r>
      <w:r w:rsidRPr="00CA3B06">
        <w:rPr>
          <w:sz w:val="26"/>
          <w:szCs w:val="26"/>
        </w:rPr>
        <w:t>технологізація методики;</w:t>
      </w:r>
    </w:p>
    <w:p w:rsidR="00B648DB" w:rsidRPr="00CA3B06" w:rsidRDefault="00B648DB" w:rsidP="00B648DB">
      <w:pPr>
        <w:jc w:val="both"/>
        <w:rPr>
          <w:sz w:val="26"/>
          <w:szCs w:val="26"/>
        </w:rPr>
      </w:pPr>
      <w:r w:rsidRPr="00CA3B06">
        <w:rPr>
          <w:sz w:val="26"/>
          <w:szCs w:val="26"/>
          <w:lang w:val="uk-UA"/>
        </w:rPr>
        <w:t xml:space="preserve">- </w:t>
      </w:r>
      <w:r w:rsidRPr="00CA3B06">
        <w:rPr>
          <w:sz w:val="26"/>
          <w:szCs w:val="26"/>
        </w:rPr>
        <w:t>моніторинг як засіб управління якості освіти;</w:t>
      </w:r>
    </w:p>
    <w:p w:rsidR="00B648DB" w:rsidRPr="00CA3B06" w:rsidRDefault="00B648DB" w:rsidP="00B648DB">
      <w:pPr>
        <w:jc w:val="both"/>
        <w:rPr>
          <w:sz w:val="26"/>
          <w:szCs w:val="26"/>
          <w:lang w:val="uk-UA"/>
        </w:rPr>
      </w:pPr>
      <w:r w:rsidRPr="00CA3B06">
        <w:rPr>
          <w:sz w:val="26"/>
          <w:szCs w:val="26"/>
          <w:lang w:val="uk-UA"/>
        </w:rPr>
        <w:t xml:space="preserve">- </w:t>
      </w:r>
      <w:r w:rsidRPr="00CA3B06">
        <w:rPr>
          <w:sz w:val="26"/>
          <w:szCs w:val="26"/>
        </w:rPr>
        <w:t>особистісна і професійна підготовка вчителя.</w:t>
      </w:r>
    </w:p>
    <w:p w:rsidR="00B648DB" w:rsidRPr="00CA3B06" w:rsidRDefault="00B648DB" w:rsidP="00B648DB">
      <w:pPr>
        <w:jc w:val="both"/>
        <w:rPr>
          <w:sz w:val="26"/>
          <w:szCs w:val="26"/>
          <w:lang w:val="uk-UA"/>
        </w:rPr>
      </w:pPr>
      <w:r w:rsidRPr="00CA3B06">
        <w:rPr>
          <w:sz w:val="26"/>
          <w:szCs w:val="26"/>
          <w:lang w:val="uk-UA"/>
        </w:rPr>
        <w:t xml:space="preserve">          </w:t>
      </w:r>
      <w:r w:rsidRPr="00CA3B06">
        <w:rPr>
          <w:sz w:val="26"/>
          <w:szCs w:val="26"/>
        </w:rPr>
        <w:t>Реалізація мети початкової освіти ґрунтується на таких ціннісних орієнтирах, як:</w:t>
      </w:r>
    </w:p>
    <w:p w:rsidR="00B648DB" w:rsidRPr="00CA3B06" w:rsidRDefault="00B648DB" w:rsidP="00B648DB">
      <w:pPr>
        <w:pStyle w:val="a5"/>
        <w:widowControl w:val="0"/>
        <w:numPr>
          <w:ilvl w:val="0"/>
          <w:numId w:val="3"/>
        </w:numPr>
        <w:spacing w:before="0"/>
        <w:jc w:val="both"/>
        <w:rPr>
          <w:rFonts w:ascii="Times New Roman" w:hAnsi="Times New Roman"/>
          <w:szCs w:val="26"/>
        </w:rPr>
      </w:pPr>
      <w:r w:rsidRPr="00CA3B06">
        <w:rPr>
          <w:rFonts w:ascii="Times New Roman" w:hAnsi="Times New Roman"/>
          <w:szCs w:val="26"/>
        </w:rPr>
        <w:t xml:space="preserve">визнання унікальності та обдарованості кожної дитини, що забезпечується рівним </w:t>
      </w:r>
    </w:p>
    <w:p w:rsidR="00B648DB" w:rsidRPr="00CA3B06" w:rsidRDefault="00B648DB" w:rsidP="00B648DB">
      <w:pPr>
        <w:pStyle w:val="a5"/>
        <w:widowControl w:val="0"/>
        <w:spacing w:before="0"/>
        <w:ind w:firstLine="0"/>
        <w:jc w:val="both"/>
        <w:rPr>
          <w:rFonts w:ascii="Times New Roman" w:hAnsi="Times New Roman"/>
          <w:szCs w:val="26"/>
        </w:rPr>
      </w:pPr>
      <w:r w:rsidRPr="00CA3B06">
        <w:rPr>
          <w:rFonts w:ascii="Times New Roman" w:hAnsi="Times New Roman"/>
          <w:szCs w:val="26"/>
        </w:rPr>
        <w:t>доступом до освіти, забороною будь-яких форм дискримінації або відокремлення дітей на основі попереднього відбору;</w:t>
      </w:r>
    </w:p>
    <w:p w:rsidR="00B648DB" w:rsidRPr="00CA3B06" w:rsidRDefault="00B648DB" w:rsidP="00B648DB">
      <w:pPr>
        <w:pStyle w:val="a5"/>
        <w:widowControl w:val="0"/>
        <w:numPr>
          <w:ilvl w:val="0"/>
          <w:numId w:val="3"/>
        </w:numPr>
        <w:spacing w:before="0"/>
        <w:jc w:val="both"/>
        <w:rPr>
          <w:rFonts w:ascii="Times New Roman" w:hAnsi="Times New Roman"/>
          <w:szCs w:val="26"/>
        </w:rPr>
      </w:pPr>
      <w:r w:rsidRPr="00CA3B06">
        <w:rPr>
          <w:rFonts w:ascii="Times New Roman" w:hAnsi="Times New Roman"/>
          <w:szCs w:val="26"/>
        </w:rPr>
        <w:t xml:space="preserve">цінність дитинства, що оберігається шляхом встановлення освітніх вимог, які </w:t>
      </w:r>
    </w:p>
    <w:p w:rsidR="00B648DB" w:rsidRPr="00CA3B06" w:rsidRDefault="00B648DB" w:rsidP="00B648DB">
      <w:pPr>
        <w:pStyle w:val="a5"/>
        <w:widowControl w:val="0"/>
        <w:spacing w:before="0"/>
        <w:ind w:firstLine="0"/>
        <w:jc w:val="both"/>
        <w:rPr>
          <w:rFonts w:ascii="Times New Roman" w:hAnsi="Times New Roman"/>
          <w:szCs w:val="26"/>
        </w:rPr>
      </w:pPr>
      <w:r w:rsidRPr="00CA3B06">
        <w:rPr>
          <w:rFonts w:ascii="Times New Roman" w:hAnsi="Times New Roman"/>
          <w:szCs w:val="26"/>
        </w:rPr>
        <w:t>відповідають віковим особливостям дитини, визнання прав дитини на навчання через діяльність, зокрема гру, обмеження обсягу домашніх завдань для збільшення часу на рухову активність і творчість дитини;</w:t>
      </w:r>
    </w:p>
    <w:p w:rsidR="00B648DB" w:rsidRPr="00CA3B06" w:rsidRDefault="00B648DB" w:rsidP="00B648DB">
      <w:pPr>
        <w:pStyle w:val="a5"/>
        <w:widowControl w:val="0"/>
        <w:numPr>
          <w:ilvl w:val="0"/>
          <w:numId w:val="3"/>
        </w:numPr>
        <w:spacing w:before="0"/>
        <w:jc w:val="both"/>
        <w:rPr>
          <w:rFonts w:ascii="Times New Roman" w:hAnsi="Times New Roman"/>
          <w:szCs w:val="26"/>
        </w:rPr>
      </w:pPr>
      <w:r w:rsidRPr="00CA3B06">
        <w:rPr>
          <w:rFonts w:ascii="Times New Roman" w:hAnsi="Times New Roman"/>
          <w:szCs w:val="26"/>
        </w:rPr>
        <w:t xml:space="preserve">радість пізнання, що обумовлюється використанням в освітньому процесі </w:t>
      </w:r>
    </w:p>
    <w:p w:rsidR="00B648DB" w:rsidRPr="00CA3B06" w:rsidRDefault="00B648DB" w:rsidP="00B648DB">
      <w:pPr>
        <w:pStyle w:val="a5"/>
        <w:widowControl w:val="0"/>
        <w:spacing w:before="0"/>
        <w:ind w:firstLine="0"/>
        <w:jc w:val="both"/>
        <w:rPr>
          <w:rFonts w:ascii="Times New Roman" w:hAnsi="Times New Roman"/>
          <w:szCs w:val="26"/>
        </w:rPr>
      </w:pPr>
      <w:r w:rsidRPr="00CA3B06">
        <w:rPr>
          <w:rFonts w:ascii="Times New Roman" w:hAnsi="Times New Roman"/>
          <w:szCs w:val="26"/>
        </w:rPr>
        <w:t>дослідницької та проектної діяльності;</w:t>
      </w:r>
    </w:p>
    <w:p w:rsidR="00B648DB" w:rsidRPr="00CA3B06" w:rsidRDefault="00B648DB" w:rsidP="00B648DB">
      <w:pPr>
        <w:pStyle w:val="a5"/>
        <w:widowControl w:val="0"/>
        <w:numPr>
          <w:ilvl w:val="0"/>
          <w:numId w:val="3"/>
        </w:numPr>
        <w:spacing w:before="0"/>
        <w:jc w:val="both"/>
        <w:rPr>
          <w:rFonts w:ascii="Times New Roman" w:hAnsi="Times New Roman"/>
          <w:szCs w:val="26"/>
        </w:rPr>
      </w:pPr>
      <w:r w:rsidRPr="00CA3B06">
        <w:rPr>
          <w:rFonts w:ascii="Times New Roman" w:hAnsi="Times New Roman"/>
          <w:szCs w:val="26"/>
        </w:rPr>
        <w:t xml:space="preserve">розвиток вільної особистості шляхом підтримки самостійності, незалежного </w:t>
      </w:r>
    </w:p>
    <w:p w:rsidR="00B648DB" w:rsidRPr="00CA3B06" w:rsidRDefault="00B648DB" w:rsidP="00B648DB">
      <w:pPr>
        <w:pStyle w:val="a5"/>
        <w:widowControl w:val="0"/>
        <w:spacing w:before="0"/>
        <w:ind w:firstLine="0"/>
        <w:jc w:val="both"/>
        <w:rPr>
          <w:rFonts w:ascii="Times New Roman" w:hAnsi="Times New Roman"/>
          <w:szCs w:val="26"/>
        </w:rPr>
      </w:pPr>
      <w:r w:rsidRPr="00CA3B06">
        <w:rPr>
          <w:rFonts w:ascii="Times New Roman" w:hAnsi="Times New Roman"/>
          <w:szCs w:val="26"/>
        </w:rPr>
        <w:t>мислення, оптимізму та впевненості в собі;</w:t>
      </w:r>
    </w:p>
    <w:p w:rsidR="00B648DB" w:rsidRPr="00CA3B06" w:rsidRDefault="00B648DB" w:rsidP="00B648DB">
      <w:pPr>
        <w:pStyle w:val="a5"/>
        <w:widowControl w:val="0"/>
        <w:numPr>
          <w:ilvl w:val="0"/>
          <w:numId w:val="3"/>
        </w:numPr>
        <w:spacing w:before="0"/>
        <w:jc w:val="both"/>
        <w:rPr>
          <w:rFonts w:ascii="Times New Roman" w:hAnsi="Times New Roman"/>
          <w:szCs w:val="26"/>
        </w:rPr>
      </w:pPr>
      <w:r w:rsidRPr="00CA3B06">
        <w:rPr>
          <w:rFonts w:ascii="Times New Roman" w:hAnsi="Times New Roman"/>
          <w:szCs w:val="26"/>
        </w:rPr>
        <w:t xml:space="preserve">міцного здоров’я та добробуту, яких можливо досягти шляхом формування </w:t>
      </w:r>
    </w:p>
    <w:p w:rsidR="00B648DB" w:rsidRPr="00CA3B06" w:rsidRDefault="00B648DB" w:rsidP="00B648DB">
      <w:pPr>
        <w:pStyle w:val="a5"/>
        <w:widowControl w:val="0"/>
        <w:spacing w:before="0"/>
        <w:ind w:firstLine="0"/>
        <w:jc w:val="both"/>
        <w:rPr>
          <w:rFonts w:ascii="Times New Roman" w:hAnsi="Times New Roman"/>
          <w:szCs w:val="26"/>
        </w:rPr>
      </w:pPr>
      <w:r w:rsidRPr="00CA3B06">
        <w:rPr>
          <w:rFonts w:ascii="Times New Roman" w:hAnsi="Times New Roman"/>
          <w:szCs w:val="26"/>
        </w:rPr>
        <w:t>здорового способу життя і створення умов для гармонійного фізичного та психоемоційного розвитку;</w:t>
      </w:r>
    </w:p>
    <w:p w:rsidR="00B648DB" w:rsidRPr="00CA3B06" w:rsidRDefault="00B648DB" w:rsidP="00B648DB">
      <w:pPr>
        <w:pStyle w:val="a5"/>
        <w:widowControl w:val="0"/>
        <w:numPr>
          <w:ilvl w:val="0"/>
          <w:numId w:val="3"/>
        </w:numPr>
        <w:spacing w:before="0"/>
        <w:jc w:val="both"/>
        <w:rPr>
          <w:rFonts w:ascii="Times New Roman" w:hAnsi="Times New Roman"/>
          <w:szCs w:val="26"/>
        </w:rPr>
      </w:pPr>
      <w:r w:rsidRPr="00CA3B06">
        <w:rPr>
          <w:rFonts w:ascii="Times New Roman" w:hAnsi="Times New Roman"/>
          <w:szCs w:val="26"/>
        </w:rPr>
        <w:t xml:space="preserve">забезпечення безпеки у результаті створення атмосфери довіри і взаємоповаги, </w:t>
      </w:r>
    </w:p>
    <w:p w:rsidR="00B648DB" w:rsidRPr="00CA3B06" w:rsidRDefault="00B648DB" w:rsidP="00B648DB">
      <w:pPr>
        <w:pStyle w:val="a5"/>
        <w:widowControl w:val="0"/>
        <w:spacing w:before="0"/>
        <w:ind w:firstLine="0"/>
        <w:jc w:val="both"/>
        <w:rPr>
          <w:rFonts w:ascii="Times New Roman" w:hAnsi="Times New Roman"/>
          <w:szCs w:val="26"/>
        </w:rPr>
      </w:pPr>
      <w:r w:rsidRPr="00CA3B06">
        <w:rPr>
          <w:rFonts w:ascii="Times New Roman" w:hAnsi="Times New Roman"/>
          <w:szCs w:val="26"/>
        </w:rPr>
        <w:t>перетворення школи на безпечне місце, де запобігають насильству і цькуванню, надають необхідну підтримку;</w:t>
      </w:r>
    </w:p>
    <w:p w:rsidR="00B648DB" w:rsidRPr="00CA3B06" w:rsidRDefault="00B648DB" w:rsidP="00B648DB">
      <w:pPr>
        <w:pStyle w:val="a5"/>
        <w:widowControl w:val="0"/>
        <w:numPr>
          <w:ilvl w:val="0"/>
          <w:numId w:val="3"/>
        </w:numPr>
        <w:spacing w:before="0"/>
        <w:jc w:val="both"/>
        <w:rPr>
          <w:rFonts w:ascii="Times New Roman" w:hAnsi="Times New Roman"/>
          <w:szCs w:val="26"/>
        </w:rPr>
      </w:pPr>
      <w:r w:rsidRPr="00CA3B06">
        <w:rPr>
          <w:rFonts w:ascii="Times New Roman" w:hAnsi="Times New Roman"/>
          <w:szCs w:val="26"/>
        </w:rPr>
        <w:t xml:space="preserve">утвердження людської гідності шляхом виховання чесності, відваги, </w:t>
      </w:r>
    </w:p>
    <w:p w:rsidR="00B648DB" w:rsidRPr="00CA3B06" w:rsidRDefault="00B648DB" w:rsidP="00B648DB">
      <w:pPr>
        <w:pStyle w:val="a5"/>
        <w:widowControl w:val="0"/>
        <w:spacing w:before="0"/>
        <w:ind w:firstLine="0"/>
        <w:jc w:val="both"/>
        <w:rPr>
          <w:rFonts w:ascii="Times New Roman" w:hAnsi="Times New Roman"/>
          <w:szCs w:val="26"/>
        </w:rPr>
      </w:pPr>
      <w:r w:rsidRPr="00CA3B06">
        <w:rPr>
          <w:rFonts w:ascii="Times New Roman" w:hAnsi="Times New Roman"/>
          <w:szCs w:val="26"/>
        </w:rPr>
        <w:t>наполегливості, доброти, здатності до співчуття і співпереживання, справедливості, поваги до прав людини (зокрема, права на життя, здоров’я, власність, свободу слова тощо);</w:t>
      </w:r>
    </w:p>
    <w:p w:rsidR="00B648DB" w:rsidRPr="00CA3B06" w:rsidRDefault="00B648DB" w:rsidP="00B648DB">
      <w:pPr>
        <w:pStyle w:val="a5"/>
        <w:widowControl w:val="0"/>
        <w:numPr>
          <w:ilvl w:val="0"/>
          <w:numId w:val="3"/>
        </w:numPr>
        <w:spacing w:before="0"/>
        <w:jc w:val="both"/>
        <w:rPr>
          <w:rFonts w:ascii="Times New Roman" w:hAnsi="Times New Roman"/>
          <w:szCs w:val="26"/>
        </w:rPr>
      </w:pPr>
      <w:r w:rsidRPr="00CA3B06">
        <w:rPr>
          <w:rFonts w:ascii="Times New Roman" w:hAnsi="Times New Roman"/>
          <w:szCs w:val="26"/>
        </w:rPr>
        <w:t xml:space="preserve">плекання любові до рідного краю та української культури, шанобливе ставлення до </w:t>
      </w:r>
    </w:p>
    <w:p w:rsidR="00B648DB" w:rsidRPr="00CA3B06" w:rsidRDefault="00B648DB" w:rsidP="00B648DB">
      <w:pPr>
        <w:pStyle w:val="a5"/>
        <w:widowControl w:val="0"/>
        <w:spacing w:before="0"/>
        <w:ind w:firstLine="0"/>
        <w:jc w:val="both"/>
        <w:rPr>
          <w:rFonts w:ascii="Times New Roman" w:hAnsi="Times New Roman"/>
          <w:szCs w:val="26"/>
        </w:rPr>
      </w:pPr>
      <w:r w:rsidRPr="00CA3B06">
        <w:rPr>
          <w:rFonts w:ascii="Times New Roman" w:hAnsi="Times New Roman"/>
          <w:szCs w:val="26"/>
        </w:rPr>
        <w:t>Української держави;</w:t>
      </w:r>
    </w:p>
    <w:p w:rsidR="00B648DB" w:rsidRPr="00CA3B06" w:rsidRDefault="00B648DB" w:rsidP="00B648DB">
      <w:pPr>
        <w:pStyle w:val="a5"/>
        <w:widowControl w:val="0"/>
        <w:numPr>
          <w:ilvl w:val="0"/>
          <w:numId w:val="3"/>
        </w:numPr>
        <w:spacing w:before="0"/>
        <w:jc w:val="both"/>
        <w:rPr>
          <w:rFonts w:ascii="Times New Roman" w:hAnsi="Times New Roman"/>
          <w:szCs w:val="26"/>
        </w:rPr>
      </w:pPr>
      <w:r w:rsidRPr="00CA3B06">
        <w:rPr>
          <w:rFonts w:ascii="Times New Roman" w:hAnsi="Times New Roman"/>
          <w:szCs w:val="26"/>
        </w:rPr>
        <w:t xml:space="preserve">формування активної громадянської позиції, відповідальності за своє життя, </w:t>
      </w:r>
    </w:p>
    <w:p w:rsidR="00B648DB" w:rsidRPr="00CA3B06" w:rsidRDefault="00B648DB" w:rsidP="00B648DB">
      <w:pPr>
        <w:pStyle w:val="a5"/>
        <w:widowControl w:val="0"/>
        <w:spacing w:before="0"/>
        <w:ind w:firstLine="0"/>
        <w:jc w:val="both"/>
        <w:rPr>
          <w:rFonts w:ascii="Times New Roman" w:hAnsi="Times New Roman"/>
          <w:szCs w:val="26"/>
        </w:rPr>
      </w:pPr>
      <w:r w:rsidRPr="00CA3B06">
        <w:rPr>
          <w:rFonts w:ascii="Times New Roman" w:hAnsi="Times New Roman"/>
          <w:szCs w:val="26"/>
        </w:rPr>
        <w:t>розвиток громади та суспільства, збереження навколишнього світу.</w:t>
      </w:r>
    </w:p>
    <w:p w:rsidR="00B648DB" w:rsidRPr="00CA3B06" w:rsidRDefault="00B648DB" w:rsidP="00B648DB">
      <w:pPr>
        <w:shd w:val="clear" w:color="auto" w:fill="FFFFFF"/>
        <w:jc w:val="both"/>
        <w:rPr>
          <w:sz w:val="26"/>
          <w:szCs w:val="26"/>
          <w:lang w:val="uk-UA"/>
        </w:rPr>
      </w:pPr>
      <w:r w:rsidRPr="00CA3B06">
        <w:rPr>
          <w:sz w:val="26"/>
          <w:szCs w:val="26"/>
          <w:lang w:val="uk-UA"/>
        </w:rPr>
        <w:t xml:space="preserve">         ЛНВК </w:t>
      </w:r>
      <w:r w:rsidRPr="00CA3B06">
        <w:rPr>
          <w:sz w:val="26"/>
          <w:szCs w:val="26"/>
        </w:rPr>
        <w:t>несе відповідальність перед особою, суспільством і державою за:</w:t>
      </w:r>
    </w:p>
    <w:p w:rsidR="00B648DB" w:rsidRPr="00CA3B06" w:rsidRDefault="00B648DB" w:rsidP="00B648DB">
      <w:pPr>
        <w:shd w:val="clear" w:color="auto" w:fill="FFFFFF"/>
        <w:jc w:val="both"/>
        <w:rPr>
          <w:sz w:val="26"/>
          <w:szCs w:val="26"/>
          <w:lang w:val="uk-UA"/>
        </w:rPr>
      </w:pPr>
      <w:r w:rsidRPr="00CA3B06">
        <w:rPr>
          <w:sz w:val="26"/>
          <w:szCs w:val="26"/>
          <w:lang w:val="uk-UA"/>
        </w:rPr>
        <w:t xml:space="preserve">         - безпечні умови освітньої діяльності;</w:t>
      </w:r>
    </w:p>
    <w:p w:rsidR="00B648DB" w:rsidRPr="00CA3B06" w:rsidRDefault="00B648DB" w:rsidP="00B648DB">
      <w:pPr>
        <w:shd w:val="clear" w:color="auto" w:fill="FFFFFF"/>
        <w:jc w:val="both"/>
        <w:rPr>
          <w:sz w:val="26"/>
          <w:szCs w:val="26"/>
          <w:lang w:val="uk-UA"/>
        </w:rPr>
      </w:pPr>
      <w:r w:rsidRPr="00CA3B06">
        <w:rPr>
          <w:sz w:val="26"/>
          <w:szCs w:val="26"/>
          <w:lang w:val="uk-UA"/>
        </w:rPr>
        <w:t xml:space="preserve">         - дотримання державних стандартів освіти;</w:t>
      </w:r>
    </w:p>
    <w:p w:rsidR="00B648DB" w:rsidRPr="00CA3B06" w:rsidRDefault="00B648DB" w:rsidP="00B648DB">
      <w:pPr>
        <w:shd w:val="clear" w:color="auto" w:fill="FFFFFF"/>
        <w:jc w:val="both"/>
        <w:rPr>
          <w:sz w:val="26"/>
          <w:szCs w:val="26"/>
          <w:lang w:val="uk-UA"/>
        </w:rPr>
      </w:pPr>
      <w:r w:rsidRPr="00CA3B06">
        <w:rPr>
          <w:sz w:val="26"/>
          <w:szCs w:val="26"/>
          <w:lang w:val="uk-UA"/>
        </w:rPr>
        <w:t xml:space="preserve">         -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B648DB" w:rsidRPr="00CA3B06" w:rsidRDefault="00B648DB" w:rsidP="00B648DB">
      <w:pPr>
        <w:shd w:val="clear" w:color="auto" w:fill="FFFFFF"/>
        <w:jc w:val="both"/>
        <w:rPr>
          <w:sz w:val="26"/>
          <w:szCs w:val="26"/>
          <w:lang w:val="uk-UA"/>
        </w:rPr>
      </w:pPr>
      <w:r w:rsidRPr="00CA3B06">
        <w:rPr>
          <w:sz w:val="26"/>
          <w:szCs w:val="26"/>
          <w:lang w:val="uk-UA"/>
        </w:rPr>
        <w:t xml:space="preserve">         - дотримання фінансової дисципліни.</w:t>
      </w:r>
    </w:p>
    <w:p w:rsidR="00B648DB" w:rsidRPr="00CA3B06" w:rsidRDefault="00B648DB" w:rsidP="00B648DB">
      <w:pPr>
        <w:shd w:val="clear" w:color="auto" w:fill="FFFFFF"/>
        <w:jc w:val="both"/>
        <w:rPr>
          <w:sz w:val="26"/>
          <w:szCs w:val="26"/>
          <w:lang w:val="uk-UA"/>
        </w:rPr>
      </w:pPr>
      <w:r w:rsidRPr="00CA3B06">
        <w:rPr>
          <w:sz w:val="26"/>
          <w:szCs w:val="26"/>
          <w:lang w:val="uk-UA"/>
        </w:rPr>
        <w:t xml:space="preserve">         У відповідності до чинного законодавства ЛНВК здійснює освітній процес відповідно до рівнів загальноосвітніх програм трьох ступенів освіти:</w:t>
      </w:r>
    </w:p>
    <w:p w:rsidR="00B648DB" w:rsidRPr="00CA3B06" w:rsidRDefault="00B648DB" w:rsidP="00B648DB">
      <w:pPr>
        <w:shd w:val="clear" w:color="auto" w:fill="FFFFFF"/>
        <w:jc w:val="both"/>
        <w:rPr>
          <w:sz w:val="26"/>
          <w:szCs w:val="26"/>
          <w:lang w:val="uk-UA"/>
        </w:rPr>
      </w:pPr>
      <w:r w:rsidRPr="00CA3B06">
        <w:rPr>
          <w:sz w:val="26"/>
          <w:szCs w:val="26"/>
          <w:lang w:val="uk-UA"/>
        </w:rPr>
        <w:t>I ступінь - початкова загальна освіта;</w:t>
      </w:r>
    </w:p>
    <w:p w:rsidR="00B648DB" w:rsidRPr="00CA3B06" w:rsidRDefault="00B648DB" w:rsidP="00B648DB">
      <w:pPr>
        <w:shd w:val="clear" w:color="auto" w:fill="FFFFFF"/>
        <w:jc w:val="both"/>
        <w:rPr>
          <w:sz w:val="26"/>
          <w:szCs w:val="26"/>
          <w:lang w:val="uk-UA"/>
        </w:rPr>
      </w:pPr>
      <w:r w:rsidRPr="00CA3B06">
        <w:rPr>
          <w:sz w:val="26"/>
          <w:szCs w:val="26"/>
          <w:lang w:val="uk-UA"/>
        </w:rPr>
        <w:t>II ступінь - основна загальна освіта;</w:t>
      </w:r>
    </w:p>
    <w:p w:rsidR="00B648DB" w:rsidRPr="00CA3B06" w:rsidRDefault="00B648DB" w:rsidP="00B648DB">
      <w:pPr>
        <w:shd w:val="clear" w:color="auto" w:fill="FFFFFF"/>
        <w:jc w:val="both"/>
        <w:rPr>
          <w:sz w:val="26"/>
          <w:szCs w:val="26"/>
          <w:lang w:val="uk-UA"/>
        </w:rPr>
      </w:pPr>
      <w:r w:rsidRPr="00CA3B06">
        <w:rPr>
          <w:sz w:val="26"/>
          <w:szCs w:val="26"/>
          <w:lang w:val="uk-UA"/>
        </w:rPr>
        <w:t>III ступінь - середня (повна) загальна освіта (профільне навчання).</w:t>
      </w:r>
    </w:p>
    <w:p w:rsidR="00B648DB" w:rsidRPr="00CA3B06" w:rsidRDefault="00B648DB" w:rsidP="00B648DB">
      <w:pPr>
        <w:shd w:val="clear" w:color="auto" w:fill="FFFFFF"/>
        <w:jc w:val="both"/>
        <w:rPr>
          <w:sz w:val="26"/>
          <w:szCs w:val="26"/>
          <w:lang w:val="uk-UA"/>
        </w:rPr>
      </w:pPr>
      <w:r w:rsidRPr="00CA3B06">
        <w:rPr>
          <w:sz w:val="26"/>
          <w:szCs w:val="26"/>
          <w:lang w:val="uk-UA"/>
        </w:rPr>
        <w:t xml:space="preserve">         Призначення кожного ступеня навчання визначається та окреслюється у відповідних освітніх програмах закладу.</w:t>
      </w:r>
    </w:p>
    <w:p w:rsidR="00B648DB" w:rsidRPr="00CA3B06" w:rsidRDefault="00B648DB" w:rsidP="00B648DB">
      <w:pPr>
        <w:shd w:val="clear" w:color="auto" w:fill="FFFFFF"/>
        <w:jc w:val="both"/>
        <w:rPr>
          <w:sz w:val="26"/>
          <w:szCs w:val="26"/>
          <w:lang w:val="uk-UA"/>
        </w:rPr>
      </w:pPr>
      <w:r w:rsidRPr="00CA3B06">
        <w:rPr>
          <w:sz w:val="26"/>
          <w:szCs w:val="26"/>
          <w:lang w:val="uk-UA"/>
        </w:rPr>
        <w:lastRenderedPageBreak/>
        <w:t xml:space="preserve">         Основними засобами досягнення мети, виконання  завдань та реалізації призначення закладу освіти є засвоєння учнями обов'язкового мінімуму змісту загальноосвітніх програм, а </w:t>
      </w:r>
      <w:r w:rsidRPr="00CA3B06">
        <w:rPr>
          <w:bCs/>
          <w:sz w:val="26"/>
          <w:szCs w:val="26"/>
          <w:lang w:val="uk-UA"/>
        </w:rPr>
        <w:t xml:space="preserve"> також</w:t>
      </w:r>
    </w:p>
    <w:p w:rsidR="00B648DB" w:rsidRPr="00CA3B06" w:rsidRDefault="00B648DB" w:rsidP="00B648DB">
      <w:pPr>
        <w:numPr>
          <w:ilvl w:val="0"/>
          <w:numId w:val="2"/>
        </w:numPr>
        <w:shd w:val="clear" w:color="auto" w:fill="FFFFFF"/>
        <w:jc w:val="both"/>
        <w:rPr>
          <w:sz w:val="26"/>
          <w:szCs w:val="26"/>
          <w:lang w:val="uk-UA"/>
        </w:rPr>
      </w:pPr>
      <w:r w:rsidRPr="00CA3B06">
        <w:rPr>
          <w:sz w:val="26"/>
          <w:szCs w:val="26"/>
          <w:lang w:val="uk-UA"/>
        </w:rPr>
        <w:t xml:space="preserve">уведення в навчальний план предметів і курсів, що сприяють </w:t>
      </w:r>
    </w:p>
    <w:p w:rsidR="00B648DB" w:rsidRPr="00CA3B06" w:rsidRDefault="00B648DB" w:rsidP="00B648DB">
      <w:pPr>
        <w:shd w:val="clear" w:color="auto" w:fill="FFFFFF"/>
        <w:jc w:val="both"/>
        <w:rPr>
          <w:sz w:val="26"/>
          <w:szCs w:val="26"/>
          <w:lang w:val="uk-UA"/>
        </w:rPr>
      </w:pPr>
      <w:r w:rsidRPr="00CA3B06">
        <w:rPr>
          <w:sz w:val="26"/>
          <w:szCs w:val="26"/>
          <w:lang w:val="uk-UA"/>
        </w:rPr>
        <w:t>загальнокультурному розвитку особистості та формують гуманістичний світогляд;</w:t>
      </w:r>
    </w:p>
    <w:p w:rsidR="00B648DB" w:rsidRPr="00CA3B06" w:rsidRDefault="00B648DB" w:rsidP="00B648DB">
      <w:pPr>
        <w:numPr>
          <w:ilvl w:val="0"/>
          <w:numId w:val="2"/>
        </w:numPr>
        <w:shd w:val="clear" w:color="auto" w:fill="FFFFFF"/>
        <w:jc w:val="both"/>
        <w:rPr>
          <w:sz w:val="26"/>
          <w:szCs w:val="26"/>
          <w:lang w:val="uk-UA"/>
        </w:rPr>
      </w:pPr>
      <w:r w:rsidRPr="00CA3B06">
        <w:rPr>
          <w:sz w:val="26"/>
          <w:szCs w:val="26"/>
          <w:lang w:val="uk-UA"/>
        </w:rPr>
        <w:t xml:space="preserve">надання учням можливості спробувати себе в різних видах діяльності </w:t>
      </w:r>
    </w:p>
    <w:p w:rsidR="00B648DB" w:rsidRPr="00CA3B06" w:rsidRDefault="00B648DB" w:rsidP="00B648DB">
      <w:pPr>
        <w:shd w:val="clear" w:color="auto" w:fill="FFFFFF"/>
        <w:jc w:val="both"/>
        <w:rPr>
          <w:sz w:val="26"/>
          <w:szCs w:val="26"/>
          <w:lang w:val="uk-UA"/>
        </w:rPr>
      </w:pPr>
      <w:r w:rsidRPr="00CA3B06">
        <w:rPr>
          <w:sz w:val="26"/>
          <w:szCs w:val="26"/>
          <w:lang w:val="uk-UA"/>
        </w:rPr>
        <w:t>(інтелектуальної –  участь у всіх предметних та міжпредметних конкурсах різних рівнів, змаганнях ерудитів школи, міста, області; трудової – участь у всіх акціях по благоустрою та очистці території школи та міста;  художньо-естетичної – участь у гуртках цього спрямування);</w:t>
      </w:r>
    </w:p>
    <w:p w:rsidR="00B648DB" w:rsidRPr="00CA3B06" w:rsidRDefault="00B648DB" w:rsidP="00B648DB">
      <w:pPr>
        <w:shd w:val="clear" w:color="auto" w:fill="FFFFFF"/>
        <w:jc w:val="both"/>
        <w:rPr>
          <w:bCs/>
          <w:sz w:val="26"/>
          <w:szCs w:val="26"/>
          <w:lang w:val="uk-UA"/>
        </w:rPr>
      </w:pPr>
      <w:r w:rsidRPr="00CA3B06">
        <w:rPr>
          <w:bCs/>
          <w:sz w:val="26"/>
          <w:szCs w:val="26"/>
          <w:lang w:val="uk-UA"/>
        </w:rPr>
        <w:t xml:space="preserve">         </w:t>
      </w:r>
      <w:r w:rsidRPr="00CA3B06">
        <w:rPr>
          <w:sz w:val="26"/>
          <w:szCs w:val="26"/>
          <w:lang w:val="uk-UA"/>
        </w:rPr>
        <w:t>Луцький навчально-виховний комплекс «Загальноосвітня школа І-ІІ ступенів №24 – технологічний ліцей» -</w:t>
      </w:r>
      <w:r w:rsidRPr="00CA3B06">
        <w:rPr>
          <w:bCs/>
          <w:sz w:val="26"/>
          <w:szCs w:val="26"/>
          <w:lang w:val="uk-UA"/>
        </w:rPr>
        <w:t xml:space="preserve"> заклад освіти рівних можливостей для всіх; заклад освіти, в якому навчаються поряд обдаровані діти в тій чи іншій галузі та «звичайні»; заклад освіти, який  намагається дати можливості для розвитку кожній дитині та розвинути її так, щоб вона була успішною в житті;  заклад освіти компетентнісного розвитку і самовдосконалення з ідеалом вільної, життєлюбної, талановитої особистості. </w:t>
      </w:r>
      <w:r w:rsidRPr="00CA3B06">
        <w:rPr>
          <w:bCs/>
          <w:sz w:val="26"/>
          <w:szCs w:val="26"/>
        </w:rPr>
        <w:t>Тобто</w:t>
      </w:r>
      <w:r w:rsidRPr="00CA3B06">
        <w:rPr>
          <w:bCs/>
          <w:sz w:val="26"/>
          <w:szCs w:val="26"/>
          <w:lang w:val="uk-UA"/>
        </w:rPr>
        <w:t>,</w:t>
      </w:r>
      <w:r w:rsidRPr="00CA3B06">
        <w:rPr>
          <w:bCs/>
          <w:sz w:val="26"/>
          <w:szCs w:val="26"/>
        </w:rPr>
        <w:t xml:space="preserve"> щоб дитина, навчаючись в </w:t>
      </w:r>
      <w:r w:rsidRPr="00CA3B06">
        <w:rPr>
          <w:bCs/>
          <w:sz w:val="26"/>
          <w:szCs w:val="26"/>
          <w:lang w:val="uk-UA"/>
        </w:rPr>
        <w:t>ЛНВК</w:t>
      </w:r>
      <w:r w:rsidRPr="00CA3B06">
        <w:rPr>
          <w:bCs/>
          <w:sz w:val="26"/>
          <w:szCs w:val="26"/>
        </w:rPr>
        <w:t xml:space="preserve">, змогла набути всі життєві компетенції в тому обсязі, в якому вони їй потрібні для її успішного становлення. </w:t>
      </w:r>
    </w:p>
    <w:p w:rsidR="00B648DB" w:rsidRPr="00CA3B06" w:rsidRDefault="00B648DB" w:rsidP="00B648DB">
      <w:pPr>
        <w:jc w:val="both"/>
        <w:rPr>
          <w:sz w:val="26"/>
          <w:szCs w:val="26"/>
        </w:rPr>
      </w:pPr>
      <w:r w:rsidRPr="00CA3B06">
        <w:rPr>
          <w:sz w:val="26"/>
          <w:szCs w:val="26"/>
        </w:rPr>
        <w:t>      </w:t>
      </w:r>
      <w:r w:rsidRPr="00CA3B06">
        <w:rPr>
          <w:sz w:val="26"/>
          <w:szCs w:val="26"/>
          <w:lang w:val="uk-UA"/>
        </w:rPr>
        <w:t xml:space="preserve"> Сучасний підхід до стратегії розвитку освіти наголошує, що якість освіти є найефективнішим засобом для задоволення освітніх потреб суспільства, сім'ї, дитини. </w:t>
      </w:r>
      <w:r w:rsidRPr="00CA3B06">
        <w:rPr>
          <w:sz w:val="26"/>
          <w:szCs w:val="26"/>
        </w:rPr>
        <w:t>Якість оцінюється моральними та ринковими категоріями, це не тільки якість кінцевих результатів, але й всіх процесів, які впливають на кінцевий результат. Тому управління школою  зосереджене на управлінні якістю освіти. А це означає співвіднесення результатів роботи школи з метою, яку колектив школи поставив перед собою.</w:t>
      </w:r>
    </w:p>
    <w:p w:rsidR="00B648DB" w:rsidRDefault="00B648DB" w:rsidP="0028116D">
      <w:pPr>
        <w:rPr>
          <w:lang w:val="uk-UA"/>
        </w:rPr>
      </w:pPr>
    </w:p>
    <w:p w:rsidR="00B648DB" w:rsidRDefault="00B648DB" w:rsidP="0028116D">
      <w:pPr>
        <w:rPr>
          <w:lang w:val="uk-UA"/>
        </w:rPr>
      </w:pPr>
    </w:p>
    <w:p w:rsidR="00B648DB" w:rsidRPr="00CA3B06" w:rsidRDefault="00B648DB" w:rsidP="00B648DB">
      <w:pPr>
        <w:jc w:val="center"/>
        <w:rPr>
          <w:b/>
          <w:sz w:val="26"/>
          <w:szCs w:val="26"/>
          <w:lang w:val="uk-UA"/>
        </w:rPr>
      </w:pPr>
      <w:r w:rsidRPr="00CA3B06">
        <w:rPr>
          <w:b/>
          <w:sz w:val="26"/>
          <w:szCs w:val="26"/>
          <w:lang w:val="uk-UA"/>
        </w:rPr>
        <w:t>Розділ ІІ. Опис «моделі» випускника початкової школи Луцького НВК «ЗОШ І-ІІ ступенів №24- технологічний ліцей».</w:t>
      </w:r>
    </w:p>
    <w:p w:rsidR="00B648DB" w:rsidRPr="00CA3B06" w:rsidRDefault="00B648DB" w:rsidP="00B648DB">
      <w:pPr>
        <w:jc w:val="both"/>
        <w:rPr>
          <w:sz w:val="26"/>
          <w:szCs w:val="26"/>
          <w:lang w:val="uk-UA"/>
        </w:rPr>
      </w:pPr>
    </w:p>
    <w:p w:rsidR="00B648DB" w:rsidRPr="00CA3B06" w:rsidRDefault="00B648DB" w:rsidP="00B648DB">
      <w:pPr>
        <w:shd w:val="clear" w:color="auto" w:fill="FFFFFF"/>
        <w:jc w:val="both"/>
        <w:rPr>
          <w:sz w:val="26"/>
          <w:szCs w:val="26"/>
          <w:lang w:val="uk-UA"/>
        </w:rPr>
      </w:pPr>
      <w:r w:rsidRPr="00CA3B06">
        <w:rPr>
          <w:sz w:val="26"/>
          <w:szCs w:val="26"/>
          <w:lang w:val="uk-UA"/>
        </w:rPr>
        <w:t xml:space="preserve">         </w:t>
      </w:r>
      <w:r>
        <w:rPr>
          <w:sz w:val="26"/>
          <w:szCs w:val="26"/>
          <w:lang w:val="uk-UA"/>
        </w:rPr>
        <w:t xml:space="preserve"> </w:t>
      </w:r>
      <w:r w:rsidRPr="00CA3B06">
        <w:rPr>
          <w:sz w:val="26"/>
          <w:szCs w:val="26"/>
          <w:lang w:val="uk-UA"/>
        </w:rPr>
        <w:t>Актуальним завданням модернізації сучасної системи середньої освіти є підвищення якості підготовки випускників. Дитині недостатньо дати лише знання. Ще важливо навчити користуватися ними. Знання та вміння, взаємопов’язані з ціннісними орієнтирами учня, формують його життєві компетентності, потрібні для успішної самореалізації у житті, навчанні та праці.</w:t>
      </w:r>
    </w:p>
    <w:p w:rsidR="00B648DB" w:rsidRDefault="00B648DB" w:rsidP="00B648DB">
      <w:pPr>
        <w:pStyle w:val="a4"/>
        <w:spacing w:line="240" w:lineRule="auto"/>
        <w:ind w:left="0"/>
        <w:jc w:val="both"/>
        <w:rPr>
          <w:rFonts w:ascii="Times New Roman" w:hAnsi="Times New Roman" w:cs="Times New Roman"/>
          <w:sz w:val="26"/>
          <w:szCs w:val="26"/>
          <w:lang w:val="uk-UA"/>
        </w:rPr>
      </w:pPr>
      <w:r w:rsidRPr="00CA3B06">
        <w:rPr>
          <w:rFonts w:ascii="Times New Roman" w:hAnsi="Times New Roman" w:cs="Times New Roman"/>
          <w:sz w:val="26"/>
          <w:szCs w:val="26"/>
          <w:lang w:val="uk-UA"/>
        </w:rPr>
        <w:t xml:space="preserve">         Завдання педагогічного колективу нашого закладу освіти – допомогти розкрити та розвинути здібності, таланти і можливості кожної дитини на основі партнерства між учителем, учнем і батьками. </w:t>
      </w:r>
    </w:p>
    <w:p w:rsidR="00B648DB" w:rsidRPr="00CA3B06" w:rsidRDefault="00B648DB" w:rsidP="00B648DB">
      <w:pPr>
        <w:pStyle w:val="a4"/>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lang w:val="uk-UA"/>
        </w:rPr>
        <w:t xml:space="preserve">          </w:t>
      </w:r>
      <w:r w:rsidRPr="00CA3B06">
        <w:rPr>
          <w:rFonts w:ascii="Times New Roman" w:hAnsi="Times New Roman" w:cs="Times New Roman"/>
          <w:sz w:val="26"/>
          <w:szCs w:val="26"/>
        </w:rPr>
        <w:t>Нова українська школи визначає нову модель випускника. Це має бути:</w:t>
      </w:r>
    </w:p>
    <w:p w:rsidR="00B648DB" w:rsidRPr="00CA3B06" w:rsidRDefault="00B648DB" w:rsidP="00B648DB">
      <w:pPr>
        <w:numPr>
          <w:ilvl w:val="0"/>
          <w:numId w:val="5"/>
        </w:numPr>
        <w:ind w:left="0"/>
        <w:jc w:val="both"/>
        <w:rPr>
          <w:sz w:val="26"/>
          <w:szCs w:val="26"/>
        </w:rPr>
      </w:pPr>
      <w:r w:rsidRPr="00CA3B06">
        <w:rPr>
          <w:sz w:val="26"/>
          <w:szCs w:val="26"/>
        </w:rPr>
        <w:t>Цілісна</w:t>
      </w:r>
      <w:r w:rsidRPr="00CA3B06">
        <w:rPr>
          <w:sz w:val="26"/>
          <w:szCs w:val="26"/>
          <w:lang w:val="uk-UA"/>
        </w:rPr>
        <w:t xml:space="preserve"> </w:t>
      </w:r>
      <w:r w:rsidRPr="00CA3B06">
        <w:rPr>
          <w:bCs/>
          <w:sz w:val="26"/>
          <w:szCs w:val="26"/>
        </w:rPr>
        <w:t>особистість</w:t>
      </w:r>
      <w:r w:rsidRPr="00CA3B06">
        <w:rPr>
          <w:sz w:val="26"/>
          <w:szCs w:val="26"/>
        </w:rPr>
        <w:t>, усебічно</w:t>
      </w:r>
      <w:r w:rsidRPr="00CA3B06">
        <w:rPr>
          <w:sz w:val="26"/>
          <w:szCs w:val="26"/>
          <w:lang w:val="uk-UA"/>
        </w:rPr>
        <w:t xml:space="preserve"> </w:t>
      </w:r>
      <w:r w:rsidRPr="00CA3B06">
        <w:rPr>
          <w:sz w:val="26"/>
          <w:szCs w:val="26"/>
        </w:rPr>
        <w:t>розвинена, здатна</w:t>
      </w:r>
      <w:r w:rsidRPr="00CA3B06">
        <w:rPr>
          <w:sz w:val="26"/>
          <w:szCs w:val="26"/>
          <w:lang w:val="uk-UA"/>
        </w:rPr>
        <w:t xml:space="preserve"> </w:t>
      </w:r>
      <w:r w:rsidRPr="00CA3B06">
        <w:rPr>
          <w:sz w:val="26"/>
          <w:szCs w:val="26"/>
        </w:rPr>
        <w:t>до</w:t>
      </w:r>
      <w:r w:rsidRPr="00CA3B06">
        <w:rPr>
          <w:sz w:val="26"/>
          <w:szCs w:val="26"/>
          <w:lang w:val="uk-UA"/>
        </w:rPr>
        <w:t xml:space="preserve"> </w:t>
      </w:r>
      <w:r w:rsidRPr="00CA3B06">
        <w:rPr>
          <w:sz w:val="26"/>
          <w:szCs w:val="26"/>
        </w:rPr>
        <w:t>критичного</w:t>
      </w:r>
      <w:r w:rsidRPr="00CA3B06">
        <w:rPr>
          <w:sz w:val="26"/>
          <w:szCs w:val="26"/>
          <w:lang w:val="uk-UA"/>
        </w:rPr>
        <w:t xml:space="preserve"> </w:t>
      </w:r>
      <w:r w:rsidRPr="00CA3B06">
        <w:rPr>
          <w:sz w:val="26"/>
          <w:szCs w:val="26"/>
        </w:rPr>
        <w:t>мислення;                                                                                              </w:t>
      </w:r>
    </w:p>
    <w:p w:rsidR="00B648DB" w:rsidRPr="00CA3B06" w:rsidRDefault="00B648DB" w:rsidP="00B648DB">
      <w:pPr>
        <w:numPr>
          <w:ilvl w:val="0"/>
          <w:numId w:val="5"/>
        </w:numPr>
        <w:ind w:left="0"/>
        <w:jc w:val="both"/>
        <w:rPr>
          <w:sz w:val="26"/>
          <w:szCs w:val="26"/>
        </w:rPr>
      </w:pPr>
      <w:r w:rsidRPr="00CA3B06">
        <w:rPr>
          <w:bCs/>
          <w:sz w:val="26"/>
          <w:szCs w:val="26"/>
        </w:rPr>
        <w:t>Патріот</w:t>
      </w:r>
      <w:r w:rsidRPr="00CA3B06">
        <w:rPr>
          <w:sz w:val="26"/>
          <w:szCs w:val="26"/>
        </w:rPr>
        <w:t> з активною позицією, який діє згідно з морально-етичними принципами і здатний приймати відповідальні рішення, поважає гідність і права людини;</w:t>
      </w:r>
    </w:p>
    <w:p w:rsidR="00B648DB" w:rsidRPr="00CA3B06" w:rsidRDefault="00B648DB" w:rsidP="00B648DB">
      <w:pPr>
        <w:numPr>
          <w:ilvl w:val="0"/>
          <w:numId w:val="5"/>
        </w:numPr>
        <w:ind w:left="0"/>
        <w:jc w:val="both"/>
        <w:rPr>
          <w:sz w:val="26"/>
          <w:szCs w:val="26"/>
        </w:rPr>
      </w:pPr>
      <w:r w:rsidRPr="00CA3B06">
        <w:rPr>
          <w:bCs/>
          <w:sz w:val="26"/>
          <w:szCs w:val="26"/>
        </w:rPr>
        <w:t>Інноватор</w:t>
      </w:r>
      <w:r w:rsidRPr="00CA3B06">
        <w:rPr>
          <w:sz w:val="26"/>
          <w:szCs w:val="26"/>
        </w:rPr>
        <w:t>, здатний</w:t>
      </w:r>
      <w:r w:rsidRPr="00CA3B06">
        <w:rPr>
          <w:sz w:val="26"/>
          <w:szCs w:val="26"/>
          <w:lang w:val="uk-UA"/>
        </w:rPr>
        <w:t xml:space="preserve"> </w:t>
      </w:r>
      <w:r w:rsidRPr="00CA3B06">
        <w:rPr>
          <w:sz w:val="26"/>
          <w:szCs w:val="26"/>
        </w:rPr>
        <w:t>змінювати</w:t>
      </w:r>
      <w:r w:rsidRPr="00CA3B06">
        <w:rPr>
          <w:sz w:val="26"/>
          <w:szCs w:val="26"/>
          <w:lang w:val="uk-UA"/>
        </w:rPr>
        <w:t xml:space="preserve"> </w:t>
      </w:r>
      <w:r w:rsidRPr="00CA3B06">
        <w:rPr>
          <w:sz w:val="26"/>
          <w:szCs w:val="26"/>
        </w:rPr>
        <w:t>навколишній</w:t>
      </w:r>
      <w:r w:rsidRPr="00CA3B06">
        <w:rPr>
          <w:sz w:val="26"/>
          <w:szCs w:val="26"/>
          <w:lang w:val="uk-UA"/>
        </w:rPr>
        <w:t xml:space="preserve"> </w:t>
      </w:r>
      <w:r w:rsidRPr="00CA3B06">
        <w:rPr>
          <w:sz w:val="26"/>
          <w:szCs w:val="26"/>
        </w:rPr>
        <w:t>світ, розвивати</w:t>
      </w:r>
      <w:r w:rsidRPr="00CA3B06">
        <w:rPr>
          <w:sz w:val="26"/>
          <w:szCs w:val="26"/>
          <w:lang w:val="uk-UA"/>
        </w:rPr>
        <w:t xml:space="preserve"> </w:t>
      </w:r>
      <w:r w:rsidRPr="00CA3B06">
        <w:rPr>
          <w:sz w:val="26"/>
          <w:szCs w:val="26"/>
        </w:rPr>
        <w:t>економіку</w:t>
      </w:r>
      <w:r w:rsidRPr="00CA3B06">
        <w:rPr>
          <w:sz w:val="26"/>
          <w:szCs w:val="26"/>
          <w:lang w:val="uk-UA"/>
        </w:rPr>
        <w:t xml:space="preserve"> </w:t>
      </w:r>
      <w:r w:rsidRPr="00CA3B06">
        <w:rPr>
          <w:sz w:val="26"/>
          <w:szCs w:val="26"/>
        </w:rPr>
        <w:t>за</w:t>
      </w:r>
      <w:r w:rsidRPr="00CA3B06">
        <w:rPr>
          <w:sz w:val="26"/>
          <w:szCs w:val="26"/>
          <w:lang w:val="uk-UA"/>
        </w:rPr>
        <w:t xml:space="preserve"> </w:t>
      </w:r>
      <w:r w:rsidRPr="00CA3B06">
        <w:rPr>
          <w:sz w:val="26"/>
          <w:szCs w:val="26"/>
        </w:rPr>
        <w:t>принципами</w:t>
      </w:r>
      <w:r w:rsidRPr="00CA3B06">
        <w:rPr>
          <w:sz w:val="26"/>
          <w:szCs w:val="26"/>
          <w:lang w:val="uk-UA"/>
        </w:rPr>
        <w:t xml:space="preserve"> </w:t>
      </w:r>
      <w:r w:rsidRPr="00CA3B06">
        <w:rPr>
          <w:sz w:val="26"/>
          <w:szCs w:val="26"/>
        </w:rPr>
        <w:t>сталого</w:t>
      </w:r>
      <w:r w:rsidRPr="00CA3B06">
        <w:rPr>
          <w:sz w:val="26"/>
          <w:szCs w:val="26"/>
          <w:lang w:val="uk-UA"/>
        </w:rPr>
        <w:t xml:space="preserve"> </w:t>
      </w:r>
      <w:r w:rsidRPr="00CA3B06">
        <w:rPr>
          <w:sz w:val="26"/>
          <w:szCs w:val="26"/>
        </w:rPr>
        <w:t>розвитку, конкурувати</w:t>
      </w:r>
      <w:r w:rsidRPr="00CA3B06">
        <w:rPr>
          <w:sz w:val="26"/>
          <w:szCs w:val="26"/>
          <w:lang w:val="uk-UA"/>
        </w:rPr>
        <w:t xml:space="preserve"> </w:t>
      </w:r>
      <w:r w:rsidRPr="00CA3B06">
        <w:rPr>
          <w:sz w:val="26"/>
          <w:szCs w:val="26"/>
        </w:rPr>
        <w:t>на ринку</w:t>
      </w:r>
      <w:r w:rsidRPr="00CA3B06">
        <w:rPr>
          <w:sz w:val="26"/>
          <w:szCs w:val="26"/>
          <w:lang w:val="uk-UA"/>
        </w:rPr>
        <w:t xml:space="preserve"> </w:t>
      </w:r>
      <w:r w:rsidRPr="00CA3B06">
        <w:rPr>
          <w:sz w:val="26"/>
          <w:szCs w:val="26"/>
        </w:rPr>
        <w:t>праці, учитися</w:t>
      </w:r>
      <w:r w:rsidRPr="00CA3B06">
        <w:rPr>
          <w:sz w:val="26"/>
          <w:szCs w:val="26"/>
          <w:lang w:val="uk-UA"/>
        </w:rPr>
        <w:t xml:space="preserve"> </w:t>
      </w:r>
      <w:r w:rsidRPr="00CA3B06">
        <w:rPr>
          <w:sz w:val="26"/>
          <w:szCs w:val="26"/>
        </w:rPr>
        <w:t>впродовж</w:t>
      </w:r>
      <w:r w:rsidRPr="00CA3B06">
        <w:rPr>
          <w:sz w:val="26"/>
          <w:szCs w:val="26"/>
          <w:lang w:val="uk-UA"/>
        </w:rPr>
        <w:t xml:space="preserve"> </w:t>
      </w:r>
      <w:r w:rsidRPr="00CA3B06">
        <w:rPr>
          <w:sz w:val="26"/>
          <w:szCs w:val="26"/>
        </w:rPr>
        <w:t>життя.</w:t>
      </w:r>
    </w:p>
    <w:p w:rsidR="00B648DB" w:rsidRPr="00CA3B06" w:rsidRDefault="00B648DB" w:rsidP="00B648DB">
      <w:pPr>
        <w:jc w:val="both"/>
        <w:rPr>
          <w:sz w:val="26"/>
          <w:szCs w:val="26"/>
        </w:rPr>
      </w:pPr>
      <w:r w:rsidRPr="00CA3B06">
        <w:rPr>
          <w:sz w:val="26"/>
          <w:szCs w:val="26"/>
        </w:rPr>
        <w:t xml:space="preserve">       Модель випускника Нової Української Школи – це необхідна основа для сміливих і успішних кроків у своє майбутнє. Всі інші здобутки у сфері </w:t>
      </w:r>
      <w:r w:rsidRPr="00CA3B06">
        <w:rPr>
          <w:sz w:val="26"/>
          <w:szCs w:val="26"/>
        </w:rPr>
        <w:lastRenderedPageBreak/>
        <w:t>компетентності може принести людині лише наполеглива цілеспрямована праця, бажання вчитися та ділитися досвідом з іншими.</w:t>
      </w:r>
    </w:p>
    <w:p w:rsidR="00B648DB" w:rsidRPr="00CA3B06" w:rsidRDefault="00B648DB" w:rsidP="00B648DB">
      <w:pPr>
        <w:jc w:val="both"/>
        <w:rPr>
          <w:sz w:val="26"/>
          <w:szCs w:val="26"/>
        </w:rPr>
      </w:pPr>
      <w:r w:rsidRPr="00CA3B06">
        <w:rPr>
          <w:sz w:val="26"/>
          <w:szCs w:val="26"/>
        </w:rPr>
        <w:t xml:space="preserve">       Випускник початкової школи повинен мати </w:t>
      </w:r>
      <w:r w:rsidRPr="00CA3B06">
        <w:rPr>
          <w:sz w:val="26"/>
          <w:szCs w:val="26"/>
          <w:lang w:val="uk-UA"/>
        </w:rPr>
        <w:t xml:space="preserve">такі </w:t>
      </w:r>
      <w:r w:rsidRPr="00CA3B06">
        <w:rPr>
          <w:sz w:val="26"/>
          <w:szCs w:val="26"/>
        </w:rPr>
        <w:t>якісні характеристики:</w:t>
      </w:r>
    </w:p>
    <w:p w:rsidR="00B648DB" w:rsidRPr="00CA3B06" w:rsidRDefault="00B648DB" w:rsidP="00B648DB">
      <w:pPr>
        <w:numPr>
          <w:ilvl w:val="0"/>
          <w:numId w:val="6"/>
        </w:numPr>
        <w:ind w:left="0"/>
        <w:jc w:val="both"/>
        <w:rPr>
          <w:sz w:val="26"/>
          <w:szCs w:val="26"/>
        </w:rPr>
      </w:pPr>
      <w:r w:rsidRPr="00CA3B06">
        <w:rPr>
          <w:sz w:val="26"/>
          <w:szCs w:val="26"/>
        </w:rPr>
        <w:t>упевненість в собі,</w:t>
      </w:r>
    </w:p>
    <w:p w:rsidR="00B648DB" w:rsidRPr="00CA3B06" w:rsidRDefault="00B648DB" w:rsidP="00B648DB">
      <w:pPr>
        <w:numPr>
          <w:ilvl w:val="0"/>
          <w:numId w:val="6"/>
        </w:numPr>
        <w:ind w:left="0"/>
        <w:jc w:val="both"/>
        <w:rPr>
          <w:sz w:val="26"/>
          <w:szCs w:val="26"/>
        </w:rPr>
      </w:pPr>
      <w:r w:rsidRPr="00CA3B06">
        <w:rPr>
          <w:sz w:val="26"/>
          <w:szCs w:val="26"/>
        </w:rPr>
        <w:t>відчуття повноцінності,</w:t>
      </w:r>
    </w:p>
    <w:p w:rsidR="00B648DB" w:rsidRPr="00CA3B06" w:rsidRDefault="00B648DB" w:rsidP="00B648DB">
      <w:pPr>
        <w:numPr>
          <w:ilvl w:val="0"/>
          <w:numId w:val="6"/>
        </w:numPr>
        <w:ind w:left="0"/>
        <w:jc w:val="both"/>
        <w:rPr>
          <w:sz w:val="26"/>
          <w:szCs w:val="26"/>
        </w:rPr>
      </w:pPr>
      <w:r w:rsidRPr="00CA3B06">
        <w:rPr>
          <w:sz w:val="26"/>
          <w:szCs w:val="26"/>
        </w:rPr>
        <w:t>старанність,</w:t>
      </w:r>
    </w:p>
    <w:p w:rsidR="00B648DB" w:rsidRPr="00CA3B06" w:rsidRDefault="00B648DB" w:rsidP="00B648DB">
      <w:pPr>
        <w:numPr>
          <w:ilvl w:val="0"/>
          <w:numId w:val="6"/>
        </w:numPr>
        <w:ind w:left="0"/>
        <w:jc w:val="both"/>
        <w:rPr>
          <w:sz w:val="26"/>
          <w:szCs w:val="26"/>
        </w:rPr>
      </w:pPr>
      <w:r w:rsidRPr="00CA3B06">
        <w:rPr>
          <w:sz w:val="26"/>
          <w:szCs w:val="26"/>
        </w:rPr>
        <w:t>працелюбність,</w:t>
      </w:r>
    </w:p>
    <w:p w:rsidR="00B648DB" w:rsidRPr="00CA3B06" w:rsidRDefault="00B648DB" w:rsidP="00B648DB">
      <w:pPr>
        <w:numPr>
          <w:ilvl w:val="0"/>
          <w:numId w:val="6"/>
        </w:numPr>
        <w:ind w:left="0"/>
        <w:jc w:val="both"/>
        <w:rPr>
          <w:sz w:val="26"/>
          <w:szCs w:val="26"/>
        </w:rPr>
      </w:pPr>
      <w:r w:rsidRPr="00CA3B06">
        <w:rPr>
          <w:sz w:val="26"/>
          <w:szCs w:val="26"/>
        </w:rPr>
        <w:t>самостійність,</w:t>
      </w:r>
    </w:p>
    <w:p w:rsidR="00B648DB" w:rsidRPr="00CA3B06" w:rsidRDefault="00B648DB" w:rsidP="00B648DB">
      <w:pPr>
        <w:numPr>
          <w:ilvl w:val="0"/>
          <w:numId w:val="6"/>
        </w:numPr>
        <w:ind w:left="0"/>
        <w:jc w:val="both"/>
        <w:rPr>
          <w:sz w:val="26"/>
          <w:szCs w:val="26"/>
        </w:rPr>
      </w:pPr>
      <w:r w:rsidRPr="00CA3B06">
        <w:rPr>
          <w:sz w:val="26"/>
          <w:szCs w:val="26"/>
        </w:rPr>
        <w:t>дисциплінованість,</w:t>
      </w:r>
    </w:p>
    <w:p w:rsidR="00B648DB" w:rsidRPr="00CA3B06" w:rsidRDefault="00B648DB" w:rsidP="00B648DB">
      <w:pPr>
        <w:numPr>
          <w:ilvl w:val="0"/>
          <w:numId w:val="6"/>
        </w:numPr>
        <w:ind w:left="0"/>
        <w:jc w:val="both"/>
        <w:rPr>
          <w:sz w:val="26"/>
          <w:szCs w:val="26"/>
        </w:rPr>
      </w:pPr>
      <w:r w:rsidRPr="00CA3B06">
        <w:rPr>
          <w:sz w:val="26"/>
          <w:szCs w:val="26"/>
        </w:rPr>
        <w:t>мотивація до досягнення успіху,</w:t>
      </w:r>
    </w:p>
    <w:p w:rsidR="00B648DB" w:rsidRPr="00CA3B06" w:rsidRDefault="00B648DB" w:rsidP="00B648DB">
      <w:pPr>
        <w:numPr>
          <w:ilvl w:val="0"/>
          <w:numId w:val="6"/>
        </w:numPr>
        <w:ind w:left="0"/>
        <w:jc w:val="both"/>
        <w:rPr>
          <w:sz w:val="26"/>
          <w:szCs w:val="26"/>
        </w:rPr>
      </w:pPr>
      <w:r w:rsidRPr="00CA3B06">
        <w:rPr>
          <w:sz w:val="26"/>
          <w:szCs w:val="26"/>
        </w:rPr>
        <w:t>уміння слухати і чути,</w:t>
      </w:r>
    </w:p>
    <w:p w:rsidR="00B648DB" w:rsidRPr="00CA3B06" w:rsidRDefault="00B648DB" w:rsidP="00B648DB">
      <w:pPr>
        <w:numPr>
          <w:ilvl w:val="0"/>
          <w:numId w:val="6"/>
        </w:numPr>
        <w:ind w:left="0"/>
        <w:jc w:val="both"/>
        <w:rPr>
          <w:sz w:val="26"/>
          <w:szCs w:val="26"/>
        </w:rPr>
      </w:pPr>
      <w:r w:rsidRPr="00CA3B06">
        <w:rPr>
          <w:sz w:val="26"/>
          <w:szCs w:val="26"/>
        </w:rPr>
        <w:t>здатність критично мислити і мати почуття самоконтролю,</w:t>
      </w:r>
    </w:p>
    <w:p w:rsidR="00B648DB" w:rsidRPr="00CA3B06" w:rsidRDefault="00B648DB" w:rsidP="00B648DB">
      <w:pPr>
        <w:numPr>
          <w:ilvl w:val="0"/>
          <w:numId w:val="6"/>
        </w:numPr>
        <w:ind w:left="0"/>
        <w:jc w:val="both"/>
        <w:rPr>
          <w:sz w:val="26"/>
          <w:szCs w:val="26"/>
        </w:rPr>
      </w:pPr>
      <w:r w:rsidRPr="00CA3B06">
        <w:rPr>
          <w:sz w:val="26"/>
          <w:szCs w:val="26"/>
        </w:rPr>
        <w:t>навички культури поведінки і мови,</w:t>
      </w:r>
    </w:p>
    <w:p w:rsidR="00B648DB" w:rsidRPr="00CA3B06" w:rsidRDefault="00B648DB" w:rsidP="00B648DB">
      <w:pPr>
        <w:numPr>
          <w:ilvl w:val="0"/>
          <w:numId w:val="6"/>
        </w:numPr>
        <w:ind w:left="0"/>
        <w:jc w:val="both"/>
        <w:rPr>
          <w:sz w:val="26"/>
          <w:szCs w:val="26"/>
        </w:rPr>
      </w:pPr>
      <w:r w:rsidRPr="00CA3B06">
        <w:rPr>
          <w:sz w:val="26"/>
          <w:szCs w:val="26"/>
        </w:rPr>
        <w:t>основи особистої гігієни і здорового способу життя.</w:t>
      </w:r>
    </w:p>
    <w:p w:rsidR="00B648DB" w:rsidRPr="00CA3B06" w:rsidRDefault="00B648DB" w:rsidP="00B648DB">
      <w:pPr>
        <w:pStyle w:val="a6"/>
        <w:shd w:val="clear" w:color="auto" w:fill="FFFFFF"/>
        <w:spacing w:beforeAutospacing="0" w:afterAutospacing="0" w:line="240" w:lineRule="auto"/>
        <w:jc w:val="both"/>
        <w:rPr>
          <w:b/>
          <w:bCs/>
          <w:i/>
          <w:iCs/>
          <w:sz w:val="26"/>
          <w:szCs w:val="26"/>
          <w:u w:val="single"/>
          <w:shd w:val="clear" w:color="auto" w:fill="FFFFFF"/>
          <w:lang w:val="uk-UA"/>
        </w:rPr>
      </w:pPr>
      <w:r w:rsidRPr="00CA3B06">
        <w:rPr>
          <w:b/>
          <w:bCs/>
          <w:i/>
          <w:iCs/>
          <w:sz w:val="26"/>
          <w:szCs w:val="26"/>
          <w:u w:val="single"/>
          <w:shd w:val="clear" w:color="auto" w:fill="FFFFFF"/>
          <w:lang w:val="uk-UA"/>
        </w:rPr>
        <w:t>Модель випускника початкової школи:</w:t>
      </w:r>
    </w:p>
    <w:p w:rsidR="00B648DB" w:rsidRPr="00CA3B06" w:rsidRDefault="00B648DB" w:rsidP="00B648DB">
      <w:pPr>
        <w:pStyle w:val="a6"/>
        <w:numPr>
          <w:ilvl w:val="0"/>
          <w:numId w:val="4"/>
        </w:numPr>
        <w:shd w:val="clear" w:color="auto" w:fill="FFFFFF"/>
        <w:spacing w:beforeAutospacing="0" w:afterAutospacing="0" w:line="240" w:lineRule="auto"/>
        <w:jc w:val="both"/>
        <w:rPr>
          <w:sz w:val="26"/>
          <w:szCs w:val="26"/>
          <w:shd w:val="clear" w:color="auto" w:fill="FFFFFF"/>
          <w:lang w:val="uk-UA"/>
        </w:rPr>
      </w:pPr>
      <w:r w:rsidRPr="00CA3B06">
        <w:rPr>
          <w:sz w:val="26"/>
          <w:szCs w:val="26"/>
          <w:shd w:val="clear" w:color="auto" w:fill="FFFFFF"/>
          <w:lang w:val="uk-UA"/>
        </w:rPr>
        <w:t>Рівень освіти відповідає вимогам Державного стандарту;</w:t>
      </w:r>
    </w:p>
    <w:p w:rsidR="00B648DB" w:rsidRPr="00CA3B06" w:rsidRDefault="00B648DB" w:rsidP="00B648DB">
      <w:pPr>
        <w:pStyle w:val="a6"/>
        <w:numPr>
          <w:ilvl w:val="0"/>
          <w:numId w:val="4"/>
        </w:numPr>
        <w:shd w:val="clear" w:color="auto" w:fill="FFFFFF"/>
        <w:spacing w:beforeAutospacing="0" w:afterAutospacing="0" w:line="240" w:lineRule="auto"/>
        <w:jc w:val="both"/>
        <w:rPr>
          <w:sz w:val="26"/>
          <w:szCs w:val="26"/>
          <w:shd w:val="clear" w:color="auto" w:fill="FFFFFF"/>
          <w:lang w:val="uk-UA"/>
        </w:rPr>
      </w:pPr>
      <w:r w:rsidRPr="00CA3B06">
        <w:rPr>
          <w:sz w:val="26"/>
          <w:szCs w:val="26"/>
          <w:shd w:val="clear" w:color="auto" w:fill="FFFFFF"/>
          <w:lang w:val="uk-UA"/>
        </w:rPr>
        <w:t>Сприймає, аналізує, інтерпретує, критично оцінює інформацію;</w:t>
      </w:r>
    </w:p>
    <w:p w:rsidR="00B648DB" w:rsidRPr="00CA3B06" w:rsidRDefault="00B648DB" w:rsidP="00B648DB">
      <w:pPr>
        <w:pStyle w:val="a6"/>
        <w:numPr>
          <w:ilvl w:val="0"/>
          <w:numId w:val="4"/>
        </w:numPr>
        <w:shd w:val="clear" w:color="auto" w:fill="FFFFFF"/>
        <w:spacing w:beforeAutospacing="0" w:afterAutospacing="0" w:line="240" w:lineRule="auto"/>
        <w:jc w:val="both"/>
        <w:rPr>
          <w:sz w:val="26"/>
          <w:szCs w:val="26"/>
          <w:shd w:val="clear" w:color="auto" w:fill="FFFFFF"/>
          <w:lang w:val="uk-UA"/>
        </w:rPr>
      </w:pPr>
      <w:r w:rsidRPr="00CA3B06">
        <w:rPr>
          <w:sz w:val="26"/>
          <w:szCs w:val="26"/>
          <w:shd w:val="clear" w:color="auto" w:fill="FFFFFF"/>
          <w:lang w:val="uk-UA"/>
        </w:rPr>
        <w:t xml:space="preserve">Висловлює думки, почутя та ставлення, взаємодіє з іншими особами </w:t>
      </w:r>
    </w:p>
    <w:p w:rsidR="00B648DB" w:rsidRPr="00CA3B06" w:rsidRDefault="00B648DB" w:rsidP="00B648DB">
      <w:pPr>
        <w:pStyle w:val="a6"/>
        <w:shd w:val="clear" w:color="auto" w:fill="FFFFFF"/>
        <w:spacing w:beforeAutospacing="0" w:afterAutospacing="0" w:line="240" w:lineRule="auto"/>
        <w:jc w:val="both"/>
        <w:rPr>
          <w:sz w:val="26"/>
          <w:szCs w:val="26"/>
          <w:shd w:val="clear" w:color="auto" w:fill="FFFFFF"/>
          <w:lang w:val="uk-UA"/>
        </w:rPr>
      </w:pPr>
      <w:r w:rsidRPr="00CA3B06">
        <w:rPr>
          <w:sz w:val="26"/>
          <w:szCs w:val="26"/>
          <w:shd w:val="clear" w:color="auto" w:fill="FFFFFF"/>
          <w:lang w:val="uk-UA"/>
        </w:rPr>
        <w:t>письмово та в режимі реального часу, дотримується норм літературної мови;</w:t>
      </w:r>
    </w:p>
    <w:p w:rsidR="00B648DB" w:rsidRPr="00CA3B06" w:rsidRDefault="00B648DB" w:rsidP="00B648DB">
      <w:pPr>
        <w:pStyle w:val="a6"/>
        <w:numPr>
          <w:ilvl w:val="0"/>
          <w:numId w:val="4"/>
        </w:numPr>
        <w:shd w:val="clear" w:color="auto" w:fill="FFFFFF"/>
        <w:spacing w:beforeAutospacing="0" w:afterAutospacing="0" w:line="240" w:lineRule="auto"/>
        <w:jc w:val="both"/>
        <w:rPr>
          <w:sz w:val="26"/>
          <w:szCs w:val="26"/>
          <w:shd w:val="clear" w:color="auto" w:fill="FFFFFF"/>
          <w:lang w:val="uk-UA"/>
        </w:rPr>
      </w:pPr>
      <w:r w:rsidRPr="00CA3B06">
        <w:rPr>
          <w:sz w:val="26"/>
          <w:szCs w:val="26"/>
          <w:shd w:val="clear" w:color="auto" w:fill="FFFFFF"/>
          <w:lang w:val="uk-UA"/>
        </w:rPr>
        <w:t xml:space="preserve">Сприймає інформацію, висловлену іноземною мовою в умовах </w:t>
      </w:r>
    </w:p>
    <w:p w:rsidR="00B648DB" w:rsidRPr="00CA3B06" w:rsidRDefault="00B648DB" w:rsidP="00B648DB">
      <w:pPr>
        <w:pStyle w:val="a6"/>
        <w:shd w:val="clear" w:color="auto" w:fill="FFFFFF"/>
        <w:spacing w:beforeAutospacing="0" w:afterAutospacing="0" w:line="240" w:lineRule="auto"/>
        <w:jc w:val="both"/>
        <w:rPr>
          <w:sz w:val="26"/>
          <w:szCs w:val="26"/>
          <w:shd w:val="clear" w:color="auto" w:fill="FFFFFF"/>
          <w:lang w:val="uk-UA"/>
        </w:rPr>
      </w:pPr>
      <w:r w:rsidRPr="00CA3B06">
        <w:rPr>
          <w:sz w:val="26"/>
          <w:szCs w:val="26"/>
          <w:shd w:val="clear" w:color="auto" w:fill="FFFFFF"/>
          <w:lang w:val="uk-UA"/>
        </w:rPr>
        <w:t xml:space="preserve">безпосереднього та опосередкованого міжкультурного спілкування, та критично оцінює таку інформацію; </w:t>
      </w:r>
    </w:p>
    <w:p w:rsidR="00B648DB" w:rsidRPr="00CA3B06" w:rsidRDefault="00B648DB" w:rsidP="00B648DB">
      <w:pPr>
        <w:pStyle w:val="a6"/>
        <w:numPr>
          <w:ilvl w:val="0"/>
          <w:numId w:val="4"/>
        </w:numPr>
        <w:shd w:val="clear" w:color="auto" w:fill="FFFFFF"/>
        <w:spacing w:beforeAutospacing="0" w:afterAutospacing="0" w:line="240" w:lineRule="auto"/>
        <w:jc w:val="both"/>
        <w:rPr>
          <w:sz w:val="26"/>
          <w:szCs w:val="26"/>
          <w:shd w:val="clear" w:color="auto" w:fill="FFFFFF"/>
          <w:lang w:val="uk-UA"/>
        </w:rPr>
      </w:pPr>
      <w:r w:rsidRPr="00CA3B06">
        <w:rPr>
          <w:sz w:val="26"/>
          <w:szCs w:val="26"/>
          <w:shd w:val="clear" w:color="auto" w:fill="FFFFFF"/>
          <w:lang w:val="uk-UA"/>
        </w:rPr>
        <w:t xml:space="preserve">Застосовує досвід математичної діяльності для пізнання навколишнього </w:t>
      </w:r>
    </w:p>
    <w:p w:rsidR="00B648DB" w:rsidRPr="00CA3B06" w:rsidRDefault="00B648DB" w:rsidP="00B648DB">
      <w:pPr>
        <w:pStyle w:val="a6"/>
        <w:shd w:val="clear" w:color="auto" w:fill="FFFFFF"/>
        <w:spacing w:beforeAutospacing="0" w:afterAutospacing="0" w:line="240" w:lineRule="auto"/>
        <w:jc w:val="both"/>
        <w:rPr>
          <w:sz w:val="26"/>
          <w:szCs w:val="26"/>
          <w:shd w:val="clear" w:color="auto" w:fill="FFFFFF"/>
          <w:lang w:val="uk-UA"/>
        </w:rPr>
      </w:pPr>
      <w:r w:rsidRPr="00CA3B06">
        <w:rPr>
          <w:sz w:val="26"/>
          <w:szCs w:val="26"/>
          <w:shd w:val="clear" w:color="auto" w:fill="FFFFFF"/>
          <w:lang w:val="uk-UA"/>
        </w:rPr>
        <w:t xml:space="preserve">світу; </w:t>
      </w:r>
    </w:p>
    <w:p w:rsidR="00B648DB" w:rsidRPr="00CA3B06" w:rsidRDefault="00B648DB" w:rsidP="00B648DB">
      <w:pPr>
        <w:pStyle w:val="a6"/>
        <w:numPr>
          <w:ilvl w:val="0"/>
          <w:numId w:val="4"/>
        </w:numPr>
        <w:shd w:val="clear" w:color="auto" w:fill="FFFFFF"/>
        <w:spacing w:beforeAutospacing="0" w:afterAutospacing="0" w:line="240" w:lineRule="auto"/>
        <w:jc w:val="both"/>
        <w:rPr>
          <w:sz w:val="26"/>
          <w:szCs w:val="26"/>
          <w:shd w:val="clear" w:color="auto" w:fill="FFFFFF"/>
          <w:lang w:val="uk-UA"/>
        </w:rPr>
      </w:pPr>
      <w:r w:rsidRPr="00CA3B06">
        <w:rPr>
          <w:sz w:val="26"/>
          <w:szCs w:val="26"/>
          <w:shd w:val="clear" w:color="auto" w:fill="FFFFFF"/>
          <w:lang w:val="uk-UA"/>
        </w:rPr>
        <w:t xml:space="preserve">Криитично оцінює факти, поєднує новий досвід з набутим раніше і творчо </w:t>
      </w:r>
    </w:p>
    <w:p w:rsidR="00B648DB" w:rsidRPr="00CA3B06" w:rsidRDefault="00B648DB" w:rsidP="00B648DB">
      <w:pPr>
        <w:pStyle w:val="a6"/>
        <w:shd w:val="clear" w:color="auto" w:fill="FFFFFF"/>
        <w:spacing w:beforeAutospacing="0" w:afterAutospacing="0" w:line="240" w:lineRule="auto"/>
        <w:jc w:val="both"/>
        <w:rPr>
          <w:sz w:val="26"/>
          <w:szCs w:val="26"/>
          <w:shd w:val="clear" w:color="auto" w:fill="FFFFFF"/>
          <w:lang w:val="uk-UA"/>
        </w:rPr>
      </w:pPr>
      <w:r w:rsidRPr="00CA3B06">
        <w:rPr>
          <w:sz w:val="26"/>
          <w:szCs w:val="26"/>
          <w:shd w:val="clear" w:color="auto" w:fill="FFFFFF"/>
          <w:lang w:val="uk-UA"/>
        </w:rPr>
        <w:t>його використовує для розв</w:t>
      </w:r>
      <w:r w:rsidRPr="00CA3B06">
        <w:rPr>
          <w:sz w:val="26"/>
          <w:szCs w:val="26"/>
          <w:shd w:val="clear" w:color="auto" w:fill="FFFFFF"/>
          <w:lang w:val="ru-RU"/>
        </w:rPr>
        <w:t>’</w:t>
      </w:r>
      <w:r w:rsidRPr="00CA3B06">
        <w:rPr>
          <w:sz w:val="26"/>
          <w:szCs w:val="26"/>
          <w:shd w:val="clear" w:color="auto" w:fill="FFFFFF"/>
          <w:lang w:val="uk-UA"/>
        </w:rPr>
        <w:t>язання проблем природничого характеру;</w:t>
      </w:r>
    </w:p>
    <w:p w:rsidR="00B648DB" w:rsidRPr="00CA3B06" w:rsidRDefault="00B648DB" w:rsidP="00B648DB">
      <w:pPr>
        <w:pStyle w:val="a6"/>
        <w:numPr>
          <w:ilvl w:val="0"/>
          <w:numId w:val="4"/>
        </w:numPr>
        <w:shd w:val="clear" w:color="auto" w:fill="FFFFFF"/>
        <w:spacing w:beforeAutospacing="0" w:afterAutospacing="0" w:line="240" w:lineRule="auto"/>
        <w:jc w:val="both"/>
        <w:rPr>
          <w:sz w:val="26"/>
          <w:szCs w:val="26"/>
          <w:shd w:val="clear" w:color="auto" w:fill="FFFFFF"/>
          <w:lang w:val="uk-UA"/>
        </w:rPr>
      </w:pPr>
      <w:r w:rsidRPr="00CA3B06">
        <w:rPr>
          <w:sz w:val="26"/>
          <w:szCs w:val="26"/>
          <w:shd w:val="clear" w:color="auto" w:fill="FFFFFF"/>
          <w:lang w:val="uk-UA"/>
        </w:rPr>
        <w:t xml:space="preserve">Усвідомлює наслідки використання інформаційних технологій для себе, </w:t>
      </w:r>
    </w:p>
    <w:p w:rsidR="00B648DB" w:rsidRPr="00CA3B06" w:rsidRDefault="00B648DB" w:rsidP="00B648DB">
      <w:pPr>
        <w:pStyle w:val="a6"/>
        <w:shd w:val="clear" w:color="auto" w:fill="FFFFFF"/>
        <w:spacing w:beforeAutospacing="0" w:afterAutospacing="0" w:line="240" w:lineRule="auto"/>
        <w:jc w:val="both"/>
        <w:rPr>
          <w:sz w:val="26"/>
          <w:szCs w:val="26"/>
          <w:shd w:val="clear" w:color="auto" w:fill="FFFFFF"/>
          <w:lang w:val="uk-UA"/>
        </w:rPr>
      </w:pPr>
      <w:r w:rsidRPr="00CA3B06">
        <w:rPr>
          <w:sz w:val="26"/>
          <w:szCs w:val="26"/>
          <w:shd w:val="clear" w:color="auto" w:fill="FFFFFF"/>
          <w:lang w:val="uk-UA"/>
        </w:rPr>
        <w:t>суспільства, навколишнього світу та сталого розвитку, дотримується етичних, міжкультурних та правових норм інформаційної взаємодії;</w:t>
      </w:r>
    </w:p>
    <w:p w:rsidR="00B648DB" w:rsidRPr="00CA3B06" w:rsidRDefault="00B648DB" w:rsidP="00B648DB">
      <w:pPr>
        <w:pStyle w:val="a6"/>
        <w:numPr>
          <w:ilvl w:val="0"/>
          <w:numId w:val="4"/>
        </w:numPr>
        <w:shd w:val="clear" w:color="auto" w:fill="FFFFFF"/>
        <w:spacing w:beforeAutospacing="0" w:afterAutospacing="0" w:line="240" w:lineRule="auto"/>
        <w:jc w:val="both"/>
        <w:rPr>
          <w:sz w:val="26"/>
          <w:szCs w:val="26"/>
          <w:shd w:val="clear" w:color="auto" w:fill="FFFFFF"/>
          <w:lang w:val="uk-UA"/>
        </w:rPr>
      </w:pPr>
      <w:r w:rsidRPr="00CA3B06">
        <w:rPr>
          <w:sz w:val="26"/>
          <w:szCs w:val="26"/>
          <w:shd w:val="clear" w:color="auto" w:fill="FFFFFF"/>
          <w:lang w:val="uk-UA"/>
        </w:rPr>
        <w:t>Усвідомлює цінність власного життя та збереження здоров'я;</w:t>
      </w:r>
    </w:p>
    <w:p w:rsidR="00B648DB" w:rsidRPr="00CA3B06" w:rsidRDefault="00B648DB" w:rsidP="00B648DB">
      <w:pPr>
        <w:pStyle w:val="a6"/>
        <w:numPr>
          <w:ilvl w:val="0"/>
          <w:numId w:val="4"/>
        </w:numPr>
        <w:shd w:val="clear" w:color="auto" w:fill="FFFFFF"/>
        <w:spacing w:beforeAutospacing="0" w:afterAutospacing="0" w:line="240" w:lineRule="auto"/>
        <w:jc w:val="both"/>
        <w:rPr>
          <w:sz w:val="26"/>
          <w:szCs w:val="26"/>
          <w:shd w:val="clear" w:color="auto" w:fill="FFFFFF"/>
          <w:lang w:val="uk-UA"/>
        </w:rPr>
      </w:pPr>
      <w:r w:rsidRPr="00CA3B06">
        <w:rPr>
          <w:sz w:val="26"/>
          <w:szCs w:val="26"/>
          <w:shd w:val="clear" w:color="auto" w:fill="FFFFFF"/>
          <w:lang w:val="uk-UA"/>
        </w:rPr>
        <w:t xml:space="preserve">Виявляє підприємливість та поводиться етично для поліпшення здоров'я, </w:t>
      </w:r>
    </w:p>
    <w:p w:rsidR="00B648DB" w:rsidRPr="00CA3B06" w:rsidRDefault="00B648DB" w:rsidP="00B648DB">
      <w:pPr>
        <w:pStyle w:val="a6"/>
        <w:shd w:val="clear" w:color="auto" w:fill="FFFFFF"/>
        <w:spacing w:beforeAutospacing="0" w:afterAutospacing="0" w:line="240" w:lineRule="auto"/>
        <w:jc w:val="both"/>
        <w:rPr>
          <w:sz w:val="26"/>
          <w:szCs w:val="26"/>
          <w:shd w:val="clear" w:color="auto" w:fill="FFFFFF"/>
          <w:lang w:val="uk-UA"/>
        </w:rPr>
      </w:pPr>
      <w:r w:rsidRPr="00CA3B06">
        <w:rPr>
          <w:sz w:val="26"/>
          <w:szCs w:val="26"/>
          <w:shd w:val="clear" w:color="auto" w:fill="FFFFFF"/>
          <w:lang w:val="uk-UA"/>
        </w:rPr>
        <w:t>безпеки та добробуту;</w:t>
      </w:r>
    </w:p>
    <w:p w:rsidR="00B648DB" w:rsidRPr="00CA3B06" w:rsidRDefault="00B648DB" w:rsidP="00B648DB">
      <w:pPr>
        <w:pStyle w:val="a6"/>
        <w:numPr>
          <w:ilvl w:val="0"/>
          <w:numId w:val="4"/>
        </w:numPr>
        <w:shd w:val="clear" w:color="auto" w:fill="FFFFFF"/>
        <w:spacing w:beforeAutospacing="0" w:afterAutospacing="0" w:line="240" w:lineRule="auto"/>
        <w:jc w:val="both"/>
        <w:rPr>
          <w:sz w:val="26"/>
          <w:szCs w:val="26"/>
          <w:shd w:val="clear" w:color="auto" w:fill="FFFFFF"/>
          <w:lang w:val="uk-UA"/>
        </w:rPr>
      </w:pPr>
      <w:r w:rsidRPr="00CA3B06">
        <w:rPr>
          <w:sz w:val="26"/>
          <w:szCs w:val="26"/>
          <w:shd w:val="clear" w:color="auto" w:fill="FFFFFF"/>
          <w:lang w:val="uk-UA"/>
        </w:rPr>
        <w:t>Пізнає себе через художньо-творчу діяльність та мистецтво;</w:t>
      </w:r>
    </w:p>
    <w:p w:rsidR="00B648DB" w:rsidRPr="00CA3B06" w:rsidRDefault="00B648DB" w:rsidP="00B648DB">
      <w:pPr>
        <w:pStyle w:val="a6"/>
        <w:numPr>
          <w:ilvl w:val="0"/>
          <w:numId w:val="4"/>
        </w:numPr>
        <w:shd w:val="clear" w:color="auto" w:fill="FFFFFF"/>
        <w:spacing w:beforeAutospacing="0" w:afterAutospacing="0" w:line="240" w:lineRule="auto"/>
        <w:jc w:val="both"/>
        <w:rPr>
          <w:sz w:val="26"/>
          <w:szCs w:val="26"/>
          <w:shd w:val="clear" w:color="auto" w:fill="FFFFFF"/>
          <w:lang w:val="uk-UA"/>
        </w:rPr>
      </w:pPr>
      <w:r w:rsidRPr="00CA3B06">
        <w:rPr>
          <w:sz w:val="26"/>
          <w:szCs w:val="26"/>
          <w:shd w:val="clear" w:color="auto" w:fill="FFFFFF"/>
          <w:lang w:val="uk-UA"/>
        </w:rPr>
        <w:t xml:space="preserve">Керується правилами безпечної і чесної гри, уміє боротися, вигравати і </w:t>
      </w:r>
    </w:p>
    <w:p w:rsidR="00B648DB" w:rsidRPr="00CA3B06" w:rsidRDefault="00B648DB" w:rsidP="00B648DB">
      <w:pPr>
        <w:pStyle w:val="a6"/>
        <w:shd w:val="clear" w:color="auto" w:fill="FFFFFF"/>
        <w:spacing w:beforeAutospacing="0" w:afterAutospacing="0" w:line="240" w:lineRule="auto"/>
        <w:jc w:val="both"/>
        <w:rPr>
          <w:sz w:val="26"/>
          <w:szCs w:val="26"/>
          <w:shd w:val="clear" w:color="auto" w:fill="FFFFFF"/>
          <w:lang w:val="uk-UA"/>
        </w:rPr>
      </w:pPr>
      <w:r w:rsidRPr="00CA3B06">
        <w:rPr>
          <w:sz w:val="26"/>
          <w:szCs w:val="26"/>
          <w:shd w:val="clear" w:color="auto" w:fill="FFFFFF"/>
          <w:lang w:val="uk-UA"/>
        </w:rPr>
        <w:t>програвати; усвідомлює значення фізичних вправ для здоров'я, емоційного задоволення, гартування характеру, самовираження та соціальної взаємодії.</w:t>
      </w:r>
    </w:p>
    <w:p w:rsidR="00B648DB" w:rsidRPr="00CA3B06" w:rsidRDefault="00B648DB" w:rsidP="00B648DB">
      <w:pPr>
        <w:pStyle w:val="a6"/>
        <w:shd w:val="clear" w:color="auto" w:fill="FFFFFF"/>
        <w:spacing w:beforeAutospacing="0" w:afterAutospacing="0" w:line="240" w:lineRule="auto"/>
        <w:jc w:val="both"/>
        <w:rPr>
          <w:sz w:val="26"/>
          <w:szCs w:val="26"/>
          <w:shd w:val="clear" w:color="auto" w:fill="FFFFFF"/>
          <w:lang w:val="uk-UA"/>
        </w:rPr>
      </w:pPr>
      <w:r w:rsidRPr="00CA3B06">
        <w:rPr>
          <w:sz w:val="26"/>
          <w:szCs w:val="26"/>
          <w:lang w:val="uk-UA"/>
        </w:rPr>
        <w:t xml:space="preserve">          Випускник початкових класів має знання, уміння та навички, передбачені стандартом  початкової освіти. Він 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 </w:t>
      </w:r>
      <w:r w:rsidRPr="00CA3B06">
        <w:rPr>
          <w:sz w:val="26"/>
          <w:szCs w:val="26"/>
          <w:shd w:val="clear" w:color="auto" w:fill="FFFFFF"/>
          <w:lang w:val="uk-UA"/>
        </w:rPr>
        <w:t xml:space="preserve"> </w:t>
      </w:r>
    </w:p>
    <w:p w:rsidR="00B648DB" w:rsidRPr="00CA3B06" w:rsidRDefault="00B648DB" w:rsidP="00B648DB">
      <w:pPr>
        <w:pStyle w:val="a6"/>
        <w:shd w:val="clear" w:color="auto" w:fill="FFFFFF"/>
        <w:spacing w:beforeAutospacing="0" w:afterAutospacing="0" w:line="240" w:lineRule="auto"/>
        <w:ind w:firstLine="709"/>
        <w:jc w:val="both"/>
        <w:rPr>
          <w:b/>
          <w:bCs/>
          <w:sz w:val="26"/>
          <w:szCs w:val="26"/>
          <w:shd w:val="clear" w:color="auto" w:fill="FFFFFF"/>
          <w:lang w:val="uk-UA"/>
        </w:rPr>
      </w:pPr>
      <w:r w:rsidRPr="00CA3B06">
        <w:rPr>
          <w:b/>
          <w:bCs/>
          <w:sz w:val="26"/>
          <w:szCs w:val="26"/>
          <w:shd w:val="clear" w:color="auto" w:fill="FFFFFF"/>
          <w:lang w:val="uk-UA"/>
        </w:rPr>
        <w:t>Основний очікуваний результат - готовність до навчання в базовій середній школі.</w:t>
      </w:r>
    </w:p>
    <w:p w:rsidR="00B648DB" w:rsidRDefault="00B648DB" w:rsidP="0028116D">
      <w:pPr>
        <w:rPr>
          <w:lang w:val="uk-UA"/>
        </w:rPr>
      </w:pPr>
    </w:p>
    <w:p w:rsidR="00B648DB" w:rsidRDefault="00B648DB" w:rsidP="0028116D">
      <w:pPr>
        <w:rPr>
          <w:lang w:val="uk-UA"/>
        </w:rPr>
      </w:pPr>
    </w:p>
    <w:p w:rsidR="00B648DB" w:rsidRDefault="00B648DB" w:rsidP="0028116D">
      <w:pPr>
        <w:rPr>
          <w:lang w:val="uk-UA"/>
        </w:rPr>
      </w:pPr>
    </w:p>
    <w:p w:rsidR="00B648DB" w:rsidRDefault="00B648DB" w:rsidP="0028116D">
      <w:pPr>
        <w:rPr>
          <w:lang w:val="uk-UA"/>
        </w:rPr>
      </w:pPr>
    </w:p>
    <w:p w:rsidR="00B648DB" w:rsidRDefault="00B648DB" w:rsidP="0028116D">
      <w:pPr>
        <w:rPr>
          <w:lang w:val="uk-UA"/>
        </w:rPr>
      </w:pPr>
    </w:p>
    <w:p w:rsidR="00B648DB" w:rsidRPr="00CA3B06" w:rsidRDefault="00B648DB" w:rsidP="00B648DB">
      <w:pPr>
        <w:jc w:val="both"/>
        <w:rPr>
          <w:b/>
          <w:sz w:val="26"/>
          <w:szCs w:val="26"/>
          <w:lang w:val="uk-UA"/>
        </w:rPr>
      </w:pPr>
      <w:r w:rsidRPr="00CA3B06">
        <w:rPr>
          <w:b/>
          <w:sz w:val="26"/>
          <w:szCs w:val="26"/>
          <w:lang w:val="uk-UA"/>
        </w:rPr>
        <w:lastRenderedPageBreak/>
        <w:t>Розділ ІІІ. Цілі та задачі освітнього процесу початкової освіти ЛНВК.</w:t>
      </w:r>
    </w:p>
    <w:p w:rsidR="00B648DB" w:rsidRPr="00CA3B06" w:rsidRDefault="00B648DB" w:rsidP="00B648DB">
      <w:pPr>
        <w:jc w:val="both"/>
        <w:rPr>
          <w:b/>
          <w:sz w:val="26"/>
          <w:szCs w:val="26"/>
          <w:lang w:val="uk-UA"/>
        </w:rPr>
      </w:pPr>
    </w:p>
    <w:p w:rsidR="00B648DB" w:rsidRPr="00CA3B06" w:rsidRDefault="00B648DB" w:rsidP="00B648DB">
      <w:pPr>
        <w:jc w:val="both"/>
        <w:rPr>
          <w:sz w:val="26"/>
          <w:szCs w:val="26"/>
          <w:lang w:val="uk-UA"/>
        </w:rPr>
      </w:pPr>
      <w:r w:rsidRPr="00CA3B06">
        <w:rPr>
          <w:sz w:val="26"/>
          <w:szCs w:val="26"/>
          <w:lang w:val="uk-UA"/>
        </w:rPr>
        <w:t xml:space="preserve">          Школа </w:t>
      </w:r>
      <w:r w:rsidRPr="00CA3B06">
        <w:rPr>
          <w:sz w:val="26"/>
          <w:szCs w:val="26"/>
        </w:rPr>
        <w:t>I</w:t>
      </w:r>
      <w:r w:rsidRPr="00CA3B06">
        <w:rPr>
          <w:sz w:val="26"/>
          <w:szCs w:val="26"/>
          <w:lang w:val="uk-UA"/>
        </w:rPr>
        <w:t xml:space="preserve"> ступеня, зберігаючи наступність із дошкільним періодом дитинства, забезпечує подальше становлення особистості дитини, її інтелектуальний, соціальний, фізичний розвиток. У молодших школярів формується розгорнута навчальна діяльність (уміння вчитися) шляхом оволодіння організаційними, логікомовленнєвими, пізнавальними і контрольно-оцінювальними уміннями і навичками, набуття особистого досвіду культури поведінки в соціальному і природному оточенні, співпраці в різних видах діяльності.</w:t>
      </w:r>
    </w:p>
    <w:p w:rsidR="00B648DB" w:rsidRPr="00CA3B06" w:rsidRDefault="00B648DB" w:rsidP="00B648DB">
      <w:pPr>
        <w:shd w:val="clear" w:color="auto" w:fill="FFFFFF"/>
        <w:jc w:val="both"/>
        <w:rPr>
          <w:sz w:val="26"/>
          <w:szCs w:val="26"/>
          <w:lang w:val="uk-UA"/>
        </w:rPr>
      </w:pPr>
      <w:r w:rsidRPr="00CA3B06">
        <w:rPr>
          <w:sz w:val="26"/>
          <w:szCs w:val="26"/>
          <w:lang w:val="uk-UA"/>
        </w:rPr>
        <w:t xml:space="preserve">          </w:t>
      </w:r>
      <w:r w:rsidRPr="00CA3B06">
        <w:rPr>
          <w:sz w:val="26"/>
          <w:szCs w:val="26"/>
        </w:rPr>
        <w:t>Цілі та задачі освітнього</w:t>
      </w:r>
      <w:r w:rsidRPr="00CA3B06">
        <w:rPr>
          <w:sz w:val="26"/>
          <w:szCs w:val="26"/>
          <w:lang w:val="uk-UA"/>
        </w:rPr>
        <w:t xml:space="preserve"> процесу</w:t>
      </w:r>
      <w:r w:rsidRPr="00CA3B06">
        <w:rPr>
          <w:sz w:val="26"/>
          <w:szCs w:val="26"/>
        </w:rPr>
        <w:t xml:space="preserve"> </w:t>
      </w:r>
      <w:r w:rsidRPr="00CA3B06">
        <w:rPr>
          <w:sz w:val="26"/>
          <w:szCs w:val="26"/>
          <w:lang w:val="uk-UA"/>
        </w:rPr>
        <w:t xml:space="preserve">в школі І ступеня </w:t>
      </w:r>
      <w:r w:rsidRPr="00CA3B06">
        <w:rPr>
          <w:sz w:val="26"/>
          <w:szCs w:val="26"/>
        </w:rPr>
        <w:t>обумовлені "моделлю" випускника</w:t>
      </w:r>
      <w:r w:rsidRPr="00CA3B06">
        <w:rPr>
          <w:sz w:val="26"/>
          <w:szCs w:val="26"/>
          <w:lang w:val="uk-UA"/>
        </w:rPr>
        <w:t xml:space="preserve"> початкової школи</w:t>
      </w:r>
      <w:r w:rsidRPr="00CA3B06">
        <w:rPr>
          <w:sz w:val="26"/>
          <w:szCs w:val="26"/>
        </w:rPr>
        <w:t xml:space="preserve">, призначенням і місцем школи в освітньому просторі </w:t>
      </w:r>
      <w:r w:rsidRPr="00CA3B06">
        <w:rPr>
          <w:sz w:val="26"/>
          <w:szCs w:val="26"/>
          <w:lang w:val="uk-UA"/>
        </w:rPr>
        <w:t>міста</w:t>
      </w:r>
      <w:r w:rsidRPr="00CA3B06">
        <w:rPr>
          <w:sz w:val="26"/>
          <w:szCs w:val="26"/>
        </w:rPr>
        <w:t>. </w:t>
      </w:r>
      <w:r w:rsidRPr="00CA3B06">
        <w:rPr>
          <w:sz w:val="26"/>
          <w:szCs w:val="26"/>
          <w:lang w:val="uk-UA"/>
        </w:rPr>
        <w:t>Всі завдання направлені на виконання основної місії школи «створення оптимальних психолого-педагогічних умов  для  самореалізації та індивідуального розвитку особистості».</w:t>
      </w:r>
    </w:p>
    <w:p w:rsidR="00B648DB" w:rsidRPr="00CA3B06" w:rsidRDefault="00B648DB" w:rsidP="00B648DB">
      <w:pPr>
        <w:ind w:firstLine="660"/>
        <w:jc w:val="both"/>
        <w:rPr>
          <w:sz w:val="26"/>
          <w:szCs w:val="26"/>
          <w:lang w:val="uk-UA"/>
        </w:rPr>
      </w:pPr>
      <w:r w:rsidRPr="00CA3B06">
        <w:rPr>
          <w:sz w:val="26"/>
          <w:szCs w:val="26"/>
          <w:lang w:val="uk-UA"/>
        </w:rPr>
        <w:t>Перед школою І ступеня поставлені такі цілі та задачі освітнього процесу:</w:t>
      </w:r>
    </w:p>
    <w:p w:rsidR="00B648DB" w:rsidRPr="00CA3B06" w:rsidRDefault="00B648DB" w:rsidP="00B648DB">
      <w:pPr>
        <w:pStyle w:val="a4"/>
        <w:numPr>
          <w:ilvl w:val="0"/>
          <w:numId w:val="8"/>
        </w:numPr>
        <w:shd w:val="clear" w:color="auto" w:fill="FFFFFF"/>
        <w:spacing w:after="0" w:line="240" w:lineRule="auto"/>
        <w:jc w:val="both"/>
        <w:rPr>
          <w:rFonts w:ascii="Times New Roman" w:hAnsi="Times New Roman" w:cs="Times New Roman"/>
          <w:sz w:val="26"/>
          <w:szCs w:val="26"/>
          <w:lang w:val="uk-UA"/>
        </w:rPr>
      </w:pPr>
      <w:r w:rsidRPr="00CA3B06">
        <w:rPr>
          <w:rFonts w:ascii="Times New Roman" w:hAnsi="Times New Roman" w:cs="Times New Roman"/>
          <w:sz w:val="26"/>
          <w:szCs w:val="26"/>
          <w:lang w:val="uk-UA"/>
        </w:rPr>
        <w:t>забезпечити засвоєння учнями обов'язкового мінімуму змісту початкової</w:t>
      </w:r>
      <w:r w:rsidRPr="00CA3B06">
        <w:rPr>
          <w:rFonts w:ascii="Times New Roman" w:hAnsi="Times New Roman" w:cs="Times New Roman"/>
          <w:sz w:val="26"/>
          <w:szCs w:val="26"/>
        </w:rPr>
        <w:t> </w:t>
      </w:r>
      <w:r w:rsidRPr="00CA3B06">
        <w:rPr>
          <w:rFonts w:ascii="Times New Roman" w:hAnsi="Times New Roman" w:cs="Times New Roman"/>
          <w:sz w:val="26"/>
          <w:szCs w:val="26"/>
          <w:lang w:val="uk-UA"/>
        </w:rPr>
        <w:t xml:space="preserve">освіти </w:t>
      </w:r>
    </w:p>
    <w:p w:rsidR="00B648DB" w:rsidRPr="00CA3B06" w:rsidRDefault="00B648DB" w:rsidP="00B648DB">
      <w:pPr>
        <w:shd w:val="clear" w:color="auto" w:fill="FFFFFF"/>
        <w:rPr>
          <w:sz w:val="26"/>
          <w:szCs w:val="26"/>
          <w:lang w:val="uk-UA"/>
        </w:rPr>
      </w:pPr>
      <w:r w:rsidRPr="00CA3B06">
        <w:rPr>
          <w:sz w:val="26"/>
          <w:szCs w:val="26"/>
          <w:lang w:val="uk-UA"/>
        </w:rPr>
        <w:t>на рівні вимог державного освітнього стандарту;</w:t>
      </w:r>
    </w:p>
    <w:p w:rsidR="00B648DB" w:rsidRPr="00CA3B06" w:rsidRDefault="00B648DB" w:rsidP="00B648DB">
      <w:pPr>
        <w:pStyle w:val="a4"/>
        <w:numPr>
          <w:ilvl w:val="0"/>
          <w:numId w:val="8"/>
        </w:numPr>
        <w:shd w:val="clear" w:color="auto" w:fill="FFFFFF"/>
        <w:spacing w:after="0" w:line="240" w:lineRule="auto"/>
        <w:jc w:val="both"/>
        <w:rPr>
          <w:rFonts w:ascii="Times New Roman" w:hAnsi="Times New Roman" w:cs="Times New Roman"/>
          <w:sz w:val="26"/>
          <w:szCs w:val="26"/>
        </w:rPr>
      </w:pPr>
      <w:r w:rsidRPr="00CA3B06">
        <w:rPr>
          <w:rFonts w:ascii="Times New Roman" w:hAnsi="Times New Roman" w:cs="Times New Roman"/>
          <w:sz w:val="26"/>
          <w:szCs w:val="26"/>
        </w:rPr>
        <w:t>гарантувати наступність освітніх програм усіх рівнів;</w:t>
      </w:r>
    </w:p>
    <w:p w:rsidR="00B648DB" w:rsidRPr="00CA3B06" w:rsidRDefault="00B648DB" w:rsidP="00B648DB">
      <w:pPr>
        <w:pStyle w:val="a4"/>
        <w:numPr>
          <w:ilvl w:val="0"/>
          <w:numId w:val="8"/>
        </w:numPr>
        <w:shd w:val="clear" w:color="auto" w:fill="FFFFFF"/>
        <w:spacing w:after="0" w:line="240" w:lineRule="auto"/>
        <w:jc w:val="both"/>
        <w:rPr>
          <w:rFonts w:ascii="Times New Roman" w:hAnsi="Times New Roman" w:cs="Times New Roman"/>
          <w:sz w:val="26"/>
          <w:szCs w:val="26"/>
        </w:rPr>
      </w:pPr>
      <w:r w:rsidRPr="00CA3B06">
        <w:rPr>
          <w:rFonts w:ascii="Times New Roman" w:hAnsi="Times New Roman" w:cs="Times New Roman"/>
          <w:sz w:val="26"/>
          <w:szCs w:val="26"/>
        </w:rPr>
        <w:t xml:space="preserve">створити основу для адаптації учнів до життя в суспільстві, для усвідомленого </w:t>
      </w:r>
    </w:p>
    <w:p w:rsidR="00B648DB" w:rsidRPr="00CA3B06" w:rsidRDefault="00B648DB" w:rsidP="00B648DB">
      <w:pPr>
        <w:shd w:val="clear" w:color="auto" w:fill="FFFFFF"/>
        <w:rPr>
          <w:sz w:val="26"/>
          <w:szCs w:val="26"/>
        </w:rPr>
      </w:pPr>
      <w:r w:rsidRPr="00CA3B06">
        <w:rPr>
          <w:sz w:val="26"/>
          <w:szCs w:val="26"/>
        </w:rPr>
        <w:t>вибору та наступного засвоєння професійних освітніх програм;</w:t>
      </w:r>
    </w:p>
    <w:p w:rsidR="00B648DB" w:rsidRPr="00CA3B06" w:rsidRDefault="00B648DB" w:rsidP="00B648DB">
      <w:pPr>
        <w:pStyle w:val="a4"/>
        <w:numPr>
          <w:ilvl w:val="0"/>
          <w:numId w:val="8"/>
        </w:numPr>
        <w:shd w:val="clear" w:color="auto" w:fill="FFFFFF"/>
        <w:spacing w:after="0" w:line="240" w:lineRule="auto"/>
        <w:jc w:val="both"/>
        <w:rPr>
          <w:rFonts w:ascii="Times New Roman" w:hAnsi="Times New Roman" w:cs="Times New Roman"/>
          <w:sz w:val="26"/>
          <w:szCs w:val="26"/>
        </w:rPr>
      </w:pPr>
      <w:r w:rsidRPr="00CA3B06">
        <w:rPr>
          <w:rFonts w:ascii="Times New Roman" w:hAnsi="Times New Roman" w:cs="Times New Roman"/>
          <w:sz w:val="26"/>
          <w:szCs w:val="26"/>
        </w:rPr>
        <w:t>формувати позитивну мотивацію учнів до навчальної діяльності;</w:t>
      </w:r>
    </w:p>
    <w:p w:rsidR="00B648DB" w:rsidRPr="00CA3B06" w:rsidRDefault="00B648DB" w:rsidP="00B648DB">
      <w:pPr>
        <w:pStyle w:val="a4"/>
        <w:numPr>
          <w:ilvl w:val="0"/>
          <w:numId w:val="8"/>
        </w:numPr>
        <w:shd w:val="clear" w:color="auto" w:fill="FFFFFF"/>
        <w:spacing w:after="0" w:line="240" w:lineRule="auto"/>
        <w:jc w:val="both"/>
        <w:rPr>
          <w:rFonts w:ascii="Times New Roman" w:hAnsi="Times New Roman" w:cs="Times New Roman"/>
          <w:sz w:val="26"/>
          <w:szCs w:val="26"/>
          <w:lang w:val="uk-UA"/>
        </w:rPr>
      </w:pPr>
      <w:r w:rsidRPr="00CA3B06">
        <w:rPr>
          <w:rFonts w:ascii="Times New Roman" w:hAnsi="Times New Roman" w:cs="Times New Roman"/>
          <w:sz w:val="26"/>
          <w:szCs w:val="26"/>
          <w:lang w:val="uk-UA"/>
        </w:rPr>
        <w:t xml:space="preserve">забезпечити соціально-педагогічні відносини, що зберігають фізичне, психічне </w:t>
      </w:r>
    </w:p>
    <w:p w:rsidR="00B648DB" w:rsidRPr="00CA3B06" w:rsidRDefault="00B648DB" w:rsidP="00B648DB">
      <w:pPr>
        <w:shd w:val="clear" w:color="auto" w:fill="FFFFFF"/>
        <w:rPr>
          <w:sz w:val="26"/>
          <w:szCs w:val="26"/>
          <w:lang w:val="uk-UA"/>
        </w:rPr>
      </w:pPr>
      <w:r w:rsidRPr="00CA3B06">
        <w:rPr>
          <w:sz w:val="26"/>
          <w:szCs w:val="26"/>
          <w:lang w:val="uk-UA"/>
        </w:rPr>
        <w:t>та соціальне здоров'я учнів;</w:t>
      </w:r>
    </w:p>
    <w:p w:rsidR="00B648DB" w:rsidRPr="00CA3B06" w:rsidRDefault="00B648DB" w:rsidP="00B648DB">
      <w:pPr>
        <w:pStyle w:val="a4"/>
        <w:numPr>
          <w:ilvl w:val="0"/>
          <w:numId w:val="8"/>
        </w:numPr>
        <w:shd w:val="clear" w:color="auto" w:fill="FFFFFF"/>
        <w:spacing w:after="0" w:line="240" w:lineRule="auto"/>
        <w:jc w:val="both"/>
        <w:rPr>
          <w:rFonts w:ascii="Times New Roman" w:hAnsi="Times New Roman" w:cs="Times New Roman"/>
          <w:sz w:val="26"/>
          <w:szCs w:val="26"/>
        </w:rPr>
      </w:pPr>
      <w:r w:rsidRPr="00CA3B06">
        <w:rPr>
          <w:rFonts w:ascii="Times New Roman" w:hAnsi="Times New Roman" w:cs="Times New Roman"/>
          <w:sz w:val="26"/>
          <w:szCs w:val="26"/>
        </w:rPr>
        <w:t xml:space="preserve">виховувати працьовитість, любов до природи, громадянськість, повагу до прав </w:t>
      </w:r>
    </w:p>
    <w:p w:rsidR="00B648DB" w:rsidRPr="00CA3B06" w:rsidRDefault="00B648DB" w:rsidP="00B648DB">
      <w:pPr>
        <w:shd w:val="clear" w:color="auto" w:fill="FFFFFF"/>
        <w:rPr>
          <w:sz w:val="26"/>
          <w:szCs w:val="26"/>
        </w:rPr>
      </w:pPr>
      <w:r w:rsidRPr="00CA3B06">
        <w:rPr>
          <w:sz w:val="26"/>
          <w:szCs w:val="26"/>
        </w:rPr>
        <w:t>і свобод людини, до культурних традицій та особливостей інших народів в умовах багатонаціональної держави;</w:t>
      </w:r>
    </w:p>
    <w:p w:rsidR="00B648DB" w:rsidRPr="00CA3B06" w:rsidRDefault="00B648DB" w:rsidP="00B648DB">
      <w:pPr>
        <w:pStyle w:val="a4"/>
        <w:numPr>
          <w:ilvl w:val="0"/>
          <w:numId w:val="8"/>
        </w:numPr>
        <w:shd w:val="clear" w:color="auto" w:fill="FFFFFF"/>
        <w:spacing w:after="0" w:line="240" w:lineRule="auto"/>
        <w:jc w:val="both"/>
        <w:rPr>
          <w:rFonts w:ascii="Times New Roman" w:hAnsi="Times New Roman" w:cs="Times New Roman"/>
          <w:sz w:val="26"/>
          <w:szCs w:val="26"/>
        </w:rPr>
      </w:pPr>
      <w:r w:rsidRPr="00CA3B06">
        <w:rPr>
          <w:rFonts w:ascii="Times New Roman" w:hAnsi="Times New Roman" w:cs="Times New Roman"/>
          <w:sz w:val="26"/>
          <w:szCs w:val="26"/>
        </w:rPr>
        <w:t xml:space="preserve">формувати людину та громадянина, який прагне вдосконалення та </w:t>
      </w:r>
    </w:p>
    <w:p w:rsidR="00B648DB" w:rsidRPr="00CA3B06" w:rsidRDefault="00B648DB" w:rsidP="00B648DB">
      <w:pPr>
        <w:shd w:val="clear" w:color="auto" w:fill="FFFFFF"/>
        <w:rPr>
          <w:sz w:val="26"/>
          <w:szCs w:val="26"/>
        </w:rPr>
      </w:pPr>
      <w:r w:rsidRPr="00CA3B06">
        <w:rPr>
          <w:sz w:val="26"/>
          <w:szCs w:val="26"/>
        </w:rPr>
        <w:t>перетворення суспільства,  загальну культуру особистості, адаптацію особистості до життя в суспільстві;</w:t>
      </w:r>
    </w:p>
    <w:p w:rsidR="00B648DB" w:rsidRPr="00CA3B06" w:rsidRDefault="00B648DB" w:rsidP="00B648DB">
      <w:pPr>
        <w:pStyle w:val="a4"/>
        <w:numPr>
          <w:ilvl w:val="0"/>
          <w:numId w:val="8"/>
        </w:numPr>
        <w:shd w:val="clear" w:color="auto" w:fill="FFFFFF"/>
        <w:spacing w:after="0" w:line="240" w:lineRule="auto"/>
        <w:jc w:val="both"/>
        <w:rPr>
          <w:rFonts w:ascii="Times New Roman" w:hAnsi="Times New Roman" w:cs="Times New Roman"/>
          <w:sz w:val="26"/>
          <w:szCs w:val="26"/>
        </w:rPr>
      </w:pPr>
      <w:r w:rsidRPr="00CA3B06">
        <w:rPr>
          <w:rFonts w:ascii="Times New Roman" w:hAnsi="Times New Roman" w:cs="Times New Roman"/>
          <w:sz w:val="26"/>
          <w:szCs w:val="26"/>
        </w:rPr>
        <w:t>формувати потребу учнів до самоосвіти, саморозвитку, самовдосконалення;</w:t>
      </w:r>
    </w:p>
    <w:p w:rsidR="00B648DB" w:rsidRPr="00CA3B06" w:rsidRDefault="00B648DB" w:rsidP="00B648DB">
      <w:pPr>
        <w:pStyle w:val="a4"/>
        <w:numPr>
          <w:ilvl w:val="0"/>
          <w:numId w:val="8"/>
        </w:numPr>
        <w:shd w:val="clear" w:color="auto" w:fill="FFFFFF"/>
        <w:spacing w:after="0" w:line="240" w:lineRule="auto"/>
        <w:jc w:val="both"/>
        <w:rPr>
          <w:rFonts w:ascii="Times New Roman" w:hAnsi="Times New Roman" w:cs="Times New Roman"/>
          <w:sz w:val="26"/>
          <w:szCs w:val="26"/>
        </w:rPr>
      </w:pPr>
      <w:r w:rsidRPr="00CA3B06">
        <w:rPr>
          <w:rFonts w:ascii="Times New Roman" w:hAnsi="Times New Roman" w:cs="Times New Roman"/>
          <w:sz w:val="26"/>
          <w:szCs w:val="26"/>
        </w:rPr>
        <w:t>дотримання працівниками, учнями правил </w:t>
      </w:r>
      <w:r w:rsidRPr="00CA3B06">
        <w:rPr>
          <w:rFonts w:ascii="Times New Roman" w:hAnsi="Times New Roman" w:cs="Times New Roman"/>
          <w:sz w:val="26"/>
          <w:szCs w:val="26"/>
          <w:lang w:val="uk-UA"/>
        </w:rPr>
        <w:t xml:space="preserve">безпеки життєдіяльності та охорони </w:t>
      </w:r>
    </w:p>
    <w:p w:rsidR="00B648DB" w:rsidRPr="00CA3B06" w:rsidRDefault="00B648DB" w:rsidP="00B648DB">
      <w:pPr>
        <w:shd w:val="clear" w:color="auto" w:fill="FFFFFF"/>
        <w:rPr>
          <w:sz w:val="26"/>
          <w:szCs w:val="26"/>
        </w:rPr>
      </w:pPr>
      <w:r w:rsidRPr="00CA3B06">
        <w:rPr>
          <w:sz w:val="26"/>
          <w:szCs w:val="26"/>
          <w:lang w:val="uk-UA"/>
        </w:rPr>
        <w:t>праці.</w:t>
      </w:r>
    </w:p>
    <w:p w:rsidR="00B648DB" w:rsidRPr="00CA3B06" w:rsidRDefault="00B648DB" w:rsidP="00B648DB">
      <w:pPr>
        <w:shd w:val="clear" w:color="auto" w:fill="FFFFFF"/>
        <w:ind w:firstLine="709"/>
        <w:jc w:val="both"/>
        <w:rPr>
          <w:sz w:val="26"/>
          <w:szCs w:val="26"/>
          <w:lang w:val="uk-UA"/>
        </w:rPr>
      </w:pPr>
      <w:r w:rsidRPr="00CA3B06">
        <w:rPr>
          <w:sz w:val="26"/>
          <w:szCs w:val="26"/>
          <w:lang w:val="uk-UA"/>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 робити внесок у формування ключових компетентностей учнів.</w:t>
      </w:r>
    </w:p>
    <w:p w:rsidR="00B648DB" w:rsidRPr="00CA3B06" w:rsidRDefault="00B648DB" w:rsidP="00B648DB">
      <w:pPr>
        <w:jc w:val="both"/>
        <w:rPr>
          <w:b/>
          <w:sz w:val="26"/>
          <w:szCs w:val="26"/>
        </w:rPr>
      </w:pPr>
      <w:r w:rsidRPr="00CA3B06">
        <w:rPr>
          <w:b/>
          <w:sz w:val="26"/>
          <w:szCs w:val="26"/>
          <w:lang w:val="uk-UA"/>
        </w:rPr>
        <w:t xml:space="preserve">         </w:t>
      </w:r>
      <w:r w:rsidRPr="00CA3B06">
        <w:rPr>
          <w:rStyle w:val="a7"/>
          <w:sz w:val="26"/>
          <w:szCs w:val="26"/>
          <w:bdr w:val="none" w:sz="0" w:space="0" w:color="auto" w:frame="1"/>
          <w:shd w:val="clear" w:color="auto" w:fill="FFFFFF"/>
          <w:lang w:val="uk-UA"/>
        </w:rPr>
        <w:t>Основне завдання закладу освіти – створити умови, які допоможуть дитині, яка починає свій освітній шлях, повірити в те, що навчання може й повинно бути для неї успішним, цікавим та привабливим.</w:t>
      </w:r>
      <w:r w:rsidRPr="00CA3B06">
        <w:rPr>
          <w:sz w:val="26"/>
          <w:szCs w:val="26"/>
          <w:shd w:val="clear" w:color="auto" w:fill="FFFFFF"/>
          <w:lang w:val="en-US"/>
        </w:rPr>
        <w:t> </w:t>
      </w:r>
      <w:r w:rsidRPr="00CA3B06">
        <w:rPr>
          <w:sz w:val="26"/>
          <w:szCs w:val="26"/>
          <w:shd w:val="clear" w:color="auto" w:fill="FFFFFF"/>
          <w:lang w:val="uk-UA"/>
        </w:rPr>
        <w:t>Для цього вчителю слід</w:t>
      </w:r>
      <w:r w:rsidRPr="00CA3B06">
        <w:rPr>
          <w:sz w:val="26"/>
          <w:szCs w:val="26"/>
          <w:shd w:val="clear" w:color="auto" w:fill="FFFFFF"/>
        </w:rPr>
        <w:t> </w:t>
      </w:r>
      <w:r w:rsidRPr="00CA3B06">
        <w:rPr>
          <w:iCs/>
          <w:sz w:val="26"/>
          <w:szCs w:val="26"/>
          <w:bdr w:val="none" w:sz="0" w:space="0" w:color="auto" w:frame="1"/>
          <w:shd w:val="clear" w:color="auto" w:fill="FFFFFF"/>
          <w:lang w:val="uk-UA"/>
        </w:rPr>
        <w:t>формувати позитивне, радісне відношення дитини до:</w:t>
      </w:r>
    </w:p>
    <w:p w:rsidR="00B648DB" w:rsidRPr="00CA3B06" w:rsidRDefault="00B648DB" w:rsidP="00B648DB">
      <w:pPr>
        <w:pStyle w:val="a4"/>
        <w:shd w:val="clear" w:color="auto" w:fill="FFFFFF"/>
        <w:spacing w:line="240" w:lineRule="auto"/>
        <w:ind w:left="0" w:right="-104"/>
        <w:rPr>
          <w:rFonts w:ascii="Times New Roman" w:hAnsi="Times New Roman" w:cs="Times New Roman"/>
          <w:sz w:val="26"/>
          <w:szCs w:val="26"/>
          <w:lang w:val="uk-UA" w:eastAsia="uk-UA"/>
        </w:rPr>
      </w:pPr>
      <w:r w:rsidRPr="00CA3B06">
        <w:rPr>
          <w:rFonts w:ascii="Times New Roman" w:hAnsi="Times New Roman" w:cs="Times New Roman"/>
          <w:sz w:val="26"/>
          <w:szCs w:val="26"/>
          <w:lang w:val="uk-UA" w:eastAsia="uk-UA"/>
        </w:rPr>
        <w:t xml:space="preserve">         - шкільної будівлі в цілому (оформлення, комфорт, організація навчального, ігрового та побутового простору);</w:t>
      </w:r>
    </w:p>
    <w:p w:rsidR="00B648DB" w:rsidRPr="00CA3B06" w:rsidRDefault="00B648DB" w:rsidP="00B648DB">
      <w:pPr>
        <w:pStyle w:val="a4"/>
        <w:shd w:val="clear" w:color="auto" w:fill="FFFFFF"/>
        <w:spacing w:line="240" w:lineRule="auto"/>
        <w:ind w:left="0" w:right="600"/>
        <w:rPr>
          <w:rFonts w:ascii="Times New Roman" w:hAnsi="Times New Roman" w:cs="Times New Roman"/>
          <w:sz w:val="26"/>
          <w:szCs w:val="26"/>
          <w:lang w:val="uk-UA" w:eastAsia="uk-UA"/>
        </w:rPr>
      </w:pPr>
      <w:r w:rsidRPr="00CA3B06">
        <w:rPr>
          <w:rFonts w:ascii="Times New Roman" w:hAnsi="Times New Roman" w:cs="Times New Roman"/>
          <w:sz w:val="26"/>
          <w:szCs w:val="26"/>
          <w:lang w:val="uk-UA" w:eastAsia="uk-UA"/>
        </w:rPr>
        <w:t xml:space="preserve">         -    приміщення свого класу (унікальна, комфортна естетика й стиль);</w:t>
      </w:r>
    </w:p>
    <w:p w:rsidR="00B648DB" w:rsidRPr="00CA3B06" w:rsidRDefault="00B648DB" w:rsidP="00B648DB">
      <w:pPr>
        <w:pStyle w:val="a4"/>
        <w:shd w:val="clear" w:color="auto" w:fill="FFFFFF"/>
        <w:spacing w:line="240" w:lineRule="auto"/>
        <w:ind w:left="0" w:right="600"/>
        <w:rPr>
          <w:rFonts w:ascii="Times New Roman" w:hAnsi="Times New Roman" w:cs="Times New Roman"/>
          <w:sz w:val="26"/>
          <w:szCs w:val="26"/>
          <w:lang w:val="uk-UA" w:eastAsia="uk-UA"/>
        </w:rPr>
      </w:pPr>
      <w:r w:rsidRPr="00CA3B06">
        <w:rPr>
          <w:rFonts w:ascii="Times New Roman" w:hAnsi="Times New Roman" w:cs="Times New Roman"/>
          <w:sz w:val="26"/>
          <w:szCs w:val="26"/>
          <w:lang w:val="uk-UA" w:eastAsia="uk-UA"/>
        </w:rPr>
        <w:t xml:space="preserve">         - працюючих у школі дорослих (професійно-особистісні якості, стиль поведінки, спілкування та зовнішній вигляд);</w:t>
      </w:r>
    </w:p>
    <w:p w:rsidR="00B648DB" w:rsidRPr="00CA3B06" w:rsidRDefault="00B648DB" w:rsidP="00B648DB">
      <w:pPr>
        <w:pStyle w:val="a4"/>
        <w:shd w:val="clear" w:color="auto" w:fill="FFFFFF"/>
        <w:spacing w:line="240" w:lineRule="auto"/>
        <w:ind w:left="0" w:right="600"/>
        <w:rPr>
          <w:rFonts w:ascii="Times New Roman" w:hAnsi="Times New Roman" w:cs="Times New Roman"/>
          <w:sz w:val="26"/>
          <w:szCs w:val="26"/>
          <w:lang w:val="uk-UA" w:eastAsia="uk-UA"/>
        </w:rPr>
      </w:pPr>
      <w:r w:rsidRPr="00CA3B06">
        <w:rPr>
          <w:rFonts w:ascii="Times New Roman" w:hAnsi="Times New Roman" w:cs="Times New Roman"/>
          <w:sz w:val="26"/>
          <w:szCs w:val="26"/>
          <w:lang w:val="uk-UA" w:eastAsia="uk-UA"/>
        </w:rPr>
        <w:t xml:space="preserve">         - однокласників та інших учасників освітнього процесу (безконфліктність взаємовідносин, розвиток шкільного та позашкільного спілкування та дружніх зв’язків);</w:t>
      </w:r>
    </w:p>
    <w:p w:rsidR="00B648DB" w:rsidRPr="00CA3B06" w:rsidRDefault="00B648DB" w:rsidP="00B648DB">
      <w:pPr>
        <w:pStyle w:val="a4"/>
        <w:shd w:val="clear" w:color="auto" w:fill="FFFFFF"/>
        <w:spacing w:line="240" w:lineRule="auto"/>
        <w:ind w:left="0" w:right="600"/>
        <w:rPr>
          <w:rFonts w:ascii="Times New Roman" w:hAnsi="Times New Roman" w:cs="Times New Roman"/>
          <w:sz w:val="26"/>
          <w:szCs w:val="26"/>
          <w:lang w:val="uk-UA" w:eastAsia="uk-UA"/>
        </w:rPr>
      </w:pPr>
      <w:r w:rsidRPr="00CA3B06">
        <w:rPr>
          <w:rFonts w:ascii="Times New Roman" w:hAnsi="Times New Roman" w:cs="Times New Roman"/>
          <w:sz w:val="26"/>
          <w:szCs w:val="26"/>
          <w:lang w:val="uk-UA" w:eastAsia="uk-UA"/>
        </w:rPr>
        <w:lastRenderedPageBreak/>
        <w:t xml:space="preserve">         - змісту навчальної діяльності (доступність, розвиваючий характер, глибина в поєднанні з яскравим представленням матеріалу, різноманітність);</w:t>
      </w:r>
    </w:p>
    <w:p w:rsidR="00B648DB" w:rsidRPr="00CA3B06" w:rsidRDefault="00B648DB" w:rsidP="00B648DB">
      <w:pPr>
        <w:pStyle w:val="a4"/>
        <w:shd w:val="clear" w:color="auto" w:fill="FFFFFF"/>
        <w:spacing w:line="240" w:lineRule="auto"/>
        <w:ind w:left="0" w:right="600"/>
        <w:rPr>
          <w:rFonts w:ascii="Times New Roman" w:hAnsi="Times New Roman" w:cs="Times New Roman"/>
          <w:sz w:val="26"/>
          <w:szCs w:val="26"/>
          <w:lang w:val="uk-UA" w:eastAsia="uk-UA"/>
        </w:rPr>
      </w:pPr>
      <w:r w:rsidRPr="00CA3B06">
        <w:rPr>
          <w:rFonts w:ascii="Times New Roman" w:hAnsi="Times New Roman" w:cs="Times New Roman"/>
          <w:sz w:val="26"/>
          <w:szCs w:val="26"/>
          <w:lang w:val="uk-UA" w:eastAsia="uk-UA"/>
        </w:rPr>
        <w:t xml:space="preserve">         - власних результатів навчальної та позашкільної діяльності, які дає заклад освіти (різнобічність системи оцінки знань, орієнтація на успіх, розвиток позитивної самооцінки, допомога в пошуку радісних почуттів від самого перебування в школі та процесу навчання в ній).</w:t>
      </w:r>
    </w:p>
    <w:p w:rsidR="00B648DB" w:rsidRPr="00CA3B06" w:rsidRDefault="00B648DB" w:rsidP="00B648DB">
      <w:pPr>
        <w:shd w:val="clear" w:color="auto" w:fill="FFFFFF"/>
        <w:jc w:val="both"/>
        <w:rPr>
          <w:sz w:val="26"/>
          <w:szCs w:val="26"/>
          <w:lang w:val="uk-UA" w:eastAsia="uk-UA"/>
        </w:rPr>
      </w:pPr>
      <w:r w:rsidRPr="00CA3B06">
        <w:rPr>
          <w:sz w:val="26"/>
          <w:szCs w:val="26"/>
          <w:lang w:val="uk-UA" w:eastAsia="uk-UA"/>
        </w:rPr>
        <w:t xml:space="preserve">         Виконати ці завдання можна, якщо в освітньому процесі міститься:</w:t>
      </w:r>
    </w:p>
    <w:p w:rsidR="00B648DB" w:rsidRPr="00CA3B06" w:rsidRDefault="00B648DB" w:rsidP="00B648DB">
      <w:pPr>
        <w:pStyle w:val="a4"/>
        <w:shd w:val="clear" w:color="auto" w:fill="FFFFFF"/>
        <w:spacing w:line="240" w:lineRule="auto"/>
        <w:ind w:left="0" w:right="600"/>
        <w:rPr>
          <w:rFonts w:ascii="Times New Roman" w:hAnsi="Times New Roman" w:cs="Times New Roman"/>
          <w:sz w:val="26"/>
          <w:szCs w:val="26"/>
          <w:lang w:val="uk-UA" w:eastAsia="uk-UA"/>
        </w:rPr>
      </w:pPr>
      <w:r w:rsidRPr="00CA3B06">
        <w:rPr>
          <w:rFonts w:ascii="Times New Roman" w:hAnsi="Times New Roman" w:cs="Times New Roman"/>
          <w:sz w:val="26"/>
          <w:szCs w:val="26"/>
          <w:lang w:val="uk-UA" w:eastAsia="uk-UA"/>
        </w:rPr>
        <w:t xml:space="preserve">         - опора на властиву дитині цікавість та розвиток її засобами пізнавальної діяльності;</w:t>
      </w:r>
    </w:p>
    <w:p w:rsidR="00B648DB" w:rsidRPr="00CA3B06" w:rsidRDefault="00B648DB" w:rsidP="00B648DB">
      <w:pPr>
        <w:pStyle w:val="a4"/>
        <w:shd w:val="clear" w:color="auto" w:fill="FFFFFF"/>
        <w:spacing w:line="240" w:lineRule="auto"/>
        <w:ind w:left="0" w:right="600"/>
        <w:rPr>
          <w:rFonts w:ascii="Times New Roman" w:hAnsi="Times New Roman" w:cs="Times New Roman"/>
          <w:sz w:val="26"/>
          <w:szCs w:val="26"/>
          <w:lang w:val="uk-UA" w:eastAsia="uk-UA"/>
        </w:rPr>
      </w:pPr>
      <w:r w:rsidRPr="00CA3B06">
        <w:rPr>
          <w:rFonts w:ascii="Times New Roman" w:hAnsi="Times New Roman" w:cs="Times New Roman"/>
          <w:sz w:val="26"/>
          <w:szCs w:val="26"/>
          <w:lang w:val="uk-UA" w:eastAsia="uk-UA"/>
        </w:rPr>
        <w:t xml:space="preserve">         - використання гри як одного з найбільш привабливих для молодшого школяра виду діяльності в навчальному процесі та позашкільних заняттях;</w:t>
      </w:r>
    </w:p>
    <w:p w:rsidR="00B648DB" w:rsidRPr="00CA3B06" w:rsidRDefault="00B648DB" w:rsidP="00B648DB">
      <w:pPr>
        <w:pStyle w:val="a4"/>
        <w:shd w:val="clear" w:color="auto" w:fill="FFFFFF"/>
        <w:spacing w:line="240" w:lineRule="auto"/>
        <w:ind w:left="0" w:right="600"/>
        <w:rPr>
          <w:rFonts w:ascii="Times New Roman" w:hAnsi="Times New Roman" w:cs="Times New Roman"/>
          <w:sz w:val="26"/>
          <w:szCs w:val="26"/>
          <w:lang w:val="uk-UA" w:eastAsia="uk-UA"/>
        </w:rPr>
      </w:pPr>
      <w:r w:rsidRPr="00CA3B06">
        <w:rPr>
          <w:rFonts w:ascii="Times New Roman" w:hAnsi="Times New Roman" w:cs="Times New Roman"/>
          <w:sz w:val="26"/>
          <w:szCs w:val="26"/>
          <w:lang w:val="uk-UA" w:eastAsia="uk-UA"/>
        </w:rPr>
        <w:t xml:space="preserve">        - спілкування з друзями – однокласниками, цікавими педагогами-дорослими, старшокласниками-асистентами вчителів;</w:t>
      </w:r>
    </w:p>
    <w:p w:rsidR="00B648DB" w:rsidRPr="00CA3B06" w:rsidRDefault="00B648DB" w:rsidP="00B648DB">
      <w:pPr>
        <w:pStyle w:val="a4"/>
        <w:shd w:val="clear" w:color="auto" w:fill="FFFFFF"/>
        <w:spacing w:line="240" w:lineRule="auto"/>
        <w:ind w:left="0" w:right="600"/>
        <w:rPr>
          <w:rFonts w:ascii="Times New Roman" w:hAnsi="Times New Roman" w:cs="Times New Roman"/>
          <w:sz w:val="26"/>
          <w:szCs w:val="26"/>
          <w:lang w:val="uk-UA" w:eastAsia="uk-UA"/>
        </w:rPr>
      </w:pPr>
      <w:r w:rsidRPr="00CA3B06">
        <w:rPr>
          <w:rFonts w:ascii="Times New Roman" w:hAnsi="Times New Roman" w:cs="Times New Roman"/>
          <w:sz w:val="26"/>
          <w:szCs w:val="26"/>
          <w:lang w:val="uk-UA" w:eastAsia="uk-UA"/>
        </w:rPr>
        <w:t xml:space="preserve">         - успішна взаємодія вчителів з батьками;</w:t>
      </w:r>
    </w:p>
    <w:p w:rsidR="00B648DB" w:rsidRPr="00CA3B06" w:rsidRDefault="00B648DB" w:rsidP="00B648DB">
      <w:pPr>
        <w:pStyle w:val="a4"/>
        <w:shd w:val="clear" w:color="auto" w:fill="FFFFFF"/>
        <w:spacing w:line="240" w:lineRule="auto"/>
        <w:ind w:left="0" w:right="600"/>
        <w:rPr>
          <w:rFonts w:ascii="Times New Roman" w:hAnsi="Times New Roman" w:cs="Times New Roman"/>
          <w:sz w:val="26"/>
          <w:szCs w:val="26"/>
          <w:lang w:val="uk-UA" w:eastAsia="uk-UA"/>
        </w:rPr>
      </w:pPr>
      <w:r w:rsidRPr="00CA3B06">
        <w:rPr>
          <w:rFonts w:ascii="Times New Roman" w:hAnsi="Times New Roman" w:cs="Times New Roman"/>
          <w:sz w:val="26"/>
          <w:szCs w:val="26"/>
          <w:lang w:val="uk-UA" w:eastAsia="uk-UA"/>
        </w:rPr>
        <w:t xml:space="preserve">         - рання діагностика й профілактика навчальних та поведінкових відхилень у школярів;</w:t>
      </w:r>
    </w:p>
    <w:p w:rsidR="00B648DB" w:rsidRPr="00CA3B06" w:rsidRDefault="00B648DB" w:rsidP="00B648DB">
      <w:pPr>
        <w:pStyle w:val="a4"/>
        <w:shd w:val="clear" w:color="auto" w:fill="FFFFFF"/>
        <w:spacing w:line="240" w:lineRule="auto"/>
        <w:ind w:left="0" w:right="600"/>
        <w:rPr>
          <w:rFonts w:ascii="Times New Roman" w:hAnsi="Times New Roman" w:cs="Times New Roman"/>
          <w:sz w:val="26"/>
          <w:szCs w:val="26"/>
          <w:lang w:val="uk-UA" w:eastAsia="uk-UA"/>
        </w:rPr>
      </w:pPr>
      <w:r w:rsidRPr="00CA3B06">
        <w:rPr>
          <w:rFonts w:ascii="Times New Roman" w:hAnsi="Times New Roman" w:cs="Times New Roman"/>
          <w:sz w:val="26"/>
          <w:szCs w:val="26"/>
          <w:lang w:val="uk-UA" w:eastAsia="uk-UA"/>
        </w:rPr>
        <w:t xml:space="preserve">         - виявлення та індивідуальний супровід обдарованих дітей;</w:t>
      </w:r>
    </w:p>
    <w:p w:rsidR="00B648DB" w:rsidRPr="00CA3B06" w:rsidRDefault="00B648DB" w:rsidP="00B648DB">
      <w:pPr>
        <w:pStyle w:val="a4"/>
        <w:shd w:val="clear" w:color="auto" w:fill="FFFFFF"/>
        <w:spacing w:line="240" w:lineRule="auto"/>
        <w:ind w:left="0" w:right="600"/>
        <w:rPr>
          <w:rFonts w:ascii="Times New Roman" w:hAnsi="Times New Roman" w:cs="Times New Roman"/>
          <w:sz w:val="26"/>
          <w:szCs w:val="26"/>
          <w:lang w:val="uk-UA" w:eastAsia="uk-UA"/>
        </w:rPr>
      </w:pPr>
      <w:r w:rsidRPr="00CA3B06">
        <w:rPr>
          <w:rFonts w:ascii="Times New Roman" w:hAnsi="Times New Roman" w:cs="Times New Roman"/>
          <w:sz w:val="26"/>
          <w:szCs w:val="26"/>
          <w:lang w:val="uk-UA" w:eastAsia="uk-UA"/>
        </w:rPr>
        <w:t xml:space="preserve">         - створення в душі дитини образу ,,затишної та доброї школи</w:t>
      </w:r>
      <w:r w:rsidRPr="00CA3B06">
        <w:rPr>
          <w:rFonts w:ascii="Times New Roman" w:hAnsi="Times New Roman" w:cs="Times New Roman"/>
          <w:sz w:val="26"/>
          <w:szCs w:val="26"/>
          <w:lang w:val="uk-UA"/>
        </w:rPr>
        <w:t>”</w:t>
      </w:r>
      <w:r w:rsidRPr="00CA3B06">
        <w:rPr>
          <w:rFonts w:ascii="Times New Roman" w:hAnsi="Times New Roman" w:cs="Times New Roman"/>
          <w:sz w:val="26"/>
          <w:szCs w:val="26"/>
          <w:lang w:val="uk-UA" w:eastAsia="uk-UA"/>
        </w:rPr>
        <w:t>;</w:t>
      </w:r>
    </w:p>
    <w:p w:rsidR="00B648DB" w:rsidRPr="00CA3B06" w:rsidRDefault="00B648DB" w:rsidP="00B648DB">
      <w:pPr>
        <w:pStyle w:val="a4"/>
        <w:shd w:val="clear" w:color="auto" w:fill="FFFFFF"/>
        <w:spacing w:line="240" w:lineRule="auto"/>
        <w:ind w:left="0" w:right="600"/>
        <w:rPr>
          <w:rFonts w:ascii="Times New Roman" w:hAnsi="Times New Roman" w:cs="Times New Roman"/>
          <w:sz w:val="26"/>
          <w:szCs w:val="26"/>
          <w:lang w:val="uk-UA" w:eastAsia="uk-UA"/>
        </w:rPr>
      </w:pPr>
      <w:r w:rsidRPr="00CA3B06">
        <w:rPr>
          <w:rFonts w:ascii="Times New Roman" w:hAnsi="Times New Roman" w:cs="Times New Roman"/>
          <w:sz w:val="26"/>
          <w:szCs w:val="26"/>
          <w:lang w:val="uk-UA" w:eastAsia="uk-UA"/>
        </w:rPr>
        <w:t xml:space="preserve">         - зниження й компенсація навчальних труднощів і стресів.</w:t>
      </w:r>
    </w:p>
    <w:p w:rsidR="00B648DB" w:rsidRPr="00CA3B06" w:rsidRDefault="00B648DB" w:rsidP="00B648DB">
      <w:pPr>
        <w:pStyle w:val="a6"/>
        <w:shd w:val="clear" w:color="auto" w:fill="FFFFFF"/>
        <w:spacing w:beforeAutospacing="0" w:afterAutospacing="0" w:line="240" w:lineRule="auto"/>
        <w:ind w:firstLine="709"/>
        <w:jc w:val="both"/>
        <w:rPr>
          <w:rStyle w:val="a7"/>
          <w:rFonts w:eastAsia="Calibri"/>
          <w:sz w:val="26"/>
          <w:szCs w:val="26"/>
          <w:lang w:val="uk-UA" w:eastAsia="en-US"/>
        </w:rPr>
      </w:pPr>
      <w:r w:rsidRPr="00CA3B06">
        <w:rPr>
          <w:b/>
          <w:sz w:val="26"/>
          <w:szCs w:val="26"/>
          <w:lang w:val="uk-UA"/>
        </w:rPr>
        <w:t xml:space="preserve"> </w:t>
      </w:r>
      <w:r w:rsidRPr="00CA3B06">
        <w:rPr>
          <w:rStyle w:val="a7"/>
          <w:rFonts w:eastAsia="Calibri"/>
          <w:sz w:val="26"/>
          <w:szCs w:val="26"/>
          <w:lang w:val="uk-UA" w:eastAsia="en-US"/>
        </w:rPr>
        <w:t>Основні принципи діяльності школи:</w:t>
      </w:r>
    </w:p>
    <w:p w:rsidR="00B648DB" w:rsidRPr="00CA3B06" w:rsidRDefault="00B648DB" w:rsidP="00B648DB">
      <w:pPr>
        <w:pStyle w:val="a6"/>
        <w:shd w:val="clear" w:color="auto" w:fill="FFFFFF"/>
        <w:spacing w:beforeAutospacing="0" w:afterAutospacing="0" w:line="240" w:lineRule="auto"/>
        <w:ind w:firstLine="709"/>
        <w:jc w:val="both"/>
        <w:rPr>
          <w:rStyle w:val="a7"/>
          <w:rFonts w:eastAsia="Calibri"/>
          <w:b w:val="0"/>
          <w:bCs w:val="0"/>
          <w:sz w:val="26"/>
          <w:szCs w:val="26"/>
          <w:lang w:val="uk-UA" w:eastAsia="en-US"/>
        </w:rPr>
      </w:pPr>
      <w:r w:rsidRPr="00CA3B06">
        <w:rPr>
          <w:rStyle w:val="a7"/>
          <w:rFonts w:eastAsia="Calibri"/>
          <w:i/>
          <w:iCs/>
          <w:sz w:val="26"/>
          <w:szCs w:val="26"/>
          <w:u w:val="single"/>
          <w:lang w:val="uk-UA" w:eastAsia="en-US"/>
        </w:rPr>
        <w:t>Перший принцип </w:t>
      </w:r>
      <w:r w:rsidRPr="00CA3B06">
        <w:rPr>
          <w:rStyle w:val="a7"/>
          <w:rFonts w:eastAsia="Calibri"/>
          <w:sz w:val="26"/>
          <w:szCs w:val="26"/>
          <w:lang w:val="uk-UA" w:eastAsia="en-US"/>
        </w:rPr>
        <w:t>– принцип єдності і диференційованості у змісті освіти, який містить у собі такі основні рівні:</w:t>
      </w:r>
    </w:p>
    <w:p w:rsidR="00B648DB" w:rsidRPr="00CA3B06" w:rsidRDefault="00B648DB" w:rsidP="00B648DB">
      <w:pPr>
        <w:pStyle w:val="a6"/>
        <w:numPr>
          <w:ilvl w:val="0"/>
          <w:numId w:val="7"/>
        </w:numPr>
        <w:shd w:val="clear" w:color="auto" w:fill="FFFFFF"/>
        <w:spacing w:beforeAutospacing="0" w:afterAutospacing="0" w:line="240" w:lineRule="auto"/>
        <w:ind w:firstLine="709"/>
        <w:jc w:val="both"/>
        <w:rPr>
          <w:rStyle w:val="a7"/>
          <w:rFonts w:eastAsia="Calibri"/>
          <w:b w:val="0"/>
          <w:bCs w:val="0"/>
          <w:sz w:val="26"/>
          <w:szCs w:val="26"/>
          <w:lang w:val="uk-UA" w:eastAsia="en-US"/>
        </w:rPr>
      </w:pPr>
      <w:r w:rsidRPr="00CA3B06">
        <w:rPr>
          <w:rStyle w:val="a7"/>
          <w:rFonts w:eastAsia="Calibri"/>
          <w:sz w:val="26"/>
          <w:szCs w:val="26"/>
          <w:lang w:val="uk-UA" w:eastAsia="en-US"/>
        </w:rPr>
        <w:t>рівень загальнолюдських цінностей, що відповідають освітнім стандартам і нормам світової культури;</w:t>
      </w:r>
    </w:p>
    <w:p w:rsidR="00B648DB" w:rsidRPr="00CA3B06" w:rsidRDefault="00B648DB" w:rsidP="00B648DB">
      <w:pPr>
        <w:pStyle w:val="a6"/>
        <w:numPr>
          <w:ilvl w:val="0"/>
          <w:numId w:val="7"/>
        </w:numPr>
        <w:shd w:val="clear" w:color="auto" w:fill="FFFFFF"/>
        <w:spacing w:beforeAutospacing="0" w:afterAutospacing="0" w:line="240" w:lineRule="auto"/>
        <w:ind w:firstLine="709"/>
        <w:jc w:val="both"/>
        <w:rPr>
          <w:rStyle w:val="a7"/>
          <w:rFonts w:eastAsia="Calibri"/>
          <w:b w:val="0"/>
          <w:bCs w:val="0"/>
          <w:sz w:val="26"/>
          <w:szCs w:val="26"/>
          <w:lang w:val="uk-UA" w:eastAsia="en-US"/>
        </w:rPr>
      </w:pPr>
      <w:r w:rsidRPr="00CA3B06">
        <w:rPr>
          <w:rStyle w:val="a7"/>
          <w:rFonts w:eastAsia="Calibri"/>
          <w:sz w:val="26"/>
          <w:szCs w:val="26"/>
          <w:lang w:val="uk-UA" w:eastAsia="en-US"/>
        </w:rPr>
        <w:t>рівень державний – ядро змісту освіти, єдине для всіх шкіл України;</w:t>
      </w:r>
    </w:p>
    <w:p w:rsidR="00B648DB" w:rsidRPr="00CA3B06" w:rsidRDefault="00B648DB" w:rsidP="00B648DB">
      <w:pPr>
        <w:pStyle w:val="a6"/>
        <w:numPr>
          <w:ilvl w:val="0"/>
          <w:numId w:val="7"/>
        </w:numPr>
        <w:shd w:val="clear" w:color="auto" w:fill="FFFFFF"/>
        <w:spacing w:beforeAutospacing="0" w:afterAutospacing="0" w:line="240" w:lineRule="auto"/>
        <w:ind w:firstLine="709"/>
        <w:jc w:val="both"/>
        <w:rPr>
          <w:rStyle w:val="a7"/>
          <w:rFonts w:eastAsia="Calibri"/>
          <w:b w:val="0"/>
          <w:bCs w:val="0"/>
          <w:sz w:val="26"/>
          <w:szCs w:val="26"/>
          <w:lang w:val="uk-UA" w:eastAsia="en-US"/>
        </w:rPr>
      </w:pPr>
      <w:r w:rsidRPr="00CA3B06">
        <w:rPr>
          <w:rStyle w:val="a7"/>
          <w:rFonts w:eastAsia="Calibri"/>
          <w:sz w:val="26"/>
          <w:szCs w:val="26"/>
          <w:lang w:val="uk-UA" w:eastAsia="en-US"/>
        </w:rPr>
        <w:t>рівень національно-соціальній, що враховує особливості, властиві національному і соціальному розвитку України;</w:t>
      </w:r>
    </w:p>
    <w:p w:rsidR="00B648DB" w:rsidRPr="00CA3B06" w:rsidRDefault="00B648DB" w:rsidP="00B648DB">
      <w:pPr>
        <w:pStyle w:val="a6"/>
        <w:numPr>
          <w:ilvl w:val="0"/>
          <w:numId w:val="7"/>
        </w:numPr>
        <w:shd w:val="clear" w:color="auto" w:fill="FFFFFF"/>
        <w:spacing w:beforeAutospacing="0" w:afterAutospacing="0" w:line="240" w:lineRule="auto"/>
        <w:ind w:firstLine="709"/>
        <w:jc w:val="both"/>
        <w:rPr>
          <w:rStyle w:val="a7"/>
          <w:rFonts w:eastAsia="Calibri"/>
          <w:b w:val="0"/>
          <w:bCs w:val="0"/>
          <w:sz w:val="26"/>
          <w:szCs w:val="26"/>
          <w:lang w:val="uk-UA" w:eastAsia="en-US"/>
        </w:rPr>
      </w:pPr>
      <w:r w:rsidRPr="00CA3B06">
        <w:rPr>
          <w:rStyle w:val="a7"/>
          <w:rFonts w:eastAsia="Calibri"/>
          <w:sz w:val="26"/>
          <w:szCs w:val="26"/>
          <w:lang w:val="uk-UA" w:eastAsia="en-US"/>
        </w:rPr>
        <w:t>рівень індивідуальний, що враховує можливості і бажання учня і вчителя.</w:t>
      </w:r>
    </w:p>
    <w:p w:rsidR="00B648DB" w:rsidRPr="00CA3B06" w:rsidRDefault="00B648DB" w:rsidP="00B648DB">
      <w:pPr>
        <w:pStyle w:val="a6"/>
        <w:shd w:val="clear" w:color="auto" w:fill="FFFFFF"/>
        <w:spacing w:beforeAutospacing="0" w:afterAutospacing="0" w:line="240" w:lineRule="auto"/>
        <w:ind w:firstLine="709"/>
        <w:jc w:val="both"/>
        <w:rPr>
          <w:rStyle w:val="a7"/>
          <w:rFonts w:eastAsia="Calibri"/>
          <w:b w:val="0"/>
          <w:bCs w:val="0"/>
          <w:sz w:val="26"/>
          <w:szCs w:val="26"/>
          <w:lang w:val="uk-UA" w:eastAsia="en-US"/>
        </w:rPr>
      </w:pPr>
      <w:r w:rsidRPr="00CA3B06">
        <w:rPr>
          <w:rStyle w:val="a7"/>
          <w:rFonts w:eastAsia="Calibri"/>
          <w:i/>
          <w:iCs/>
          <w:sz w:val="26"/>
          <w:szCs w:val="26"/>
          <w:u w:val="single"/>
          <w:lang w:val="uk-UA" w:eastAsia="en-US"/>
        </w:rPr>
        <w:t>Другий принцип</w:t>
      </w:r>
      <w:r w:rsidRPr="00CA3B06">
        <w:rPr>
          <w:rStyle w:val="a7"/>
          <w:rFonts w:eastAsia="Calibri"/>
          <w:sz w:val="26"/>
          <w:szCs w:val="26"/>
          <w:lang w:val="uk-UA" w:eastAsia="en-US"/>
        </w:rPr>
        <w:t> –принцип гуманізації змісту освіти.</w:t>
      </w:r>
    </w:p>
    <w:p w:rsidR="00B648DB" w:rsidRPr="00CA3B06" w:rsidRDefault="00B648DB" w:rsidP="00B648DB">
      <w:pPr>
        <w:pStyle w:val="a6"/>
        <w:shd w:val="clear" w:color="auto" w:fill="FFFFFF"/>
        <w:spacing w:beforeAutospacing="0" w:afterAutospacing="0" w:line="240" w:lineRule="auto"/>
        <w:ind w:firstLine="709"/>
        <w:jc w:val="both"/>
        <w:rPr>
          <w:rStyle w:val="a7"/>
          <w:rFonts w:eastAsia="Calibri"/>
          <w:b w:val="0"/>
          <w:bCs w:val="0"/>
          <w:sz w:val="26"/>
          <w:szCs w:val="26"/>
          <w:lang w:val="uk-UA" w:eastAsia="en-US"/>
        </w:rPr>
      </w:pPr>
      <w:r w:rsidRPr="00CA3B06">
        <w:rPr>
          <w:rStyle w:val="a7"/>
          <w:rFonts w:eastAsia="Calibri"/>
          <w:sz w:val="26"/>
          <w:szCs w:val="26"/>
          <w:lang w:val="uk-UA" w:eastAsia="en-US"/>
        </w:rPr>
        <w:t>Спираючись на прогресивні ідеї діалектики, уявлення про гуманістичну спрямованість діяльності людини, освіта доповнюється і розширюється філософією про сенс життя і призначення людини, про поняття духовності, про загальнолюдські цінності.</w:t>
      </w:r>
    </w:p>
    <w:p w:rsidR="00B648DB" w:rsidRPr="00CA3B06" w:rsidRDefault="00B648DB" w:rsidP="00B648DB">
      <w:pPr>
        <w:pStyle w:val="a6"/>
        <w:shd w:val="clear" w:color="auto" w:fill="FFFFFF"/>
        <w:spacing w:beforeAutospacing="0" w:afterAutospacing="0" w:line="240" w:lineRule="auto"/>
        <w:ind w:firstLine="709"/>
        <w:jc w:val="both"/>
        <w:rPr>
          <w:rStyle w:val="a7"/>
          <w:rFonts w:eastAsia="Calibri"/>
          <w:b w:val="0"/>
          <w:bCs w:val="0"/>
          <w:sz w:val="26"/>
          <w:szCs w:val="26"/>
          <w:lang w:val="uk-UA" w:eastAsia="en-US"/>
        </w:rPr>
      </w:pPr>
      <w:r w:rsidRPr="00CA3B06">
        <w:rPr>
          <w:rStyle w:val="a7"/>
          <w:rFonts w:eastAsia="Calibri"/>
          <w:i/>
          <w:iCs/>
          <w:sz w:val="26"/>
          <w:szCs w:val="26"/>
          <w:u w:val="single"/>
          <w:lang w:val="uk-UA" w:eastAsia="en-US"/>
        </w:rPr>
        <w:t>Третій принцип</w:t>
      </w:r>
      <w:r w:rsidRPr="00CA3B06">
        <w:rPr>
          <w:rStyle w:val="a7"/>
          <w:rFonts w:eastAsia="Calibri"/>
          <w:sz w:val="26"/>
          <w:szCs w:val="26"/>
          <w:lang w:val="uk-UA" w:eastAsia="en-US"/>
        </w:rPr>
        <w:t xml:space="preserve"> – принцип розвиваючого характеру навчання.</w:t>
      </w:r>
    </w:p>
    <w:p w:rsidR="00B648DB" w:rsidRPr="00CA3B06" w:rsidRDefault="00B648DB" w:rsidP="00B648DB">
      <w:pPr>
        <w:pStyle w:val="a6"/>
        <w:shd w:val="clear" w:color="auto" w:fill="FFFFFF"/>
        <w:spacing w:beforeAutospacing="0" w:afterAutospacing="0" w:line="240" w:lineRule="auto"/>
        <w:ind w:firstLine="709"/>
        <w:jc w:val="both"/>
        <w:rPr>
          <w:rStyle w:val="a7"/>
          <w:rFonts w:eastAsia="Calibri"/>
          <w:b w:val="0"/>
          <w:bCs w:val="0"/>
          <w:sz w:val="26"/>
          <w:szCs w:val="26"/>
          <w:lang w:val="uk-UA" w:eastAsia="en-US"/>
        </w:rPr>
      </w:pPr>
      <w:r w:rsidRPr="00CA3B06">
        <w:rPr>
          <w:rStyle w:val="a7"/>
          <w:rFonts w:eastAsia="Calibri"/>
          <w:sz w:val="26"/>
          <w:szCs w:val="26"/>
          <w:lang w:val="uk-UA" w:eastAsia="en-US"/>
        </w:rPr>
        <w:t>Він передбачає саморозвиток особистості і вимагає пріоритетності в процесі навчання мотиваційних аспектів освіти.</w:t>
      </w:r>
    </w:p>
    <w:p w:rsidR="00B648DB" w:rsidRPr="00CA3B06" w:rsidRDefault="00B648DB" w:rsidP="00B648DB">
      <w:pPr>
        <w:pStyle w:val="a6"/>
        <w:shd w:val="clear" w:color="auto" w:fill="FFFFFF"/>
        <w:spacing w:beforeAutospacing="0" w:afterAutospacing="0" w:line="240" w:lineRule="auto"/>
        <w:ind w:firstLine="709"/>
        <w:jc w:val="both"/>
        <w:rPr>
          <w:rStyle w:val="a7"/>
          <w:rFonts w:eastAsia="Calibri"/>
          <w:b w:val="0"/>
          <w:bCs w:val="0"/>
          <w:sz w:val="26"/>
          <w:szCs w:val="26"/>
          <w:lang w:val="uk-UA" w:eastAsia="en-US"/>
        </w:rPr>
      </w:pPr>
      <w:r w:rsidRPr="00CA3B06">
        <w:rPr>
          <w:rStyle w:val="a7"/>
          <w:rFonts w:eastAsia="Calibri"/>
          <w:i/>
          <w:iCs/>
          <w:sz w:val="26"/>
          <w:szCs w:val="26"/>
          <w:u w:val="single"/>
          <w:lang w:val="uk-UA" w:eastAsia="en-US"/>
        </w:rPr>
        <w:t>Четвертий принцип</w:t>
      </w:r>
      <w:r w:rsidRPr="00CA3B06">
        <w:rPr>
          <w:rStyle w:val="a7"/>
          <w:rFonts w:eastAsia="Calibri"/>
          <w:sz w:val="26"/>
          <w:szCs w:val="26"/>
          <w:lang w:val="uk-UA" w:eastAsia="en-US"/>
        </w:rPr>
        <w:t xml:space="preserve"> – принцип педагогічної підтримки, співробітництва та співтворчості між учителем і учнем.</w:t>
      </w:r>
    </w:p>
    <w:p w:rsidR="00B648DB" w:rsidRPr="00CA3B06" w:rsidRDefault="00B648DB" w:rsidP="00B648DB">
      <w:pPr>
        <w:pStyle w:val="a6"/>
        <w:shd w:val="clear" w:color="auto" w:fill="FFFFFF"/>
        <w:spacing w:beforeAutospacing="0" w:afterAutospacing="0" w:line="240" w:lineRule="auto"/>
        <w:ind w:firstLine="709"/>
        <w:jc w:val="both"/>
        <w:rPr>
          <w:rStyle w:val="a7"/>
          <w:rFonts w:eastAsia="Calibri"/>
          <w:b w:val="0"/>
          <w:bCs w:val="0"/>
          <w:sz w:val="26"/>
          <w:szCs w:val="26"/>
          <w:lang w:val="uk-UA" w:eastAsia="en-US"/>
        </w:rPr>
      </w:pPr>
      <w:r w:rsidRPr="00CA3B06">
        <w:rPr>
          <w:rStyle w:val="a7"/>
          <w:rFonts w:eastAsia="Calibri"/>
          <w:sz w:val="26"/>
          <w:szCs w:val="26"/>
          <w:lang w:val="uk-UA" w:eastAsia="en-US"/>
        </w:rPr>
        <w:t>Ставлення до дитини як до суб’єкта власного саморозвитку, направлення на самоствердження його індивідуальності.</w:t>
      </w:r>
    </w:p>
    <w:p w:rsidR="00B648DB" w:rsidRPr="00CA3B06" w:rsidRDefault="00B648DB" w:rsidP="00B648DB">
      <w:pPr>
        <w:pStyle w:val="a6"/>
        <w:shd w:val="clear" w:color="auto" w:fill="FFFFFF"/>
        <w:spacing w:beforeAutospacing="0" w:afterAutospacing="0" w:line="240" w:lineRule="auto"/>
        <w:ind w:firstLine="709"/>
        <w:jc w:val="both"/>
        <w:rPr>
          <w:rStyle w:val="a7"/>
          <w:rFonts w:eastAsia="Calibri"/>
          <w:b w:val="0"/>
          <w:bCs w:val="0"/>
          <w:sz w:val="26"/>
          <w:szCs w:val="26"/>
          <w:lang w:val="uk-UA" w:eastAsia="en-US"/>
        </w:rPr>
      </w:pPr>
      <w:r w:rsidRPr="00CA3B06">
        <w:rPr>
          <w:rStyle w:val="a7"/>
          <w:rFonts w:eastAsia="Calibri"/>
          <w:i/>
          <w:iCs/>
          <w:sz w:val="26"/>
          <w:szCs w:val="26"/>
          <w:u w:val="single"/>
          <w:lang w:val="uk-UA" w:eastAsia="en-US"/>
        </w:rPr>
        <w:t>П’ятий принцип</w:t>
      </w:r>
      <w:r w:rsidRPr="00CA3B06">
        <w:rPr>
          <w:rStyle w:val="a7"/>
          <w:rFonts w:eastAsia="Calibri"/>
          <w:sz w:val="26"/>
          <w:szCs w:val="26"/>
          <w:lang w:val="uk-UA" w:eastAsia="en-US"/>
        </w:rPr>
        <w:t xml:space="preserve"> – індивідуалізація та диференціація навчання.</w:t>
      </w:r>
    </w:p>
    <w:p w:rsidR="00B648DB" w:rsidRPr="00CA3B06" w:rsidRDefault="00B648DB" w:rsidP="00B648DB">
      <w:pPr>
        <w:pStyle w:val="a6"/>
        <w:shd w:val="clear" w:color="auto" w:fill="FFFFFF"/>
        <w:spacing w:beforeAutospacing="0" w:afterAutospacing="0" w:line="240" w:lineRule="auto"/>
        <w:ind w:firstLine="709"/>
        <w:jc w:val="both"/>
        <w:rPr>
          <w:rStyle w:val="a7"/>
          <w:rFonts w:eastAsia="Calibri"/>
          <w:b w:val="0"/>
          <w:bCs w:val="0"/>
          <w:sz w:val="26"/>
          <w:szCs w:val="26"/>
          <w:lang w:val="uk-UA" w:eastAsia="en-US"/>
        </w:rPr>
      </w:pPr>
      <w:r w:rsidRPr="00CA3B06">
        <w:rPr>
          <w:rStyle w:val="a7"/>
          <w:rFonts w:eastAsia="Calibri"/>
          <w:sz w:val="26"/>
          <w:szCs w:val="26"/>
          <w:lang w:val="uk-UA" w:eastAsia="en-US"/>
        </w:rPr>
        <w:t>Цей принцип реалізується у творчому розвитку кожного учня з урахуванням різниці в інтелектуальній, емоційно-вольовій та дієво-практичній сферах.</w:t>
      </w:r>
    </w:p>
    <w:p w:rsidR="00B648DB" w:rsidRPr="00CA3B06" w:rsidRDefault="00B648DB" w:rsidP="00B648DB">
      <w:pPr>
        <w:pStyle w:val="a6"/>
        <w:shd w:val="clear" w:color="auto" w:fill="FFFFFF"/>
        <w:spacing w:beforeAutospacing="0" w:afterAutospacing="0" w:line="240" w:lineRule="auto"/>
        <w:ind w:firstLine="709"/>
        <w:jc w:val="both"/>
        <w:rPr>
          <w:rStyle w:val="a7"/>
          <w:rFonts w:eastAsia="Calibri"/>
          <w:b w:val="0"/>
          <w:bCs w:val="0"/>
          <w:sz w:val="26"/>
          <w:szCs w:val="26"/>
          <w:lang w:val="uk-UA" w:eastAsia="en-US"/>
        </w:rPr>
      </w:pPr>
      <w:r w:rsidRPr="00CA3B06">
        <w:rPr>
          <w:rStyle w:val="a7"/>
          <w:rFonts w:eastAsia="Calibri"/>
          <w:sz w:val="26"/>
          <w:szCs w:val="26"/>
          <w:lang w:val="uk-UA" w:eastAsia="en-US"/>
        </w:rPr>
        <w:lastRenderedPageBreak/>
        <w:t>Цей принцип вимагає організації профільного навчання, застосування нових навчальних програм і підручників, навчання дитини за особистим планом тощо.</w:t>
      </w:r>
    </w:p>
    <w:p w:rsidR="00B648DB" w:rsidRPr="00CA3B06" w:rsidRDefault="00B648DB" w:rsidP="00B648DB">
      <w:pPr>
        <w:pStyle w:val="a6"/>
        <w:shd w:val="clear" w:color="auto" w:fill="FFFFFF"/>
        <w:spacing w:beforeAutospacing="0" w:afterAutospacing="0" w:line="240" w:lineRule="auto"/>
        <w:ind w:firstLine="709"/>
        <w:jc w:val="both"/>
        <w:rPr>
          <w:rStyle w:val="a7"/>
          <w:rFonts w:eastAsia="Calibri"/>
          <w:b w:val="0"/>
          <w:bCs w:val="0"/>
          <w:sz w:val="26"/>
          <w:szCs w:val="26"/>
          <w:lang w:val="uk-UA" w:eastAsia="en-US"/>
        </w:rPr>
      </w:pPr>
      <w:r w:rsidRPr="00CA3B06">
        <w:rPr>
          <w:rStyle w:val="a7"/>
          <w:rFonts w:eastAsia="Calibri"/>
          <w:i/>
          <w:iCs/>
          <w:sz w:val="26"/>
          <w:szCs w:val="26"/>
          <w:u w:val="single"/>
          <w:lang w:val="uk-UA" w:eastAsia="en-US"/>
        </w:rPr>
        <w:t>Шостий принцип</w:t>
      </w:r>
      <w:r w:rsidRPr="00CA3B06">
        <w:rPr>
          <w:rStyle w:val="a7"/>
          <w:rFonts w:eastAsia="Calibri"/>
          <w:sz w:val="26"/>
          <w:szCs w:val="26"/>
          <w:lang w:val="uk-UA" w:eastAsia="en-US"/>
        </w:rPr>
        <w:t xml:space="preserve"> – принцип оптимізації навчально-виховного процесу – передбачає досягнення кожним учнем найвищого рівня знань, умінь, навичок і розвитку творчих здібностей.</w:t>
      </w:r>
    </w:p>
    <w:p w:rsidR="00B648DB" w:rsidRPr="00CA3B06" w:rsidRDefault="00B648DB" w:rsidP="00B648DB">
      <w:pPr>
        <w:pStyle w:val="a6"/>
        <w:shd w:val="clear" w:color="auto" w:fill="FFFFFF"/>
        <w:spacing w:beforeAutospacing="0" w:afterAutospacing="0" w:line="240" w:lineRule="auto"/>
        <w:ind w:firstLine="709"/>
        <w:jc w:val="both"/>
        <w:rPr>
          <w:rFonts w:eastAsia="Calibri"/>
          <w:sz w:val="26"/>
          <w:szCs w:val="26"/>
          <w:lang w:val="uk-UA" w:eastAsia="en-US"/>
        </w:rPr>
      </w:pPr>
      <w:r w:rsidRPr="00CA3B06">
        <w:rPr>
          <w:rStyle w:val="a7"/>
          <w:rFonts w:eastAsia="Calibri"/>
          <w:i/>
          <w:iCs/>
          <w:sz w:val="26"/>
          <w:szCs w:val="26"/>
          <w:u w:val="single"/>
          <w:lang w:val="uk-UA" w:eastAsia="en-US"/>
        </w:rPr>
        <w:t>Сьомий принцип</w:t>
      </w:r>
      <w:r w:rsidRPr="00CA3B06">
        <w:rPr>
          <w:rStyle w:val="a7"/>
          <w:rFonts w:eastAsia="Calibri"/>
          <w:sz w:val="26"/>
          <w:szCs w:val="26"/>
          <w:lang w:val="uk-UA" w:eastAsia="en-US"/>
        </w:rPr>
        <w:t xml:space="preserve"> – це принцип відкритості і динамічності освіти, що передбачає її постійний розвиток і саморегуляцію.</w:t>
      </w:r>
    </w:p>
    <w:p w:rsidR="00B648DB" w:rsidRPr="00CA3B06" w:rsidRDefault="00B648DB" w:rsidP="00B648DB">
      <w:pPr>
        <w:jc w:val="both"/>
        <w:rPr>
          <w:sz w:val="26"/>
          <w:szCs w:val="26"/>
          <w:lang w:val="uk-UA"/>
        </w:rPr>
      </w:pPr>
      <w:r w:rsidRPr="00CA3B06">
        <w:rPr>
          <w:sz w:val="26"/>
          <w:szCs w:val="26"/>
          <w:lang w:val="uk-UA"/>
        </w:rPr>
        <w:t xml:space="preserve">         Цілі та задачі освітнього процесу на кожному рівні реалізації освітніх програм повинні </w:t>
      </w:r>
      <w:r w:rsidRPr="00CA3B06">
        <w:rPr>
          <w:sz w:val="26"/>
          <w:szCs w:val="26"/>
        </w:rPr>
        <w:t>сформульовані конкретно, бути вимірними, досяжними, визначеними за часом, несуперечливими по відношенню одна до одної. Інакше</w:t>
      </w:r>
      <w:r w:rsidRPr="00CA3B06">
        <w:rPr>
          <w:sz w:val="26"/>
          <w:szCs w:val="26"/>
          <w:lang w:val="uk-UA"/>
        </w:rPr>
        <w:t xml:space="preserve"> </w:t>
      </w:r>
      <w:r w:rsidRPr="00CA3B06">
        <w:rPr>
          <w:sz w:val="26"/>
          <w:szCs w:val="26"/>
        </w:rPr>
        <w:t>кажучи, відповідати</w:t>
      </w:r>
      <w:r w:rsidRPr="00CA3B06">
        <w:rPr>
          <w:sz w:val="26"/>
          <w:szCs w:val="26"/>
          <w:lang w:val="uk-UA"/>
        </w:rPr>
        <w:t xml:space="preserve"> </w:t>
      </w:r>
      <w:r w:rsidRPr="00CA3B06">
        <w:rPr>
          <w:sz w:val="26"/>
          <w:szCs w:val="26"/>
        </w:rPr>
        <w:t>загальним</w:t>
      </w:r>
      <w:r w:rsidRPr="00CA3B06">
        <w:rPr>
          <w:sz w:val="26"/>
          <w:szCs w:val="26"/>
          <w:lang w:val="uk-UA"/>
        </w:rPr>
        <w:t xml:space="preserve"> </w:t>
      </w:r>
      <w:r w:rsidRPr="00CA3B06">
        <w:rPr>
          <w:sz w:val="26"/>
          <w:szCs w:val="26"/>
        </w:rPr>
        <w:t>вимогам, що</w:t>
      </w:r>
      <w:r w:rsidRPr="00CA3B06">
        <w:rPr>
          <w:sz w:val="26"/>
          <w:szCs w:val="26"/>
          <w:lang w:val="uk-UA"/>
        </w:rPr>
        <w:t xml:space="preserve"> </w:t>
      </w:r>
      <w:r w:rsidRPr="00CA3B06">
        <w:rPr>
          <w:sz w:val="26"/>
          <w:szCs w:val="26"/>
        </w:rPr>
        <w:t>пропонуються до визначення</w:t>
      </w:r>
      <w:r w:rsidRPr="00CA3B06">
        <w:rPr>
          <w:sz w:val="26"/>
          <w:szCs w:val="26"/>
          <w:lang w:val="uk-UA"/>
        </w:rPr>
        <w:t xml:space="preserve"> </w:t>
      </w:r>
      <w:r w:rsidRPr="00CA3B06">
        <w:rPr>
          <w:sz w:val="26"/>
          <w:szCs w:val="26"/>
        </w:rPr>
        <w:t xml:space="preserve">цілей і задач. </w:t>
      </w:r>
    </w:p>
    <w:p w:rsidR="00B648DB" w:rsidRDefault="00B648DB" w:rsidP="0028116D">
      <w:pPr>
        <w:rPr>
          <w:lang w:val="uk-UA"/>
        </w:rPr>
      </w:pPr>
    </w:p>
    <w:p w:rsidR="00B648DB" w:rsidRDefault="00B648DB" w:rsidP="0028116D">
      <w:pPr>
        <w:rPr>
          <w:lang w:val="uk-UA"/>
        </w:rPr>
      </w:pPr>
    </w:p>
    <w:p w:rsidR="00B648DB" w:rsidRPr="00CA3B06" w:rsidRDefault="00B648DB" w:rsidP="00B648DB">
      <w:pPr>
        <w:jc w:val="both"/>
        <w:rPr>
          <w:b/>
          <w:sz w:val="26"/>
          <w:szCs w:val="26"/>
          <w:lang w:val="uk-UA"/>
        </w:rPr>
      </w:pPr>
      <w:r w:rsidRPr="00CA3B06">
        <w:rPr>
          <w:b/>
          <w:sz w:val="26"/>
          <w:szCs w:val="26"/>
          <w:lang w:val="uk-UA"/>
        </w:rPr>
        <w:t xml:space="preserve">Розділ ІУ. </w:t>
      </w:r>
      <w:r w:rsidRPr="00CA3B06">
        <w:rPr>
          <w:b/>
          <w:sz w:val="26"/>
          <w:szCs w:val="26"/>
        </w:rPr>
        <w:t>Особливості</w:t>
      </w:r>
      <w:r w:rsidRPr="00CA3B06">
        <w:rPr>
          <w:b/>
          <w:sz w:val="26"/>
          <w:szCs w:val="26"/>
          <w:lang w:val="uk-UA"/>
        </w:rPr>
        <w:t xml:space="preserve"> </w:t>
      </w:r>
      <w:r w:rsidRPr="00CA3B06">
        <w:rPr>
          <w:b/>
          <w:sz w:val="26"/>
          <w:szCs w:val="26"/>
        </w:rPr>
        <w:t>організації</w:t>
      </w:r>
      <w:r w:rsidRPr="00CA3B06">
        <w:rPr>
          <w:b/>
          <w:sz w:val="26"/>
          <w:szCs w:val="26"/>
          <w:lang w:val="uk-UA"/>
        </w:rPr>
        <w:t xml:space="preserve"> </w:t>
      </w:r>
      <w:r w:rsidRPr="00CA3B06">
        <w:rPr>
          <w:b/>
          <w:sz w:val="26"/>
          <w:szCs w:val="26"/>
        </w:rPr>
        <w:t>освітнього</w:t>
      </w:r>
      <w:r w:rsidRPr="00CA3B06">
        <w:rPr>
          <w:b/>
          <w:sz w:val="26"/>
          <w:szCs w:val="26"/>
          <w:lang w:val="uk-UA"/>
        </w:rPr>
        <w:t xml:space="preserve"> </w:t>
      </w:r>
      <w:r w:rsidRPr="00CA3B06">
        <w:rPr>
          <w:b/>
          <w:sz w:val="26"/>
          <w:szCs w:val="26"/>
        </w:rPr>
        <w:t xml:space="preserve">процесу </w:t>
      </w:r>
      <w:r w:rsidRPr="00CA3B06">
        <w:rPr>
          <w:b/>
          <w:sz w:val="26"/>
          <w:szCs w:val="26"/>
          <w:lang w:val="uk-UA"/>
        </w:rPr>
        <w:t xml:space="preserve">в початковій школі </w:t>
      </w:r>
      <w:r w:rsidRPr="00CA3B06">
        <w:rPr>
          <w:b/>
          <w:sz w:val="26"/>
          <w:szCs w:val="26"/>
        </w:rPr>
        <w:t>та застосовуваних у ньому</w:t>
      </w:r>
      <w:r w:rsidRPr="00CA3B06">
        <w:rPr>
          <w:b/>
          <w:sz w:val="26"/>
          <w:szCs w:val="26"/>
          <w:lang w:val="uk-UA"/>
        </w:rPr>
        <w:t xml:space="preserve"> </w:t>
      </w:r>
      <w:r w:rsidRPr="00CA3B06">
        <w:rPr>
          <w:b/>
          <w:sz w:val="26"/>
          <w:szCs w:val="26"/>
        </w:rPr>
        <w:t>педагогічних</w:t>
      </w:r>
      <w:r w:rsidRPr="00CA3B06">
        <w:rPr>
          <w:b/>
          <w:sz w:val="26"/>
          <w:szCs w:val="26"/>
          <w:lang w:val="uk-UA"/>
        </w:rPr>
        <w:t xml:space="preserve"> </w:t>
      </w:r>
      <w:r w:rsidRPr="00CA3B06">
        <w:rPr>
          <w:b/>
          <w:sz w:val="26"/>
          <w:szCs w:val="26"/>
        </w:rPr>
        <w:t>технологій.</w:t>
      </w:r>
    </w:p>
    <w:p w:rsidR="00B648DB" w:rsidRPr="00CA3B06" w:rsidRDefault="00B648DB" w:rsidP="00B648DB">
      <w:pPr>
        <w:jc w:val="both"/>
        <w:rPr>
          <w:sz w:val="26"/>
          <w:szCs w:val="26"/>
          <w:lang w:val="uk-UA"/>
        </w:rPr>
      </w:pPr>
    </w:p>
    <w:p w:rsidR="00B648DB" w:rsidRPr="00CA3B06" w:rsidRDefault="00B648DB" w:rsidP="00B648DB">
      <w:pPr>
        <w:jc w:val="both"/>
        <w:rPr>
          <w:sz w:val="26"/>
          <w:szCs w:val="26"/>
          <w:lang w:val="uk-UA"/>
        </w:rPr>
      </w:pPr>
      <w:r w:rsidRPr="00CA3B06">
        <w:rPr>
          <w:sz w:val="26"/>
          <w:szCs w:val="26"/>
          <w:lang w:val="uk-UA"/>
        </w:rPr>
        <w:t xml:space="preserve">          </w:t>
      </w:r>
      <w:r w:rsidRPr="00CA3B06">
        <w:rPr>
          <w:sz w:val="26"/>
          <w:szCs w:val="26"/>
        </w:rPr>
        <w:t xml:space="preserve">Соціальні перетворення в українському суспільстві докорінно змінили пріоритети в галузі освіти. Школа потребує нових нетрадиційних ідей, теорій, що відповідали б оптимальному розвитку дитини, сучасним потребам людства. Створення ситуації успіху, сприятливих умов для повноцінної діяльності кожної дитини – основна мета, що покладена в основу технологій навчання. </w:t>
      </w:r>
    </w:p>
    <w:p w:rsidR="00B648DB" w:rsidRPr="00CA3B06" w:rsidRDefault="00B648DB" w:rsidP="00B648DB">
      <w:pPr>
        <w:jc w:val="both"/>
        <w:rPr>
          <w:sz w:val="26"/>
          <w:szCs w:val="26"/>
          <w:lang w:val="uk-UA"/>
        </w:rPr>
      </w:pPr>
      <w:r w:rsidRPr="00CA3B06">
        <w:rPr>
          <w:sz w:val="26"/>
          <w:szCs w:val="26"/>
          <w:lang w:val="uk-UA"/>
        </w:rPr>
        <w:t xml:space="preserve">          </w:t>
      </w:r>
      <w:r w:rsidRPr="00CA3B06">
        <w:rPr>
          <w:sz w:val="26"/>
          <w:szCs w:val="26"/>
        </w:rPr>
        <w:t xml:space="preserve">Незважаючи на розмаїття нововведень, основною формою організації навчальної діяльності залишається урок. Основними формами організації освітнього процесу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 </w:t>
      </w:r>
    </w:p>
    <w:p w:rsidR="00B648DB" w:rsidRPr="00CA3B06" w:rsidRDefault="00B648DB" w:rsidP="00B648DB">
      <w:pPr>
        <w:jc w:val="both"/>
        <w:rPr>
          <w:sz w:val="26"/>
          <w:szCs w:val="26"/>
          <w:lang w:val="uk-UA"/>
        </w:rPr>
      </w:pPr>
      <w:r w:rsidRPr="00CA3B06">
        <w:rPr>
          <w:sz w:val="26"/>
          <w:szCs w:val="26"/>
          <w:lang w:val="uk-UA"/>
        </w:rPr>
        <w:t xml:space="preserve">          Також передбачені екскурсії, віртуальні подорожі, спектаклі, квести, інтерактивні уроки, інтегровані уроки, відео-урокит тощо. </w:t>
      </w:r>
      <w:r w:rsidRPr="00CA3B06">
        <w:rPr>
          <w:sz w:val="26"/>
          <w:szCs w:val="26"/>
        </w:rPr>
        <w:t xml:space="preserve">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 </w:t>
      </w:r>
    </w:p>
    <w:p w:rsidR="00B648DB" w:rsidRPr="00CA3B06" w:rsidRDefault="00B648DB" w:rsidP="00B648DB">
      <w:pPr>
        <w:jc w:val="both"/>
        <w:rPr>
          <w:sz w:val="26"/>
          <w:szCs w:val="26"/>
          <w:lang w:val="uk-UA"/>
        </w:rPr>
      </w:pPr>
      <w:r w:rsidRPr="00CA3B06">
        <w:rPr>
          <w:sz w:val="26"/>
          <w:szCs w:val="26"/>
          <w:lang w:val="uk-UA"/>
        </w:rPr>
        <w:t xml:space="preserve">          </w:t>
      </w:r>
      <w:r w:rsidRPr="00CA3B06">
        <w:rPr>
          <w:sz w:val="26"/>
          <w:szCs w:val="26"/>
        </w:rPr>
        <w:t>У закладі широко впроваджуються інформаційно-комунікативі технологій.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 Вчителями закладу створена модель уроків на основі синтезу оригінальних прийомів, елементів інноваційних педагогічних методик і інформаційнокомунікативних технологій та традиційних форм організації освітнього процесу.</w:t>
      </w:r>
    </w:p>
    <w:p w:rsidR="00B648DB" w:rsidRPr="00CA3B06" w:rsidRDefault="00B648DB" w:rsidP="00B648DB">
      <w:pPr>
        <w:jc w:val="both"/>
        <w:rPr>
          <w:sz w:val="26"/>
          <w:szCs w:val="26"/>
        </w:rPr>
      </w:pPr>
      <w:r w:rsidRPr="00CA3B06">
        <w:rPr>
          <w:sz w:val="26"/>
          <w:szCs w:val="26"/>
          <w:lang w:val="uk-UA"/>
        </w:rPr>
        <w:t xml:space="preserve">          </w:t>
      </w:r>
      <w:r w:rsidRPr="00CA3B06">
        <w:rPr>
          <w:sz w:val="26"/>
          <w:szCs w:val="26"/>
        </w:rPr>
        <w:t>Фундаментом освітнього процесу в закладі є педагогіка партнерства.</w:t>
      </w:r>
      <w:r w:rsidRPr="00CA3B06">
        <w:rPr>
          <w:sz w:val="26"/>
          <w:szCs w:val="26"/>
          <w:lang w:val="uk-UA"/>
        </w:rPr>
        <w:t xml:space="preserve"> </w:t>
      </w:r>
      <w:r w:rsidRPr="00CA3B06">
        <w:rPr>
          <w:sz w:val="26"/>
          <w:szCs w:val="26"/>
        </w:rPr>
        <w:t>Педагогіка співробітництва (партнерства) ґрунтується на принципах гуманізму</w:t>
      </w:r>
      <w:r w:rsidRPr="00CA3B06">
        <w:rPr>
          <w:sz w:val="26"/>
          <w:szCs w:val="26"/>
          <w:lang w:val="uk-UA"/>
        </w:rPr>
        <w:t xml:space="preserve"> </w:t>
      </w:r>
      <w:r w:rsidRPr="00CA3B06">
        <w:rPr>
          <w:sz w:val="26"/>
          <w:szCs w:val="26"/>
        </w:rPr>
        <w:t>й творчого підходу до розвитку особистості. Її мета – створення новогогуманного співтовариства. Головним завданням педагогіки партнерства є:</w:t>
      </w:r>
    </w:p>
    <w:p w:rsidR="00B648DB" w:rsidRPr="00CA3B06" w:rsidRDefault="00B648DB" w:rsidP="00B648DB">
      <w:pPr>
        <w:numPr>
          <w:ilvl w:val="0"/>
          <w:numId w:val="9"/>
        </w:numPr>
        <w:ind w:left="0"/>
        <w:jc w:val="both"/>
        <w:rPr>
          <w:sz w:val="26"/>
          <w:szCs w:val="26"/>
        </w:rPr>
      </w:pPr>
      <w:r w:rsidRPr="00CA3B06">
        <w:rPr>
          <w:sz w:val="26"/>
          <w:szCs w:val="26"/>
        </w:rPr>
        <w:t>подолання інертності мислення;</w:t>
      </w:r>
    </w:p>
    <w:p w:rsidR="00B648DB" w:rsidRPr="00CA3B06" w:rsidRDefault="00B648DB" w:rsidP="00B648DB">
      <w:pPr>
        <w:numPr>
          <w:ilvl w:val="0"/>
          <w:numId w:val="9"/>
        </w:numPr>
        <w:ind w:left="0"/>
        <w:jc w:val="both"/>
        <w:rPr>
          <w:sz w:val="26"/>
          <w:szCs w:val="26"/>
        </w:rPr>
      </w:pPr>
      <w:r w:rsidRPr="00CA3B06">
        <w:rPr>
          <w:sz w:val="26"/>
          <w:szCs w:val="26"/>
        </w:rPr>
        <w:t>перехід на якісно новий рівень побудови взаємовідносин між учасниками</w:t>
      </w:r>
      <w:r w:rsidRPr="00CA3B06">
        <w:rPr>
          <w:sz w:val="26"/>
          <w:szCs w:val="26"/>
          <w:lang w:val="uk-UA"/>
        </w:rPr>
        <w:t xml:space="preserve"> </w:t>
      </w:r>
      <w:r w:rsidRPr="00CA3B06">
        <w:rPr>
          <w:sz w:val="26"/>
          <w:szCs w:val="26"/>
        </w:rPr>
        <w:t>освітнього процесу.</w:t>
      </w:r>
    </w:p>
    <w:p w:rsidR="00B648DB" w:rsidRPr="00CA3B06" w:rsidRDefault="00B648DB" w:rsidP="00B648DB">
      <w:pPr>
        <w:jc w:val="both"/>
        <w:rPr>
          <w:sz w:val="26"/>
          <w:szCs w:val="26"/>
        </w:rPr>
      </w:pPr>
      <w:r w:rsidRPr="00CA3B06">
        <w:rPr>
          <w:sz w:val="26"/>
          <w:szCs w:val="26"/>
        </w:rPr>
        <w:lastRenderedPageBreak/>
        <w:t>       Це завдання реалізовується у спільній діяльності учителя й учнів, учителя й батьків, що передбачає взаєморозуміння, єдність інтересів і прагнень з метою особистісного розвитку школярів.</w:t>
      </w:r>
    </w:p>
    <w:p w:rsidR="00B648DB" w:rsidRPr="00CA3B06" w:rsidRDefault="00B648DB" w:rsidP="00B648DB">
      <w:pPr>
        <w:jc w:val="both"/>
        <w:rPr>
          <w:sz w:val="26"/>
          <w:szCs w:val="26"/>
        </w:rPr>
      </w:pPr>
      <w:r w:rsidRPr="00CA3B06">
        <w:rPr>
          <w:sz w:val="26"/>
          <w:szCs w:val="26"/>
        </w:rPr>
        <w:t>         Принципи партнерства, які застосовуються:</w:t>
      </w:r>
    </w:p>
    <w:p w:rsidR="00B648DB" w:rsidRPr="00CA3B06" w:rsidRDefault="00B648DB" w:rsidP="00B648DB">
      <w:pPr>
        <w:numPr>
          <w:ilvl w:val="0"/>
          <w:numId w:val="10"/>
        </w:numPr>
        <w:ind w:left="0"/>
        <w:jc w:val="both"/>
        <w:rPr>
          <w:sz w:val="26"/>
          <w:szCs w:val="26"/>
        </w:rPr>
      </w:pPr>
      <w:r w:rsidRPr="00CA3B06">
        <w:rPr>
          <w:sz w:val="26"/>
          <w:szCs w:val="26"/>
        </w:rPr>
        <w:t>повага до особистості;</w:t>
      </w:r>
    </w:p>
    <w:p w:rsidR="00B648DB" w:rsidRPr="00CA3B06" w:rsidRDefault="00B648DB" w:rsidP="00B648DB">
      <w:pPr>
        <w:numPr>
          <w:ilvl w:val="0"/>
          <w:numId w:val="10"/>
        </w:numPr>
        <w:ind w:left="0"/>
        <w:jc w:val="both"/>
        <w:rPr>
          <w:sz w:val="26"/>
          <w:szCs w:val="26"/>
        </w:rPr>
      </w:pPr>
      <w:r w:rsidRPr="00CA3B06">
        <w:rPr>
          <w:sz w:val="26"/>
          <w:szCs w:val="26"/>
        </w:rPr>
        <w:t>доброзичливість і позитивне ставлення;</w:t>
      </w:r>
    </w:p>
    <w:p w:rsidR="00B648DB" w:rsidRPr="00CA3B06" w:rsidRDefault="00B648DB" w:rsidP="00B648DB">
      <w:pPr>
        <w:numPr>
          <w:ilvl w:val="0"/>
          <w:numId w:val="10"/>
        </w:numPr>
        <w:ind w:left="0"/>
        <w:jc w:val="both"/>
        <w:rPr>
          <w:sz w:val="26"/>
          <w:szCs w:val="26"/>
        </w:rPr>
      </w:pPr>
      <w:r w:rsidRPr="00CA3B06">
        <w:rPr>
          <w:sz w:val="26"/>
          <w:szCs w:val="26"/>
        </w:rPr>
        <w:t>довіра у відносинах;</w:t>
      </w:r>
    </w:p>
    <w:p w:rsidR="00B648DB" w:rsidRPr="00CA3B06" w:rsidRDefault="00B648DB" w:rsidP="00B648DB">
      <w:pPr>
        <w:numPr>
          <w:ilvl w:val="0"/>
          <w:numId w:val="10"/>
        </w:numPr>
        <w:ind w:left="0"/>
        <w:jc w:val="both"/>
        <w:rPr>
          <w:sz w:val="26"/>
          <w:szCs w:val="26"/>
        </w:rPr>
      </w:pPr>
      <w:r w:rsidRPr="00CA3B06">
        <w:rPr>
          <w:sz w:val="26"/>
          <w:szCs w:val="26"/>
        </w:rPr>
        <w:t>діалог – взаємодія – взаємоповага;</w:t>
      </w:r>
    </w:p>
    <w:p w:rsidR="00B648DB" w:rsidRPr="00CA3B06" w:rsidRDefault="00B648DB" w:rsidP="00B648DB">
      <w:pPr>
        <w:numPr>
          <w:ilvl w:val="0"/>
          <w:numId w:val="10"/>
        </w:numPr>
        <w:ind w:left="0"/>
        <w:jc w:val="both"/>
        <w:rPr>
          <w:sz w:val="26"/>
          <w:szCs w:val="26"/>
        </w:rPr>
      </w:pPr>
      <w:r w:rsidRPr="00CA3B06">
        <w:rPr>
          <w:sz w:val="26"/>
          <w:szCs w:val="26"/>
        </w:rPr>
        <w:t>розподілене лідерство (проактивність, право вибору та відповідальність за  нього, горизонтальність зв’язків);</w:t>
      </w:r>
    </w:p>
    <w:p w:rsidR="00B648DB" w:rsidRPr="00CA3B06" w:rsidRDefault="00B648DB" w:rsidP="00B648DB">
      <w:pPr>
        <w:numPr>
          <w:ilvl w:val="0"/>
          <w:numId w:val="11"/>
        </w:numPr>
        <w:ind w:left="0"/>
        <w:jc w:val="both"/>
        <w:rPr>
          <w:sz w:val="26"/>
          <w:szCs w:val="26"/>
        </w:rPr>
      </w:pPr>
      <w:r w:rsidRPr="00CA3B06">
        <w:rPr>
          <w:sz w:val="26"/>
          <w:szCs w:val="26"/>
        </w:rPr>
        <w:t>принципи соціального партнерства (рівність сторін, добровільність прийняття зобов’язань, обов’язковість виконання домовленостей).</w:t>
      </w:r>
    </w:p>
    <w:p w:rsidR="00B648DB" w:rsidRPr="00CA3B06" w:rsidRDefault="00B648DB" w:rsidP="00B648DB">
      <w:pPr>
        <w:jc w:val="both"/>
        <w:rPr>
          <w:sz w:val="26"/>
          <w:szCs w:val="26"/>
          <w:lang w:val="uk-UA"/>
        </w:rPr>
      </w:pPr>
      <w:r w:rsidRPr="00CA3B06">
        <w:rPr>
          <w:sz w:val="26"/>
          <w:szCs w:val="26"/>
          <w:lang w:val="uk-UA"/>
        </w:rPr>
        <w:t xml:space="preserve">          Учитель використовує в своїй роботі поряд із стандартними методами організації освітнього процесу інноваційні, де навчання і виховання вибудовані таким чином, щоб дитина була постійно залучена до спільної діяльності. Ідеологія дитиноцентризму реалізується через упровадження особистісно-орієнтованої моделі освіти.</w:t>
      </w:r>
    </w:p>
    <w:p w:rsidR="00B648DB" w:rsidRPr="00CA3B06" w:rsidRDefault="00B648DB" w:rsidP="00B648DB">
      <w:pPr>
        <w:jc w:val="both"/>
        <w:rPr>
          <w:sz w:val="26"/>
          <w:szCs w:val="26"/>
          <w:lang w:val="uk-UA"/>
        </w:rPr>
      </w:pPr>
      <w:r w:rsidRPr="00CA3B06">
        <w:rPr>
          <w:sz w:val="26"/>
          <w:szCs w:val="26"/>
          <w:lang w:val="uk-UA"/>
        </w:rPr>
        <w:t xml:space="preserve">          Дитиноцентризм розуміється як максимальне наближення навчання і виховання конкретної дитини до її сутності, здібностей і життєвих планів, а саме:</w:t>
      </w:r>
    </w:p>
    <w:p w:rsidR="00B648DB" w:rsidRPr="00CA3B06" w:rsidRDefault="00B648DB" w:rsidP="00B648DB">
      <w:pPr>
        <w:numPr>
          <w:ilvl w:val="0"/>
          <w:numId w:val="12"/>
        </w:numPr>
        <w:ind w:left="0"/>
        <w:jc w:val="both"/>
        <w:rPr>
          <w:sz w:val="26"/>
          <w:szCs w:val="26"/>
        </w:rPr>
      </w:pPr>
      <w:r w:rsidRPr="00CA3B06">
        <w:rPr>
          <w:sz w:val="26"/>
          <w:szCs w:val="26"/>
        </w:rPr>
        <w:t>відсутність адміністративного контролю, який обмежує свободу педагогічної</w:t>
      </w:r>
      <w:r w:rsidRPr="00CA3B06">
        <w:rPr>
          <w:sz w:val="26"/>
          <w:szCs w:val="26"/>
          <w:lang w:val="uk-UA"/>
        </w:rPr>
        <w:t xml:space="preserve"> </w:t>
      </w:r>
      <w:r w:rsidRPr="00CA3B06">
        <w:rPr>
          <w:sz w:val="26"/>
          <w:szCs w:val="26"/>
        </w:rPr>
        <w:t>творчості;</w:t>
      </w:r>
    </w:p>
    <w:p w:rsidR="00B648DB" w:rsidRPr="00CA3B06" w:rsidRDefault="00B648DB" w:rsidP="00B648DB">
      <w:pPr>
        <w:numPr>
          <w:ilvl w:val="0"/>
          <w:numId w:val="13"/>
        </w:numPr>
        <w:ind w:left="0"/>
        <w:jc w:val="both"/>
        <w:rPr>
          <w:sz w:val="26"/>
          <w:szCs w:val="26"/>
        </w:rPr>
      </w:pPr>
      <w:r w:rsidRPr="00CA3B06">
        <w:rPr>
          <w:sz w:val="26"/>
          <w:szCs w:val="26"/>
        </w:rPr>
        <w:t>активність учнів в освітньому процесі, орієнтація на інтереси та досвід учнів;</w:t>
      </w:r>
    </w:p>
    <w:p w:rsidR="00B648DB" w:rsidRPr="00CA3B06" w:rsidRDefault="00B648DB" w:rsidP="00B648DB">
      <w:pPr>
        <w:numPr>
          <w:ilvl w:val="0"/>
          <w:numId w:val="13"/>
        </w:numPr>
        <w:ind w:left="0"/>
        <w:jc w:val="both"/>
        <w:rPr>
          <w:sz w:val="26"/>
          <w:szCs w:val="26"/>
        </w:rPr>
      </w:pPr>
      <w:r w:rsidRPr="00CA3B06">
        <w:rPr>
          <w:sz w:val="26"/>
          <w:szCs w:val="26"/>
        </w:rPr>
        <w:t>створення навчального середовища, яке б перетворило навчання на яскравий  елемент життя дитини;</w:t>
      </w:r>
    </w:p>
    <w:p w:rsidR="00B648DB" w:rsidRPr="00CA3B06" w:rsidRDefault="00B648DB" w:rsidP="00B648DB">
      <w:pPr>
        <w:numPr>
          <w:ilvl w:val="0"/>
          <w:numId w:val="14"/>
        </w:numPr>
        <w:ind w:left="0"/>
        <w:jc w:val="both"/>
        <w:rPr>
          <w:sz w:val="26"/>
          <w:szCs w:val="26"/>
        </w:rPr>
      </w:pPr>
      <w:r w:rsidRPr="00CA3B06">
        <w:rPr>
          <w:sz w:val="26"/>
          <w:szCs w:val="26"/>
        </w:rPr>
        <w:t>практична спрямованість навчальної діяльності, взаємозв’язок особистого розвитку дитини з її практичним досвідом;</w:t>
      </w:r>
    </w:p>
    <w:p w:rsidR="00B648DB" w:rsidRPr="00CA3B06" w:rsidRDefault="00B648DB" w:rsidP="00B648DB">
      <w:pPr>
        <w:numPr>
          <w:ilvl w:val="0"/>
          <w:numId w:val="15"/>
        </w:numPr>
        <w:ind w:left="0"/>
        <w:jc w:val="both"/>
        <w:rPr>
          <w:sz w:val="26"/>
          <w:szCs w:val="26"/>
        </w:rPr>
      </w:pPr>
      <w:r w:rsidRPr="00CA3B06">
        <w:rPr>
          <w:sz w:val="26"/>
          <w:szCs w:val="26"/>
        </w:rPr>
        <w:t>відмова від орієнтації освітнього процесу на середнього школяра і обов’язкове  врахування інтересів кожної дитини;</w:t>
      </w:r>
    </w:p>
    <w:p w:rsidR="00B648DB" w:rsidRPr="00CA3B06" w:rsidRDefault="00B648DB" w:rsidP="00B648DB">
      <w:pPr>
        <w:numPr>
          <w:ilvl w:val="0"/>
          <w:numId w:val="16"/>
        </w:numPr>
        <w:ind w:left="0"/>
        <w:jc w:val="both"/>
        <w:rPr>
          <w:sz w:val="26"/>
          <w:szCs w:val="26"/>
        </w:rPr>
      </w:pPr>
      <w:r w:rsidRPr="00CA3B06">
        <w:rPr>
          <w:sz w:val="26"/>
          <w:szCs w:val="26"/>
        </w:rPr>
        <w:t>виховання вільної незалежної особистості;</w:t>
      </w:r>
    </w:p>
    <w:p w:rsidR="00B648DB" w:rsidRPr="00CA3B06" w:rsidRDefault="00B648DB" w:rsidP="00B648DB">
      <w:pPr>
        <w:numPr>
          <w:ilvl w:val="0"/>
          <w:numId w:val="16"/>
        </w:numPr>
        <w:ind w:left="0"/>
        <w:jc w:val="both"/>
        <w:rPr>
          <w:sz w:val="26"/>
          <w:szCs w:val="26"/>
        </w:rPr>
      </w:pPr>
      <w:r w:rsidRPr="00CA3B06">
        <w:rPr>
          <w:sz w:val="26"/>
          <w:szCs w:val="26"/>
        </w:rPr>
        <w:t>забезпечення свободи і права дитини в усіх проявах її діяльності, урахування її   вікових та індивідуальних особливостей, забезпечення морально- психологічного комфорту дитини.</w:t>
      </w:r>
    </w:p>
    <w:p w:rsidR="00B648DB" w:rsidRDefault="00B648DB" w:rsidP="0028116D">
      <w:pPr>
        <w:rPr>
          <w:lang w:val="uk-UA"/>
        </w:rPr>
      </w:pPr>
    </w:p>
    <w:p w:rsidR="00B648DB" w:rsidRDefault="00B648DB" w:rsidP="0028116D">
      <w:pPr>
        <w:rPr>
          <w:lang w:val="uk-UA"/>
        </w:rPr>
      </w:pPr>
    </w:p>
    <w:p w:rsidR="00B648DB" w:rsidRDefault="00B648DB" w:rsidP="0028116D">
      <w:pPr>
        <w:rPr>
          <w:lang w:val="uk-UA"/>
        </w:rPr>
      </w:pPr>
    </w:p>
    <w:p w:rsidR="00B36704" w:rsidRPr="00CA3B06" w:rsidRDefault="00B36704" w:rsidP="00B36704">
      <w:pPr>
        <w:jc w:val="center"/>
        <w:rPr>
          <w:b/>
          <w:sz w:val="26"/>
          <w:szCs w:val="26"/>
          <w:lang w:val="uk-UA"/>
        </w:rPr>
      </w:pPr>
      <w:r>
        <w:rPr>
          <w:b/>
          <w:sz w:val="26"/>
          <w:szCs w:val="26"/>
          <w:lang w:val="uk-UA"/>
        </w:rPr>
        <w:t xml:space="preserve">Розділ У. </w:t>
      </w:r>
      <w:r w:rsidRPr="00CA3B06">
        <w:rPr>
          <w:b/>
          <w:sz w:val="26"/>
          <w:szCs w:val="26"/>
          <w:lang w:val="uk-UA"/>
        </w:rPr>
        <w:t>ОСВІТНЯ ПРОГРАМА ПОЧАТКОВОЇ ОСВІТИ</w:t>
      </w:r>
    </w:p>
    <w:p w:rsidR="00B36704" w:rsidRDefault="00B36704" w:rsidP="00B36704">
      <w:pPr>
        <w:jc w:val="center"/>
        <w:rPr>
          <w:b/>
          <w:sz w:val="26"/>
          <w:szCs w:val="26"/>
          <w:u w:val="single"/>
          <w:lang w:val="uk-UA"/>
        </w:rPr>
      </w:pPr>
      <w:r w:rsidRPr="00CA3B06">
        <w:rPr>
          <w:b/>
          <w:sz w:val="26"/>
          <w:szCs w:val="26"/>
          <w:u w:val="single"/>
          <w:lang w:val="uk-UA"/>
        </w:rPr>
        <w:t>1-2, 3 класи НУШ</w:t>
      </w:r>
    </w:p>
    <w:p w:rsidR="00B36704" w:rsidRPr="00CA3B06" w:rsidRDefault="00B36704" w:rsidP="00B36704">
      <w:pPr>
        <w:jc w:val="center"/>
        <w:rPr>
          <w:b/>
          <w:sz w:val="26"/>
          <w:szCs w:val="26"/>
          <w:u w:val="single"/>
          <w:lang w:val="uk-UA"/>
        </w:rPr>
      </w:pPr>
      <w:r>
        <w:rPr>
          <w:b/>
          <w:sz w:val="26"/>
          <w:szCs w:val="26"/>
          <w:u w:val="single"/>
          <w:lang w:val="uk-UA"/>
        </w:rPr>
        <w:t>4 клас</w:t>
      </w:r>
    </w:p>
    <w:p w:rsidR="00B36704" w:rsidRPr="0099350F" w:rsidRDefault="00B36704" w:rsidP="00B36704">
      <w:pPr>
        <w:rPr>
          <w:sz w:val="26"/>
          <w:szCs w:val="26"/>
          <w:lang w:val="uk-UA"/>
        </w:rPr>
      </w:pPr>
    </w:p>
    <w:p w:rsidR="00B36704" w:rsidRPr="00CA3B06" w:rsidRDefault="00B36704" w:rsidP="00B36704">
      <w:pPr>
        <w:rPr>
          <w:sz w:val="26"/>
          <w:szCs w:val="26"/>
          <w:lang w:val="uk-UA"/>
        </w:rPr>
      </w:pPr>
    </w:p>
    <w:p w:rsidR="00B36704" w:rsidRPr="00CA3B06" w:rsidRDefault="00B36704" w:rsidP="00B36704">
      <w:pPr>
        <w:jc w:val="both"/>
        <w:rPr>
          <w:sz w:val="26"/>
          <w:szCs w:val="26"/>
          <w:lang w:val="uk-UA"/>
        </w:rPr>
      </w:pPr>
      <w:r w:rsidRPr="00CA3B06">
        <w:rPr>
          <w:sz w:val="26"/>
          <w:szCs w:val="26"/>
          <w:lang w:val="uk-UA"/>
        </w:rPr>
        <w:t xml:space="preserve">          </w:t>
      </w:r>
      <w:r w:rsidRPr="00CA3B06">
        <w:rPr>
          <w:sz w:val="26"/>
          <w:szCs w:val="26"/>
        </w:rPr>
        <w:t xml:space="preserve">У програмі визначено </w:t>
      </w:r>
      <w:r w:rsidRPr="00CA3B06">
        <w:rPr>
          <w:sz w:val="26"/>
          <w:szCs w:val="26"/>
          <w:lang w:val="uk-UA"/>
        </w:rPr>
        <w:t xml:space="preserve">змістові лінії; </w:t>
      </w:r>
      <w:r w:rsidRPr="00CA3B06">
        <w:rPr>
          <w:sz w:val="26"/>
          <w:szCs w:val="26"/>
        </w:rPr>
        <w:t>вимоги до конкретних очікуваних результатів навчання; коротко вказано відповідний зміст кожного навчального предмета чи інтегрованого курсу. Типовий навчальний план визначає тижневий обсяг навчального навантаження здобувачів освіти.</w:t>
      </w:r>
    </w:p>
    <w:p w:rsidR="00B36704" w:rsidRPr="00CA3B06" w:rsidRDefault="00B36704" w:rsidP="00B36704">
      <w:pPr>
        <w:jc w:val="both"/>
        <w:rPr>
          <w:sz w:val="26"/>
          <w:szCs w:val="26"/>
          <w:lang w:val="uk-UA"/>
        </w:rPr>
      </w:pPr>
      <w:r w:rsidRPr="00CA3B06">
        <w:rPr>
          <w:sz w:val="26"/>
          <w:szCs w:val="26"/>
          <w:lang w:val="uk-UA"/>
        </w:rPr>
        <w:t xml:space="preserve">          Програму побудовано із врахуванням таких принципів: </w:t>
      </w:r>
    </w:p>
    <w:p w:rsidR="00B36704" w:rsidRPr="00CA3B06" w:rsidRDefault="00B36704" w:rsidP="00B36704">
      <w:pPr>
        <w:jc w:val="both"/>
        <w:rPr>
          <w:sz w:val="26"/>
          <w:szCs w:val="26"/>
          <w:lang w:val="uk-UA"/>
        </w:rPr>
      </w:pPr>
      <w:r w:rsidRPr="00CA3B06">
        <w:rPr>
          <w:sz w:val="26"/>
          <w:szCs w:val="26"/>
          <w:lang w:val="uk-UA"/>
        </w:rPr>
        <w:t xml:space="preserve">- дитиноцентрованості і природовідповідності; </w:t>
      </w:r>
    </w:p>
    <w:p w:rsidR="00B36704" w:rsidRPr="00CA3B06" w:rsidRDefault="00B36704" w:rsidP="00B36704">
      <w:pPr>
        <w:jc w:val="both"/>
        <w:rPr>
          <w:sz w:val="26"/>
          <w:szCs w:val="26"/>
          <w:lang w:val="uk-UA"/>
        </w:rPr>
      </w:pPr>
      <w:r w:rsidRPr="00CA3B06">
        <w:rPr>
          <w:sz w:val="26"/>
          <w:szCs w:val="26"/>
          <w:lang w:val="uk-UA"/>
        </w:rPr>
        <w:t xml:space="preserve">- узгодження цілей, змісту і очікуваних результатів навчання; </w:t>
      </w:r>
    </w:p>
    <w:p w:rsidR="00B36704" w:rsidRPr="00CA3B06" w:rsidRDefault="00B36704" w:rsidP="00B36704">
      <w:pPr>
        <w:jc w:val="both"/>
        <w:rPr>
          <w:sz w:val="26"/>
          <w:szCs w:val="26"/>
          <w:lang w:val="uk-UA"/>
        </w:rPr>
      </w:pPr>
      <w:r w:rsidRPr="00CA3B06">
        <w:rPr>
          <w:sz w:val="26"/>
          <w:szCs w:val="26"/>
          <w:lang w:val="uk-UA"/>
        </w:rPr>
        <w:t xml:space="preserve">- науковості, доступності і практичної спрямованості змісту; </w:t>
      </w:r>
    </w:p>
    <w:p w:rsidR="00B36704" w:rsidRPr="00CA3B06" w:rsidRDefault="00B36704" w:rsidP="00B36704">
      <w:pPr>
        <w:jc w:val="both"/>
        <w:rPr>
          <w:sz w:val="26"/>
          <w:szCs w:val="26"/>
          <w:lang w:val="uk-UA"/>
        </w:rPr>
      </w:pPr>
      <w:r w:rsidRPr="00CA3B06">
        <w:rPr>
          <w:sz w:val="26"/>
          <w:szCs w:val="26"/>
          <w:lang w:val="uk-UA"/>
        </w:rPr>
        <w:lastRenderedPageBreak/>
        <w:t xml:space="preserve">- наступності і перспективності навчання; </w:t>
      </w:r>
    </w:p>
    <w:p w:rsidR="00B36704" w:rsidRPr="00CA3B06" w:rsidRDefault="00B36704" w:rsidP="00B36704">
      <w:pPr>
        <w:jc w:val="both"/>
        <w:rPr>
          <w:sz w:val="26"/>
          <w:szCs w:val="26"/>
          <w:lang w:val="uk-UA"/>
        </w:rPr>
      </w:pPr>
      <w:r w:rsidRPr="00CA3B06">
        <w:rPr>
          <w:sz w:val="26"/>
          <w:szCs w:val="26"/>
          <w:lang w:val="uk-UA"/>
        </w:rPr>
        <w:t xml:space="preserve">- взаємозв’язаного формування ключових і предметних компетентностей; </w:t>
      </w:r>
    </w:p>
    <w:p w:rsidR="00B36704" w:rsidRPr="00CA3B06" w:rsidRDefault="00B36704" w:rsidP="00B36704">
      <w:pPr>
        <w:jc w:val="both"/>
        <w:rPr>
          <w:sz w:val="26"/>
          <w:szCs w:val="26"/>
          <w:lang w:val="uk-UA"/>
        </w:rPr>
      </w:pPr>
      <w:r w:rsidRPr="00CA3B06">
        <w:rPr>
          <w:sz w:val="26"/>
          <w:szCs w:val="26"/>
          <w:lang w:val="uk-UA"/>
        </w:rPr>
        <w:t>- логічної послідовності і достатності засвоєння учнями предметних</w:t>
      </w:r>
    </w:p>
    <w:p w:rsidR="00B36704" w:rsidRPr="00CA3B06" w:rsidRDefault="00B36704" w:rsidP="00B36704">
      <w:pPr>
        <w:jc w:val="both"/>
        <w:rPr>
          <w:sz w:val="26"/>
          <w:szCs w:val="26"/>
          <w:lang w:val="uk-UA"/>
        </w:rPr>
      </w:pPr>
      <w:r w:rsidRPr="00CA3B06">
        <w:rPr>
          <w:sz w:val="26"/>
          <w:szCs w:val="26"/>
          <w:lang w:val="uk-UA"/>
        </w:rPr>
        <w:t xml:space="preserve">компетентностей; </w:t>
      </w:r>
    </w:p>
    <w:p w:rsidR="00B36704" w:rsidRPr="00CA3B06" w:rsidRDefault="00B36704" w:rsidP="00B36704">
      <w:pPr>
        <w:jc w:val="both"/>
        <w:rPr>
          <w:sz w:val="26"/>
          <w:szCs w:val="26"/>
          <w:lang w:val="uk-UA"/>
        </w:rPr>
      </w:pPr>
      <w:r w:rsidRPr="00CA3B06">
        <w:rPr>
          <w:sz w:val="26"/>
          <w:szCs w:val="26"/>
          <w:lang w:val="uk-UA"/>
        </w:rPr>
        <w:t xml:space="preserve">- можливостей реалізації змісту освіти через предмети або інтегровані курси; </w:t>
      </w:r>
    </w:p>
    <w:p w:rsidR="00B36704" w:rsidRPr="00CA3B06" w:rsidRDefault="00B36704" w:rsidP="00B36704">
      <w:pPr>
        <w:jc w:val="both"/>
        <w:rPr>
          <w:sz w:val="26"/>
          <w:szCs w:val="26"/>
          <w:lang w:val="uk-UA"/>
        </w:rPr>
      </w:pPr>
      <w:r w:rsidRPr="00CA3B06">
        <w:rPr>
          <w:sz w:val="26"/>
          <w:szCs w:val="26"/>
          <w:lang w:val="uk-UA"/>
        </w:rPr>
        <w:t xml:space="preserve">- творчого використання вчителем програми залежно від умов навчання; </w:t>
      </w:r>
    </w:p>
    <w:p w:rsidR="00B36704" w:rsidRPr="00CA3B06" w:rsidRDefault="00B36704" w:rsidP="00B36704">
      <w:pPr>
        <w:jc w:val="both"/>
        <w:rPr>
          <w:sz w:val="26"/>
          <w:szCs w:val="26"/>
          <w:lang w:val="uk-UA"/>
        </w:rPr>
      </w:pPr>
      <w:r w:rsidRPr="00CA3B06">
        <w:rPr>
          <w:sz w:val="26"/>
          <w:szCs w:val="26"/>
          <w:lang w:val="uk-UA"/>
        </w:rPr>
        <w:t>- адаптації до індивідуальних особливостей, інтелектуальних і фізичних</w:t>
      </w:r>
    </w:p>
    <w:p w:rsidR="00B36704" w:rsidRPr="00CA3B06" w:rsidRDefault="00B36704" w:rsidP="00B36704">
      <w:pPr>
        <w:jc w:val="both"/>
        <w:rPr>
          <w:sz w:val="26"/>
          <w:szCs w:val="26"/>
          <w:lang w:val="uk-UA"/>
        </w:rPr>
      </w:pPr>
      <w:r w:rsidRPr="00CA3B06">
        <w:rPr>
          <w:sz w:val="26"/>
          <w:szCs w:val="26"/>
          <w:lang w:val="uk-UA"/>
        </w:rPr>
        <w:t xml:space="preserve">можливостей, потреб та інтересів дітей. </w:t>
      </w:r>
    </w:p>
    <w:p w:rsidR="00B36704" w:rsidRPr="00CA3B06" w:rsidRDefault="00B36704" w:rsidP="00B36704">
      <w:pPr>
        <w:jc w:val="both"/>
        <w:rPr>
          <w:sz w:val="26"/>
          <w:szCs w:val="26"/>
          <w:lang w:val="uk-UA"/>
        </w:rPr>
      </w:pPr>
      <w:r w:rsidRPr="00CA3B06">
        <w:rPr>
          <w:sz w:val="26"/>
          <w:szCs w:val="26"/>
          <w:lang w:val="uk-UA"/>
        </w:rPr>
        <w:t xml:space="preserve">          </w:t>
      </w:r>
      <w:r w:rsidRPr="00CA3B06">
        <w:rPr>
          <w:sz w:val="26"/>
          <w:szCs w:val="26"/>
        </w:rPr>
        <w:t xml:space="preserve">Зміст програми має потенціал для формування у здобувачів </w:t>
      </w:r>
      <w:r w:rsidRPr="00CA3B06">
        <w:rPr>
          <w:sz w:val="26"/>
          <w:szCs w:val="26"/>
          <w:lang w:val="uk-UA"/>
        </w:rPr>
        <w:t xml:space="preserve">освіти </w:t>
      </w:r>
      <w:r w:rsidRPr="00CA3B06">
        <w:rPr>
          <w:sz w:val="26"/>
          <w:szCs w:val="26"/>
        </w:rPr>
        <w:t>таких ключових компетентностей:</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w:t>
      </w:r>
      <w:r w:rsidRPr="00CA3B06" w:rsidDel="0009793F">
        <w:rPr>
          <w:rFonts w:ascii="Times New Roman" w:hAnsi="Times New Roman"/>
          <w:szCs w:val="26"/>
        </w:rPr>
        <w:t xml:space="preserve"> </w:t>
      </w:r>
      <w:r w:rsidRPr="00CA3B06">
        <w:rPr>
          <w:rFonts w:ascii="Times New Roman" w:hAnsi="Times New Roman"/>
          <w:szCs w:val="26"/>
        </w:rPr>
        <w:t>усвідомлення ролі математичних знань та вмінь в особистому і суспільному житті людини;</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з розумінням важливості збереження природи для сталого розвитку суспільства;</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8) навчання протягом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 xml:space="preserve">9) громадянські та соціальні компетентності, пов’язані з ідеями демократії, </w:t>
      </w:r>
      <w:r w:rsidRPr="00CA3B06">
        <w:rPr>
          <w:rFonts w:ascii="Times New Roman" w:hAnsi="Times New Roman"/>
          <w:szCs w:val="26"/>
        </w:rPr>
        <w:lastRenderedPageBreak/>
        <w:t>справедливості, рівності, прав людини, добробуту та здорового способу життя, усвідомленням рівних прав і можливостей, що передбачають:</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спроможність діяти як відповідальний громадянин та брати повноцінну участь у громадському та суспільному житті, зокрема школи та класу, спираючись на розуміння соціальних, економічних і політичних понять та сталого розвитку, критичне оцінювання основних подій національної, європейської та світової історії, а також повагу до прав людини та верховенства права, цінування культурного розмаїття  різних народів та ідентифікацію себе як громадянина України;</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виявлення поваги до інших та толерантності, уміння конструктивно співпрацювати, співчувати та діяти в конфліктних ситуаціях, зокрема пов’язаних з різними проявами дискримінації. Дбайливе ставлення до особистого, соціального і фізичного добробуту та здоров’я, дотримання здорового способу життя; розуміння правил поведінки і спілкування, що є загальноприйнятими в різних спільнотах і середовищах, спроможність діяти в умовах невизначеності та багатозадачності;</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B36704" w:rsidRPr="00CA3B06" w:rsidRDefault="00B36704" w:rsidP="00B36704">
      <w:pPr>
        <w:jc w:val="both"/>
        <w:rPr>
          <w:sz w:val="26"/>
          <w:szCs w:val="26"/>
          <w:lang w:val="uk-UA"/>
        </w:rPr>
      </w:pPr>
      <w:r w:rsidRPr="00CA3B06">
        <w:rPr>
          <w:sz w:val="26"/>
          <w:szCs w:val="26"/>
          <w:lang w:val="uk-UA"/>
        </w:rPr>
        <w:t xml:space="preserve">          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людьми. </w:t>
      </w:r>
    </w:p>
    <w:p w:rsidR="00B36704" w:rsidRPr="00CA3B06" w:rsidRDefault="00B36704" w:rsidP="00B36704">
      <w:pPr>
        <w:jc w:val="both"/>
        <w:rPr>
          <w:sz w:val="26"/>
          <w:szCs w:val="26"/>
          <w:lang w:val="uk-UA"/>
        </w:rPr>
      </w:pPr>
      <w:r w:rsidRPr="00CA3B06">
        <w:rPr>
          <w:sz w:val="26"/>
          <w:szCs w:val="26"/>
          <w:lang w:val="uk-UA"/>
        </w:rPr>
        <w:t xml:space="preserve">          Враховуючи інтегрований характер компетентності, у процесі реалізації освітньої програми використовуються внутрішньопредметні і міжпредметні зв’язки, які сприяють цілісності результатів початкової освіти та переносу умінь у нові ситуації.</w:t>
      </w:r>
    </w:p>
    <w:p w:rsidR="00B36704" w:rsidRPr="00CA3B06" w:rsidRDefault="00B36704" w:rsidP="00B36704">
      <w:pPr>
        <w:jc w:val="both"/>
        <w:rPr>
          <w:sz w:val="26"/>
          <w:szCs w:val="26"/>
        </w:rPr>
      </w:pPr>
      <w:r w:rsidRPr="00CA3B06">
        <w:rPr>
          <w:sz w:val="26"/>
          <w:szCs w:val="26"/>
          <w:lang w:val="uk-UA"/>
        </w:rPr>
        <w:t xml:space="preserve">          </w:t>
      </w:r>
      <w:r w:rsidRPr="00CA3B06">
        <w:rPr>
          <w:sz w:val="26"/>
          <w:szCs w:val="26"/>
        </w:rPr>
        <w:t>Вимоги до обов’язкових результатів навчання та компетентностей здобувачів освіти визначено за такими освітніми галузями:</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мовно-літературна (українська мова</w:t>
      </w:r>
      <w:r w:rsidRPr="00CA3B06">
        <w:rPr>
          <w:rFonts w:ascii="Times New Roman" w:hAnsi="Times New Roman"/>
          <w:szCs w:val="26"/>
          <w:lang w:val="ru-RU"/>
        </w:rPr>
        <w:t xml:space="preserve"> </w:t>
      </w:r>
      <w:r w:rsidRPr="00CA3B06">
        <w:rPr>
          <w:rFonts w:ascii="Times New Roman" w:hAnsi="Times New Roman"/>
          <w:szCs w:val="26"/>
        </w:rPr>
        <w:t>та література; іншомовна освіта);</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математична;</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природнича;</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технологічна;</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інформатична;</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соціальна і здоров’язбережувальна;</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громадянська та історична;</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мистецька;</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фізкультурна.</w:t>
      </w:r>
    </w:p>
    <w:p w:rsidR="00B36704" w:rsidRPr="00CA3B06" w:rsidRDefault="00B36704" w:rsidP="00B36704">
      <w:pPr>
        <w:pStyle w:val="a5"/>
        <w:widowControl w:val="0"/>
        <w:spacing w:before="0"/>
        <w:ind w:firstLine="0"/>
        <w:jc w:val="both"/>
        <w:rPr>
          <w:rFonts w:ascii="Times New Roman" w:hAnsi="Times New Roman"/>
          <w:szCs w:val="26"/>
        </w:rPr>
      </w:pPr>
      <w:r w:rsidRPr="00CA3B06">
        <w:rPr>
          <w:rFonts w:ascii="Times New Roman" w:hAnsi="Times New Roman"/>
          <w:szCs w:val="26"/>
        </w:rPr>
        <w:t xml:space="preserve">          Компетентнісний потенціал кожної освітньої галузі забезпечує формування всіх ключових компетентностей.</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 xml:space="preserve"> Для кожної освітньої галузі визначено мету та загальні результати навчання здобувачів освіти в цілому. За ними впорядковано обов’язкові результати навчання здобувачів освіти, які є основою для їх подальшого навчання на наступних рівнях загальної середньої освіти.</w:t>
      </w:r>
    </w:p>
    <w:p w:rsidR="00B36704" w:rsidRPr="00CA3B06" w:rsidRDefault="00B36704" w:rsidP="00B36704">
      <w:pPr>
        <w:pStyle w:val="a5"/>
        <w:widowControl w:val="0"/>
        <w:spacing w:before="0"/>
        <w:jc w:val="center"/>
        <w:rPr>
          <w:rFonts w:ascii="Times New Roman" w:hAnsi="Times New Roman"/>
          <w:szCs w:val="26"/>
        </w:rPr>
      </w:pPr>
      <w:r w:rsidRPr="00CA3B06">
        <w:rPr>
          <w:rFonts w:ascii="Times New Roman" w:hAnsi="Times New Roman"/>
          <w:b/>
          <w:szCs w:val="26"/>
        </w:rPr>
        <w:lastRenderedPageBreak/>
        <w:t>Мовно-літературна освітня галузь</w:t>
      </w:r>
    </w:p>
    <w:p w:rsidR="00B36704" w:rsidRPr="00CA3B06" w:rsidRDefault="00B36704" w:rsidP="00B36704">
      <w:pPr>
        <w:jc w:val="both"/>
        <w:rPr>
          <w:sz w:val="26"/>
          <w:szCs w:val="26"/>
          <w:lang w:val="uk-UA"/>
        </w:rPr>
      </w:pPr>
      <w:r w:rsidRPr="00CA3B06">
        <w:rPr>
          <w:sz w:val="26"/>
          <w:szCs w:val="26"/>
        </w:rPr>
        <w:t xml:space="preserve">          </w:t>
      </w:r>
      <w:r w:rsidRPr="00CA3B06">
        <w:rPr>
          <w:b/>
          <w:sz w:val="26"/>
          <w:szCs w:val="26"/>
        </w:rPr>
        <w:t>Мовно-літературна освітня галузь</w:t>
      </w:r>
      <w:r w:rsidRPr="00CA3B06">
        <w:rPr>
          <w:sz w:val="26"/>
          <w:szCs w:val="26"/>
        </w:rPr>
        <w:t xml:space="preserve"> включає українську мову та літературу,  іншомовну освіту.</w:t>
      </w:r>
      <w:r w:rsidRPr="00CA3B06">
        <w:rPr>
          <w:sz w:val="26"/>
          <w:szCs w:val="26"/>
          <w:lang w:val="uk-UA"/>
        </w:rPr>
        <w:t xml:space="preserve"> Змістові лінії даної освітньої галузі в 1 класі реалізуються через інтегрований курс «Навчання грамоти», в 2 класі через інтегрований курс навчальних предметів «Українська мова»</w:t>
      </w:r>
      <w:r w:rsidR="0034533F">
        <w:rPr>
          <w:sz w:val="26"/>
          <w:szCs w:val="26"/>
          <w:lang w:val="uk-UA"/>
        </w:rPr>
        <w:t xml:space="preserve"> і</w:t>
      </w:r>
      <w:r w:rsidRPr="00CA3B06">
        <w:rPr>
          <w:sz w:val="26"/>
          <w:szCs w:val="26"/>
          <w:lang w:val="uk-UA"/>
        </w:rPr>
        <w:t xml:space="preserve"> «Читання». В 3 класі </w:t>
      </w:r>
      <w:r w:rsidRPr="00CA3B06">
        <w:rPr>
          <w:sz w:val="26"/>
          <w:szCs w:val="26"/>
        </w:rPr>
        <w:t xml:space="preserve">мовно-літературну галузь структуровано через впровдження навчальних предметів «Українська мова», «Літературне читання». </w:t>
      </w:r>
      <w:r w:rsidRPr="00CA3B06">
        <w:rPr>
          <w:sz w:val="26"/>
          <w:szCs w:val="26"/>
          <w:lang w:val="uk-UA"/>
        </w:rPr>
        <w:t xml:space="preserve">  </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 xml:space="preserve"> </w:t>
      </w:r>
      <w:r w:rsidRPr="00CA3B06">
        <w:rPr>
          <w:rFonts w:ascii="Times New Roman" w:hAnsi="Times New Roman"/>
          <w:b/>
          <w:szCs w:val="26"/>
        </w:rPr>
        <w:t>Метою</w:t>
      </w:r>
      <w:r w:rsidRPr="00CA3B06">
        <w:rPr>
          <w:rFonts w:ascii="Times New Roman" w:hAnsi="Times New Roman"/>
          <w:szCs w:val="26"/>
        </w:rPr>
        <w:t xml:space="preserve"> вивчення української мови та літератури в 1-2 класах є формування комунікативної, читацької та інших ключових компетентностей; розвиток особистості здобувачів освіти із застосуванням засобів різних видів мовленнєвої діяльності; здатності спілкуватися українською мовою для духовного, культурного і національного самовираження, користуватися ними в особистому і суспільному житті, міжкультурному діалозі; збагачення емоційно-чуттєвого досвіду, розвиток мовленнєво-творчих здібностей.</w:t>
      </w:r>
    </w:p>
    <w:p w:rsidR="00B36704" w:rsidRPr="00CA3B06" w:rsidRDefault="00B36704" w:rsidP="00B36704">
      <w:pPr>
        <w:ind w:firstLine="567"/>
        <w:jc w:val="both"/>
        <w:rPr>
          <w:sz w:val="26"/>
          <w:szCs w:val="26"/>
          <w:lang w:val="uk-UA"/>
        </w:rPr>
      </w:pPr>
      <w:r w:rsidRPr="00CA3B06">
        <w:rPr>
          <w:sz w:val="26"/>
          <w:szCs w:val="26"/>
          <w:lang w:val="uk-UA"/>
        </w:rPr>
        <w:t xml:space="preserve">Досягнення поставленої мети передбачає виконання таких </w:t>
      </w:r>
      <w:r w:rsidRPr="00CA3B06">
        <w:rPr>
          <w:b/>
          <w:sz w:val="26"/>
          <w:szCs w:val="26"/>
          <w:lang w:val="uk-UA"/>
        </w:rPr>
        <w:t>завдань</w:t>
      </w:r>
      <w:r w:rsidRPr="00CA3B06">
        <w:rPr>
          <w:sz w:val="26"/>
          <w:szCs w:val="26"/>
          <w:lang w:val="uk-UA"/>
        </w:rPr>
        <w:t>:</w:t>
      </w:r>
    </w:p>
    <w:p w:rsidR="00B36704" w:rsidRPr="00CA3B06" w:rsidRDefault="00B36704" w:rsidP="00B36704">
      <w:pPr>
        <w:ind w:firstLine="567"/>
        <w:jc w:val="both"/>
        <w:rPr>
          <w:sz w:val="26"/>
          <w:szCs w:val="26"/>
          <w:lang w:val="uk-UA"/>
        </w:rPr>
      </w:pPr>
      <w:r w:rsidRPr="00CA3B06">
        <w:rPr>
          <w:sz w:val="26"/>
          <w:szCs w:val="26"/>
          <w:lang w:val="uk-UA"/>
        </w:rPr>
        <w:t>– виховання в учнів позитивного емоційно-ціннісного ставлення до української мови, читання, дитячої книжки, формування пізнавального інтересу до рідного слова, прагнення вдосконалювати своє мовлення;</w:t>
      </w:r>
    </w:p>
    <w:p w:rsidR="00B36704" w:rsidRPr="00CA3B06" w:rsidRDefault="00B36704" w:rsidP="00B36704">
      <w:pPr>
        <w:ind w:firstLine="567"/>
        <w:jc w:val="both"/>
        <w:rPr>
          <w:sz w:val="26"/>
          <w:szCs w:val="26"/>
          <w:lang w:val="uk-UA"/>
        </w:rPr>
      </w:pPr>
      <w:r w:rsidRPr="00CA3B06">
        <w:rPr>
          <w:sz w:val="26"/>
          <w:szCs w:val="26"/>
          <w:lang w:val="uk-UA"/>
        </w:rPr>
        <w:t>– розвиток мислення, мовлення, уяви, пізнавальних і літературно-творчих здібностей школярів;</w:t>
      </w:r>
    </w:p>
    <w:p w:rsidR="00B36704" w:rsidRPr="00CA3B06" w:rsidRDefault="00B36704" w:rsidP="00B36704">
      <w:pPr>
        <w:ind w:firstLine="567"/>
        <w:jc w:val="both"/>
        <w:rPr>
          <w:sz w:val="26"/>
          <w:szCs w:val="26"/>
          <w:lang w:val="uk-UA"/>
        </w:rPr>
      </w:pPr>
      <w:r w:rsidRPr="00CA3B06">
        <w:rPr>
          <w:sz w:val="26"/>
          <w:szCs w:val="26"/>
          <w:lang w:val="uk-UA"/>
        </w:rPr>
        <w:t>– формування повноцінних навичок читання і письма, уміння брати участь у діалозі, інсценізаціях, створювати короткі усні й письмові монологічні висловлення;</w:t>
      </w:r>
    </w:p>
    <w:p w:rsidR="00B36704" w:rsidRPr="00CA3B06" w:rsidRDefault="00B36704" w:rsidP="00B36704">
      <w:pPr>
        <w:ind w:firstLine="567"/>
        <w:jc w:val="both"/>
        <w:rPr>
          <w:sz w:val="26"/>
          <w:szCs w:val="26"/>
          <w:lang w:val="uk-UA"/>
        </w:rPr>
      </w:pPr>
      <w:r w:rsidRPr="00CA3B06">
        <w:rPr>
          <w:sz w:val="26"/>
          <w:szCs w:val="26"/>
          <w:lang w:val="uk-UA"/>
        </w:rPr>
        <w:t>– формування вмінь працювати з різними видами та джерелами інформації;</w:t>
      </w:r>
    </w:p>
    <w:p w:rsidR="00B36704" w:rsidRPr="00CA3B06" w:rsidRDefault="00B36704" w:rsidP="00B36704">
      <w:pPr>
        <w:ind w:firstLine="567"/>
        <w:jc w:val="both"/>
        <w:rPr>
          <w:sz w:val="26"/>
          <w:szCs w:val="26"/>
          <w:lang w:val="uk-UA"/>
        </w:rPr>
      </w:pPr>
      <w:r w:rsidRPr="00CA3B06">
        <w:rPr>
          <w:sz w:val="26"/>
          <w:szCs w:val="26"/>
          <w:lang w:val="uk-UA"/>
        </w:rPr>
        <w:t>– ознайомлення учнів з дитячою літературою різної тематики й жанрів, формування прийомів самостійної роботи з дитячими книжками;</w:t>
      </w:r>
    </w:p>
    <w:p w:rsidR="00B36704" w:rsidRPr="00CA3B06" w:rsidRDefault="00B36704" w:rsidP="00B36704">
      <w:pPr>
        <w:ind w:firstLine="567"/>
        <w:jc w:val="both"/>
        <w:rPr>
          <w:sz w:val="26"/>
          <w:szCs w:val="26"/>
          <w:lang w:val="uk-UA"/>
        </w:rPr>
      </w:pPr>
      <w:r w:rsidRPr="00CA3B06">
        <w:rPr>
          <w:sz w:val="26"/>
          <w:szCs w:val="26"/>
          <w:lang w:val="uk-UA"/>
        </w:rPr>
        <w:t>– формування умінь опрацьовувати тексти різних видів (художні, науково-популярні, навчальні, медіатексти);</w:t>
      </w:r>
    </w:p>
    <w:p w:rsidR="00B36704" w:rsidRPr="00CA3B06" w:rsidRDefault="00B36704" w:rsidP="00B36704">
      <w:pPr>
        <w:ind w:firstLine="567"/>
        <w:jc w:val="both"/>
        <w:rPr>
          <w:sz w:val="26"/>
          <w:szCs w:val="26"/>
          <w:lang w:val="uk-UA"/>
        </w:rPr>
      </w:pPr>
      <w:r w:rsidRPr="00CA3B06">
        <w:rPr>
          <w:sz w:val="26"/>
          <w:szCs w:val="26"/>
          <w:lang w:val="uk-UA"/>
        </w:rPr>
        <w:t>– дослідження мовних одиниць і явищ з метою опанування початкових лінгвістичних знань і норм української мови;</w:t>
      </w:r>
    </w:p>
    <w:p w:rsidR="00B36704" w:rsidRPr="00CA3B06" w:rsidRDefault="00B36704" w:rsidP="00B36704">
      <w:pPr>
        <w:ind w:firstLine="567"/>
        <w:jc w:val="both"/>
        <w:rPr>
          <w:sz w:val="26"/>
          <w:szCs w:val="26"/>
          <w:lang w:val="uk-UA"/>
        </w:rPr>
      </w:pPr>
      <w:r w:rsidRPr="00CA3B06">
        <w:rPr>
          <w:sz w:val="26"/>
          <w:szCs w:val="26"/>
          <w:lang w:val="uk-UA"/>
        </w:rPr>
        <w:t>– залучення молодших школярів до практичного застосування умінь з різних видів мовленнєвої діяльності в навчальних і життєвих ситуаціях.</w:t>
      </w:r>
    </w:p>
    <w:p w:rsidR="00B36704" w:rsidRPr="00CA3B06" w:rsidRDefault="00B36704" w:rsidP="00B36704">
      <w:pPr>
        <w:ind w:firstLine="567"/>
        <w:jc w:val="both"/>
        <w:rPr>
          <w:sz w:val="26"/>
          <w:szCs w:val="26"/>
          <w:lang w:val="uk-UA"/>
        </w:rPr>
      </w:pPr>
      <w:r w:rsidRPr="00CA3B06">
        <w:rPr>
          <w:sz w:val="26"/>
          <w:szCs w:val="26"/>
          <w:lang w:val="uk-UA"/>
        </w:rPr>
        <w:t xml:space="preserve">Відповідно до зазначених мети і завдань у початковому курсі мовно-літературної освіти виділено такі </w:t>
      </w:r>
      <w:r w:rsidRPr="00CA3B06">
        <w:rPr>
          <w:b/>
          <w:sz w:val="26"/>
          <w:szCs w:val="26"/>
          <w:lang w:val="uk-UA"/>
        </w:rPr>
        <w:t>змістові лінії</w:t>
      </w:r>
      <w:r w:rsidRPr="00CA3B06">
        <w:rPr>
          <w:sz w:val="26"/>
          <w:szCs w:val="26"/>
          <w:lang w:val="uk-UA"/>
        </w:rPr>
        <w:t>: «Взаємодіємо усно», «Читаємо», «Взаємодіємо письмово», «Досліджуємо медіа», «Досліджуємо мовні явища».</w:t>
      </w:r>
    </w:p>
    <w:p w:rsidR="00B36704" w:rsidRPr="00CA3B06" w:rsidRDefault="00B36704" w:rsidP="00B36704">
      <w:pPr>
        <w:jc w:val="both"/>
        <w:rPr>
          <w:sz w:val="26"/>
          <w:szCs w:val="26"/>
          <w:lang w:val="uk-UA"/>
        </w:rPr>
      </w:pPr>
      <w:r w:rsidRPr="00CA3B06">
        <w:rPr>
          <w:b/>
          <w:sz w:val="26"/>
          <w:szCs w:val="26"/>
          <w:lang w:val="uk-UA"/>
        </w:rPr>
        <w:t xml:space="preserve">          Метою</w:t>
      </w:r>
      <w:r w:rsidRPr="00CA3B06">
        <w:rPr>
          <w:sz w:val="26"/>
          <w:szCs w:val="26"/>
          <w:lang w:val="uk-UA"/>
        </w:rPr>
        <w:t xml:space="preserve"> вивчення української мови в 3-4 класах є формування мотивації вивчення української мови; розвиток особистості дитини засобами різних видів мовленнєвої діяльності; формування комунікативної та інших ключових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розвиток логічного, критичного та образного мислення, мовленнєво-творчих здібностей; формування готовності до вивчення української мови в базовій середній школі. </w:t>
      </w:r>
    </w:p>
    <w:p w:rsidR="00B36704" w:rsidRPr="00CA3B06" w:rsidRDefault="00B36704" w:rsidP="00B36704">
      <w:pPr>
        <w:jc w:val="both"/>
        <w:rPr>
          <w:sz w:val="26"/>
          <w:szCs w:val="26"/>
          <w:lang w:val="uk-UA"/>
        </w:rPr>
      </w:pPr>
      <w:r w:rsidRPr="00CA3B06">
        <w:rPr>
          <w:sz w:val="26"/>
          <w:szCs w:val="26"/>
          <w:lang w:val="uk-UA"/>
        </w:rPr>
        <w:t xml:space="preserve">          Досягнення поставленої мети передбачає виконання таких </w:t>
      </w:r>
      <w:r w:rsidRPr="00CA3B06">
        <w:rPr>
          <w:b/>
          <w:sz w:val="26"/>
          <w:szCs w:val="26"/>
          <w:lang w:val="uk-UA"/>
        </w:rPr>
        <w:t>завдань:</w:t>
      </w:r>
      <w:r w:rsidRPr="00CA3B06">
        <w:rPr>
          <w:sz w:val="26"/>
          <w:szCs w:val="26"/>
          <w:lang w:val="uk-UA"/>
        </w:rPr>
        <w:t xml:space="preserve"> </w:t>
      </w:r>
    </w:p>
    <w:p w:rsidR="00B36704" w:rsidRPr="00CA3B06" w:rsidRDefault="00B36704" w:rsidP="00B36704">
      <w:pPr>
        <w:jc w:val="both"/>
        <w:rPr>
          <w:sz w:val="26"/>
          <w:szCs w:val="26"/>
          <w:lang w:val="uk-UA"/>
        </w:rPr>
      </w:pPr>
      <w:r w:rsidRPr="00CA3B06">
        <w:rPr>
          <w:sz w:val="26"/>
          <w:szCs w:val="26"/>
          <w:lang w:val="uk-UA"/>
        </w:rPr>
        <w:t xml:space="preserve">- виховання в учнів позитивного емоційно-ціннісного ставлення до української мови, формування пізнавального інтересу до рідного слова, прагнення вдосконалювати своє мовлення; </w:t>
      </w:r>
    </w:p>
    <w:p w:rsidR="00B36704" w:rsidRPr="00CA3B06" w:rsidRDefault="00B36704" w:rsidP="00B36704">
      <w:pPr>
        <w:jc w:val="both"/>
        <w:rPr>
          <w:sz w:val="26"/>
          <w:szCs w:val="26"/>
          <w:lang w:val="uk-UA"/>
        </w:rPr>
      </w:pPr>
      <w:r w:rsidRPr="00CA3B06">
        <w:rPr>
          <w:sz w:val="26"/>
          <w:szCs w:val="26"/>
          <w:lang w:val="uk-UA"/>
        </w:rPr>
        <w:t xml:space="preserve">- розвиток зв’язного мовлення, уяви, пізнавальних здібностей, логічного, критичного та образного мислення школярів; </w:t>
      </w:r>
    </w:p>
    <w:p w:rsidR="00B36704" w:rsidRPr="00CA3B06" w:rsidRDefault="00B36704" w:rsidP="00B36704">
      <w:pPr>
        <w:jc w:val="both"/>
        <w:rPr>
          <w:sz w:val="26"/>
          <w:szCs w:val="26"/>
          <w:lang w:val="uk-UA"/>
        </w:rPr>
      </w:pPr>
      <w:r w:rsidRPr="00CA3B06">
        <w:rPr>
          <w:sz w:val="26"/>
          <w:szCs w:val="26"/>
          <w:lang w:val="uk-UA"/>
        </w:rPr>
        <w:lastRenderedPageBreak/>
        <w:t xml:space="preserve">- формування повноцінної навички письма, уміння брати участь у діалозі, створювати короткі усні й письмові монологічні висловлення; </w:t>
      </w:r>
    </w:p>
    <w:p w:rsidR="00B36704" w:rsidRPr="00CA3B06" w:rsidRDefault="00B36704" w:rsidP="00B36704">
      <w:pPr>
        <w:jc w:val="both"/>
        <w:rPr>
          <w:sz w:val="26"/>
          <w:szCs w:val="26"/>
          <w:lang w:val="uk-UA"/>
        </w:rPr>
      </w:pPr>
      <w:r w:rsidRPr="00CA3B06">
        <w:rPr>
          <w:sz w:val="26"/>
          <w:szCs w:val="26"/>
          <w:lang w:val="uk-UA"/>
        </w:rPr>
        <w:t xml:space="preserve">- дослідження мовних одиниць і явищ з метою опанування початкових лінгвістичних знань і норм української мови; </w:t>
      </w:r>
    </w:p>
    <w:p w:rsidR="00B36704" w:rsidRPr="00CA3B06" w:rsidRDefault="00B36704" w:rsidP="00B36704">
      <w:pPr>
        <w:jc w:val="both"/>
        <w:rPr>
          <w:sz w:val="26"/>
          <w:szCs w:val="26"/>
          <w:lang w:val="uk-UA"/>
        </w:rPr>
      </w:pPr>
      <w:r w:rsidRPr="00CA3B06">
        <w:rPr>
          <w:sz w:val="26"/>
          <w:szCs w:val="26"/>
          <w:lang w:val="uk-UA"/>
        </w:rPr>
        <w:t xml:space="preserve">- залучення молодших школярів до практичного застосування умінь з різних видів мовленнєвої діяльності в навчальних і життєвих ситуаціях. </w:t>
      </w:r>
    </w:p>
    <w:p w:rsidR="00B36704" w:rsidRPr="00CA3B06" w:rsidRDefault="00B36704" w:rsidP="00B36704">
      <w:pPr>
        <w:jc w:val="both"/>
        <w:rPr>
          <w:sz w:val="26"/>
          <w:szCs w:val="26"/>
          <w:lang w:val="uk-UA"/>
        </w:rPr>
      </w:pPr>
      <w:r w:rsidRPr="00CA3B06">
        <w:rPr>
          <w:sz w:val="26"/>
          <w:szCs w:val="26"/>
          <w:lang w:val="uk-UA"/>
        </w:rPr>
        <w:t xml:space="preserve">          Реалізація зазначених мети і завдань здійснюється за такими </w:t>
      </w:r>
      <w:r w:rsidRPr="00CA3B06">
        <w:rPr>
          <w:b/>
          <w:sz w:val="26"/>
          <w:szCs w:val="26"/>
          <w:lang w:val="uk-UA"/>
        </w:rPr>
        <w:t>змістовими лініями</w:t>
      </w:r>
      <w:r w:rsidRPr="00CA3B06">
        <w:rPr>
          <w:sz w:val="26"/>
          <w:szCs w:val="26"/>
          <w:lang w:val="uk-UA"/>
        </w:rPr>
        <w:t>: «Взаємодіємо усно», «Взаємодіємо письмово», «Досліджуємо медіа», «Досліджуємо мовні явища».</w:t>
      </w:r>
    </w:p>
    <w:p w:rsidR="00B36704" w:rsidRPr="00CA3B06" w:rsidRDefault="00B36704" w:rsidP="00B36704">
      <w:pPr>
        <w:jc w:val="both"/>
        <w:rPr>
          <w:sz w:val="26"/>
          <w:szCs w:val="26"/>
          <w:lang w:val="uk-UA"/>
        </w:rPr>
      </w:pPr>
      <w:r w:rsidRPr="00CA3B06">
        <w:rPr>
          <w:b/>
          <w:sz w:val="26"/>
          <w:szCs w:val="26"/>
          <w:lang w:val="uk-UA"/>
        </w:rPr>
        <w:t xml:space="preserve">          Метою</w:t>
      </w:r>
      <w:r w:rsidRPr="00CA3B06">
        <w:rPr>
          <w:sz w:val="26"/>
          <w:szCs w:val="26"/>
          <w:lang w:val="uk-UA"/>
        </w:rPr>
        <w:t xml:space="preserve"> вивчення предмета «Літературне читання» в 3-4 класах є розвиток особистості молодшого школяра засобами різних видів читацької діяльності; формування читацької, комунікативної та інших ключових компетентностей; збагачення емоційно-ціннісного, естетичного, соціального та пізнавального досвіду; розвиток образного, критичного і логічного мислення та літературно-творчих здібностей; формування готовності до вивчення української та зарубіжної літератури в освітньому закладі ІІ ступеня. </w:t>
      </w:r>
    </w:p>
    <w:p w:rsidR="00B36704" w:rsidRPr="00CA3B06" w:rsidRDefault="00B36704" w:rsidP="00B36704">
      <w:pPr>
        <w:jc w:val="both"/>
        <w:rPr>
          <w:sz w:val="26"/>
          <w:szCs w:val="26"/>
          <w:lang w:val="uk-UA"/>
        </w:rPr>
      </w:pPr>
      <w:r w:rsidRPr="00CA3B06">
        <w:rPr>
          <w:sz w:val="26"/>
          <w:szCs w:val="26"/>
          <w:lang w:val="uk-UA"/>
        </w:rPr>
        <w:t xml:space="preserve">          Досягнення мети передбачає розв’язання таких </w:t>
      </w:r>
      <w:r w:rsidRPr="00CA3B06">
        <w:rPr>
          <w:b/>
          <w:sz w:val="26"/>
          <w:szCs w:val="26"/>
          <w:lang w:val="uk-UA"/>
        </w:rPr>
        <w:t>завдань:</w:t>
      </w:r>
      <w:r w:rsidRPr="00CA3B06">
        <w:rPr>
          <w:sz w:val="26"/>
          <w:szCs w:val="26"/>
          <w:lang w:val="uk-UA"/>
        </w:rPr>
        <w:t xml:space="preserve"> </w:t>
      </w:r>
    </w:p>
    <w:p w:rsidR="00B36704" w:rsidRPr="00CA3B06" w:rsidRDefault="00B36704" w:rsidP="00B36704">
      <w:pPr>
        <w:jc w:val="both"/>
        <w:rPr>
          <w:sz w:val="26"/>
          <w:szCs w:val="26"/>
          <w:lang w:val="uk-UA"/>
        </w:rPr>
      </w:pPr>
      <w:r w:rsidRPr="00CA3B06">
        <w:rPr>
          <w:sz w:val="26"/>
          <w:szCs w:val="26"/>
          <w:lang w:val="uk-UA"/>
        </w:rPr>
        <w:t xml:space="preserve">- ознайомлення учнів з дитячою літературою різної тематики і жанрів; </w:t>
      </w:r>
    </w:p>
    <w:p w:rsidR="00B36704" w:rsidRPr="00CA3B06" w:rsidRDefault="00B36704" w:rsidP="00B36704">
      <w:pPr>
        <w:jc w:val="both"/>
        <w:rPr>
          <w:sz w:val="26"/>
          <w:szCs w:val="26"/>
          <w:lang w:val="uk-UA"/>
        </w:rPr>
      </w:pPr>
      <w:r w:rsidRPr="00CA3B06">
        <w:rPr>
          <w:sz w:val="26"/>
          <w:szCs w:val="26"/>
          <w:lang w:val="uk-UA"/>
        </w:rPr>
        <w:t xml:space="preserve">- формування в учнів повноцінної навички читання як універсального інструменту функціональної грамотності; </w:t>
      </w:r>
    </w:p>
    <w:p w:rsidR="00B36704" w:rsidRPr="00CA3B06" w:rsidRDefault="00B36704" w:rsidP="00B36704">
      <w:pPr>
        <w:jc w:val="both"/>
        <w:rPr>
          <w:sz w:val="26"/>
          <w:szCs w:val="26"/>
          <w:lang w:val="uk-UA"/>
        </w:rPr>
      </w:pPr>
      <w:r w:rsidRPr="00CA3B06">
        <w:rPr>
          <w:sz w:val="26"/>
          <w:szCs w:val="26"/>
          <w:lang w:val="uk-UA"/>
        </w:rPr>
        <w:t xml:space="preserve">- розвиток інтересу і здатності до самостійної читацької діяльності для задоволення різних потреб читача; </w:t>
      </w:r>
    </w:p>
    <w:p w:rsidR="00B36704" w:rsidRPr="00CA3B06" w:rsidRDefault="00B36704" w:rsidP="00B36704">
      <w:pPr>
        <w:jc w:val="both"/>
        <w:rPr>
          <w:sz w:val="26"/>
          <w:szCs w:val="26"/>
          <w:lang w:val="uk-UA"/>
        </w:rPr>
      </w:pPr>
      <w:r w:rsidRPr="00CA3B06">
        <w:rPr>
          <w:sz w:val="26"/>
          <w:szCs w:val="26"/>
          <w:lang w:val="uk-UA"/>
        </w:rPr>
        <w:t xml:space="preserve">- формування умінь опрацьовувати художні, науково-художні тексти; </w:t>
      </w:r>
    </w:p>
    <w:p w:rsidR="00B36704" w:rsidRPr="00CA3B06" w:rsidRDefault="00B36704" w:rsidP="00B36704">
      <w:pPr>
        <w:jc w:val="both"/>
        <w:rPr>
          <w:sz w:val="26"/>
          <w:szCs w:val="26"/>
          <w:lang w:val="uk-UA"/>
        </w:rPr>
      </w:pPr>
      <w:r w:rsidRPr="00CA3B06">
        <w:rPr>
          <w:sz w:val="26"/>
          <w:szCs w:val="26"/>
          <w:lang w:val="uk-UA"/>
        </w:rPr>
        <w:t xml:space="preserve">- оволодіння прийомами структурно-смислового і образного аналізу текстів різних видів; </w:t>
      </w:r>
    </w:p>
    <w:p w:rsidR="00B36704" w:rsidRPr="00CA3B06" w:rsidRDefault="00B36704" w:rsidP="00B36704">
      <w:pPr>
        <w:jc w:val="both"/>
        <w:rPr>
          <w:sz w:val="26"/>
          <w:szCs w:val="26"/>
          <w:lang w:val="uk-UA"/>
        </w:rPr>
      </w:pPr>
      <w:r w:rsidRPr="00CA3B06">
        <w:rPr>
          <w:sz w:val="26"/>
          <w:szCs w:val="26"/>
          <w:lang w:val="uk-UA"/>
        </w:rPr>
        <w:t xml:space="preserve">- розвиток образного, критичного, логічного мислення та мовлення; </w:t>
      </w:r>
    </w:p>
    <w:p w:rsidR="00B36704" w:rsidRPr="00CA3B06" w:rsidRDefault="00B36704" w:rsidP="00B36704">
      <w:pPr>
        <w:jc w:val="both"/>
        <w:rPr>
          <w:sz w:val="26"/>
          <w:szCs w:val="26"/>
          <w:lang w:val="uk-UA"/>
        </w:rPr>
      </w:pPr>
      <w:r w:rsidRPr="00CA3B06">
        <w:rPr>
          <w:sz w:val="26"/>
          <w:szCs w:val="26"/>
          <w:lang w:val="uk-UA"/>
        </w:rPr>
        <w:t xml:space="preserve">- формування умінь самостійної роботи з різними видами і джерелами інформації; </w:t>
      </w:r>
    </w:p>
    <w:p w:rsidR="00B36704" w:rsidRPr="00CA3B06" w:rsidRDefault="00B36704" w:rsidP="00B36704">
      <w:pPr>
        <w:jc w:val="both"/>
        <w:rPr>
          <w:sz w:val="26"/>
          <w:szCs w:val="26"/>
          <w:lang w:val="uk-UA"/>
        </w:rPr>
      </w:pPr>
      <w:r w:rsidRPr="00CA3B06">
        <w:rPr>
          <w:sz w:val="26"/>
          <w:szCs w:val="26"/>
          <w:lang w:val="uk-UA"/>
        </w:rPr>
        <w:t xml:space="preserve">- формування прийомів роботи з дитячою книжкою, періодичною, довідковою літературою; </w:t>
      </w:r>
    </w:p>
    <w:p w:rsidR="00B36704" w:rsidRPr="00CA3B06" w:rsidRDefault="00B36704" w:rsidP="00B36704">
      <w:pPr>
        <w:jc w:val="both"/>
        <w:rPr>
          <w:sz w:val="26"/>
          <w:szCs w:val="26"/>
          <w:lang w:val="uk-UA"/>
        </w:rPr>
      </w:pPr>
      <w:r w:rsidRPr="00CA3B06">
        <w:rPr>
          <w:sz w:val="26"/>
          <w:szCs w:val="26"/>
          <w:lang w:val="uk-UA"/>
        </w:rPr>
        <w:t xml:space="preserve">- формування вмінь безпечного і критичного використання медіапродукції, здатності створювати медіапродукти і спілкуватися за допомогою медіазасобів; </w:t>
      </w:r>
    </w:p>
    <w:p w:rsidR="00B36704" w:rsidRPr="00CA3B06" w:rsidRDefault="00B36704" w:rsidP="00B36704">
      <w:pPr>
        <w:jc w:val="both"/>
        <w:rPr>
          <w:sz w:val="26"/>
          <w:szCs w:val="26"/>
          <w:lang w:val="uk-UA"/>
        </w:rPr>
      </w:pPr>
      <w:r w:rsidRPr="00CA3B06">
        <w:rPr>
          <w:sz w:val="26"/>
          <w:szCs w:val="26"/>
          <w:lang w:val="uk-UA"/>
        </w:rPr>
        <w:t xml:space="preserve">- розвиток уяви і здатності виявляти себе у різних видах літературно-творчої діяльності. </w:t>
      </w:r>
    </w:p>
    <w:p w:rsidR="00B36704" w:rsidRPr="00CA3B06" w:rsidRDefault="00B36704" w:rsidP="00B36704">
      <w:pPr>
        <w:jc w:val="both"/>
        <w:rPr>
          <w:sz w:val="26"/>
          <w:szCs w:val="26"/>
          <w:lang w:val="uk-UA"/>
        </w:rPr>
      </w:pPr>
      <w:r w:rsidRPr="00CA3B06">
        <w:rPr>
          <w:sz w:val="26"/>
          <w:szCs w:val="26"/>
          <w:lang w:val="uk-UA"/>
        </w:rPr>
        <w:t xml:space="preserve">          Відповідно до мети і завдань предмета «Літературне читання» визначено такі </w:t>
      </w:r>
      <w:r w:rsidRPr="00CA3B06">
        <w:rPr>
          <w:b/>
          <w:sz w:val="26"/>
          <w:szCs w:val="26"/>
          <w:lang w:val="uk-UA"/>
        </w:rPr>
        <w:t>змістові лінії</w:t>
      </w:r>
      <w:r w:rsidRPr="00CA3B06">
        <w:rPr>
          <w:sz w:val="26"/>
          <w:szCs w:val="26"/>
          <w:lang w:val="uk-UA"/>
        </w:rPr>
        <w:t xml:space="preserve">: «Пізнаємо простір дитячого читання»; «Розвиваємо навичку читання, оволодіваємо прийомами розуміння прочитаного»; «Взаємодіємо усно за змістом прослуханого»; «Досліджуємо і взаємодіємо з текстами різних видів»; «Оволодіваємо прийомами роботи з дитячою книжкою»; «Досліджуємо і взаємодіємо з медіапродукцією»; «Перетворюємо та інсценізуємо прочитане; створюємо власні тексти».  </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 xml:space="preserve"> Здобувач освіти:</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взаємодіє з іншими особами усно, сприймає і використовує інформацію для досягнення життєвих цілей у різних комунікативних ситуаціях;</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сприймає, аналізує, інтерпретує, критично оцінює інформацію в текстах різних видів, медіатекстах та використовує її для збагачення власного досвіду;</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висловлює думки, почуття та ставлення, взаємодіє з іншими особами письмово та в режимі реального часу, дотримується норм літературної мови;</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 xml:space="preserve">досліджує індивідуальне мовлення для власної мовної творчості, спостерігає за </w:t>
      </w:r>
      <w:r w:rsidRPr="00CA3B06">
        <w:rPr>
          <w:rFonts w:ascii="Times New Roman" w:hAnsi="Times New Roman"/>
          <w:szCs w:val="26"/>
        </w:rPr>
        <w:lastRenderedPageBreak/>
        <w:t>мовними явищами, аналізує їх.</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b/>
          <w:szCs w:val="26"/>
        </w:rPr>
        <w:t>Метою</w:t>
      </w:r>
      <w:r w:rsidRPr="00CA3B06">
        <w:rPr>
          <w:rFonts w:ascii="Times New Roman" w:hAnsi="Times New Roman"/>
          <w:szCs w:val="26"/>
        </w:rPr>
        <w:t xml:space="preserve"> іншомовної освіти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та задоволення різних життєвих потреб здобувача освіти.</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 xml:space="preserve"> Іншомовна освіта в 1-4 класах реалізуються через окремий предмет «Англійська мова».</w:t>
      </w:r>
    </w:p>
    <w:p w:rsidR="00B36704" w:rsidRPr="00CA3B06" w:rsidRDefault="00B36704" w:rsidP="00B36704">
      <w:pPr>
        <w:jc w:val="both"/>
        <w:rPr>
          <w:sz w:val="26"/>
          <w:szCs w:val="26"/>
        </w:rPr>
      </w:pPr>
      <w:r w:rsidRPr="00CA3B06">
        <w:rPr>
          <w:sz w:val="26"/>
          <w:szCs w:val="26"/>
          <w:lang w:val="uk-UA"/>
        </w:rPr>
        <w:t xml:space="preserve">          Початковий етап навчання іноземної мови у сучасному закладі освіти надзвичайно важливий, оскільки в цей період закладаються психолінгвістичні основи іншомовної комунікативної компетенції, необхідні та достатні для подальшого її розвитку й удосконалення. </w:t>
      </w:r>
      <w:r w:rsidRPr="00CA3B06">
        <w:rPr>
          <w:sz w:val="26"/>
          <w:szCs w:val="26"/>
        </w:rPr>
        <w:t xml:space="preserve">Тут відбувається становлення засад для формування іншомовних фонетичних, лексичних, граматичних та орфографічних навичок, а також умінь сприймати на слух, говорити, читати й писати у межах визначених програмою результатів навчально-пізнавальної діяльності учнів. </w:t>
      </w:r>
    </w:p>
    <w:p w:rsidR="00B36704" w:rsidRPr="00CA3B06" w:rsidRDefault="00B36704" w:rsidP="00B36704">
      <w:pPr>
        <w:jc w:val="both"/>
        <w:rPr>
          <w:sz w:val="26"/>
          <w:szCs w:val="26"/>
          <w:lang w:val="uk-UA"/>
        </w:rPr>
      </w:pPr>
      <w:r w:rsidRPr="00CA3B06">
        <w:rPr>
          <w:sz w:val="26"/>
          <w:szCs w:val="26"/>
          <w:lang w:val="uk-UA"/>
        </w:rPr>
        <w:t xml:space="preserve">           Зміст навчання іноземної мови у початковій школі добирається відповідно до психо-фізіологічних особливостей учнів молодшого шкільного віку.</w:t>
      </w:r>
    </w:p>
    <w:p w:rsidR="00B36704" w:rsidRPr="00CA3B06" w:rsidRDefault="00B36704" w:rsidP="00B36704">
      <w:pPr>
        <w:jc w:val="both"/>
        <w:rPr>
          <w:sz w:val="26"/>
          <w:szCs w:val="26"/>
        </w:rPr>
      </w:pPr>
      <w:r w:rsidRPr="00CA3B06">
        <w:rPr>
          <w:sz w:val="26"/>
          <w:szCs w:val="26"/>
          <w:lang w:val="uk-UA"/>
        </w:rPr>
        <w:t xml:space="preserve">          </w:t>
      </w:r>
      <w:r w:rsidRPr="00CA3B06">
        <w:rPr>
          <w:sz w:val="26"/>
          <w:szCs w:val="26"/>
        </w:rPr>
        <w:t>У початковій школі важливо зацікавити учнів вивченням іноземної мови, викликати в них позитивне ставлення до предмета, вмотивувати необхідність володіння іноземною мовою як засобом міжкультурного спілкування.</w:t>
      </w:r>
    </w:p>
    <w:p w:rsidR="00B36704" w:rsidRPr="00CA3B06" w:rsidRDefault="00B36704" w:rsidP="00B36704">
      <w:pPr>
        <w:pStyle w:val="20"/>
        <w:spacing w:before="0"/>
        <w:jc w:val="center"/>
        <w:rPr>
          <w:rFonts w:ascii="Times New Roman" w:hAnsi="Times New Roman" w:cs="Times New Roman"/>
          <w:color w:val="auto"/>
          <w:lang w:val="uk-UA"/>
        </w:rPr>
      </w:pPr>
      <w:r w:rsidRPr="00CA3B06">
        <w:rPr>
          <w:rFonts w:ascii="Times New Roman" w:hAnsi="Times New Roman" w:cs="Times New Roman"/>
          <w:color w:val="auto"/>
          <w:lang w:val="uk-UA"/>
        </w:rPr>
        <w:t>Завдання іноземної мови у реалізації мети початкової загальної середньої освіти</w:t>
      </w:r>
    </w:p>
    <w:p w:rsidR="00B36704" w:rsidRPr="00CA3B06" w:rsidRDefault="00B36704" w:rsidP="00B36704">
      <w:pPr>
        <w:jc w:val="both"/>
        <w:rPr>
          <w:sz w:val="26"/>
          <w:szCs w:val="26"/>
          <w:lang w:val="uk-UA"/>
        </w:rPr>
      </w:pPr>
      <w:r w:rsidRPr="00CA3B06">
        <w:rPr>
          <w:sz w:val="26"/>
          <w:szCs w:val="26"/>
          <w:lang w:val="uk-UA"/>
        </w:rPr>
        <w:t xml:space="preserve">          Зміст навчання забезпечується єдністю предметного, процесуального та емоційно-ціннісного компонентів і створюється на засадах оволодіння іноземною мовою у контексті міжкультурної парадигми, що передбачає навчання мови народу, який нею спілкується, та ознайомлення з його культурою. Такий підхід зумовлює формування  готовності до міжкультурної комунікації у межах типових сфер, тем і ситуацій спілкування, визначених навчальною програмою. На кінець 2-го класу учні досягають рівня </w:t>
      </w:r>
      <w:r w:rsidRPr="00CA3B06">
        <w:rPr>
          <w:sz w:val="26"/>
          <w:szCs w:val="26"/>
          <w:lang w:val="en-GB"/>
        </w:rPr>
        <w:t>Pre</w:t>
      </w:r>
      <w:r w:rsidRPr="00CA3B06">
        <w:rPr>
          <w:sz w:val="26"/>
          <w:szCs w:val="26"/>
          <w:lang w:val="uk-UA"/>
        </w:rPr>
        <w:t xml:space="preserve"> А1, 4 класу рівня А1. Ці рівні характеризує результати навчальних досягнень у кожному виді мовленнєвої діяльності та узгоджується із Загальноєвропейськими Рекомендаціями з мовної освіти: вивчення, викладання, оцінювання.</w:t>
      </w:r>
    </w:p>
    <w:p w:rsidR="00B36704" w:rsidRPr="00CA3B06" w:rsidRDefault="00B36704" w:rsidP="00B36704">
      <w:pPr>
        <w:ind w:firstLine="360"/>
        <w:jc w:val="both"/>
        <w:rPr>
          <w:sz w:val="26"/>
          <w:szCs w:val="26"/>
        </w:rPr>
      </w:pPr>
      <w:r w:rsidRPr="00CA3B06">
        <w:rPr>
          <w:b/>
          <w:sz w:val="26"/>
          <w:szCs w:val="26"/>
        </w:rPr>
        <w:t>Завдання</w:t>
      </w:r>
      <w:r w:rsidRPr="00CA3B06">
        <w:rPr>
          <w:sz w:val="26"/>
          <w:szCs w:val="26"/>
        </w:rPr>
        <w:t xml:space="preserve"> полягає у формуванні вмінь:</w:t>
      </w:r>
    </w:p>
    <w:p w:rsidR="00B36704" w:rsidRPr="00CA3B06" w:rsidRDefault="00B36704" w:rsidP="00B36704">
      <w:pPr>
        <w:pStyle w:val="a4"/>
        <w:numPr>
          <w:ilvl w:val="0"/>
          <w:numId w:val="20"/>
        </w:numPr>
        <w:spacing w:after="0" w:line="240" w:lineRule="auto"/>
        <w:jc w:val="both"/>
        <w:rPr>
          <w:rFonts w:ascii="Times New Roman" w:hAnsi="Times New Roman" w:cs="Times New Roman"/>
          <w:sz w:val="26"/>
          <w:szCs w:val="26"/>
        </w:rPr>
      </w:pPr>
      <w:r w:rsidRPr="00CA3B06">
        <w:rPr>
          <w:rFonts w:ascii="Times New Roman" w:hAnsi="Times New Roman" w:cs="Times New Roman"/>
          <w:sz w:val="26"/>
          <w:szCs w:val="26"/>
        </w:rPr>
        <w:t>здійснювати спілкування в межах сфер, тем і ситуацій, визначених чинною навчальною програмою;</w:t>
      </w:r>
    </w:p>
    <w:p w:rsidR="00B36704" w:rsidRPr="00CA3B06" w:rsidRDefault="00B36704" w:rsidP="00B36704">
      <w:pPr>
        <w:pStyle w:val="a4"/>
        <w:numPr>
          <w:ilvl w:val="0"/>
          <w:numId w:val="20"/>
        </w:numPr>
        <w:spacing w:after="0" w:line="240" w:lineRule="auto"/>
        <w:jc w:val="both"/>
        <w:rPr>
          <w:rFonts w:ascii="Times New Roman" w:hAnsi="Times New Roman" w:cs="Times New Roman"/>
          <w:sz w:val="26"/>
          <w:szCs w:val="26"/>
        </w:rPr>
      </w:pPr>
      <w:r w:rsidRPr="00CA3B06">
        <w:rPr>
          <w:rFonts w:ascii="Times New Roman" w:hAnsi="Times New Roman" w:cs="Times New Roman"/>
          <w:sz w:val="26"/>
          <w:szCs w:val="26"/>
        </w:rPr>
        <w:t>розуміти на слух зміст автентичних текстів;</w:t>
      </w:r>
    </w:p>
    <w:p w:rsidR="00B36704" w:rsidRPr="00CA3B06" w:rsidRDefault="00B36704" w:rsidP="00B36704">
      <w:pPr>
        <w:pStyle w:val="a4"/>
        <w:numPr>
          <w:ilvl w:val="0"/>
          <w:numId w:val="20"/>
        </w:numPr>
        <w:spacing w:after="0" w:line="240" w:lineRule="auto"/>
        <w:jc w:val="both"/>
        <w:rPr>
          <w:rFonts w:ascii="Times New Roman" w:hAnsi="Times New Roman" w:cs="Times New Roman"/>
          <w:sz w:val="26"/>
          <w:szCs w:val="26"/>
        </w:rPr>
      </w:pPr>
      <w:r w:rsidRPr="00CA3B06">
        <w:rPr>
          <w:rFonts w:ascii="Times New Roman" w:hAnsi="Times New Roman" w:cs="Times New Roman"/>
          <w:sz w:val="26"/>
          <w:szCs w:val="26"/>
        </w:rPr>
        <w:t>читати і розуміти автентичні тексти різних жанрів і видів із різним рівнем розуміння змісту;</w:t>
      </w:r>
    </w:p>
    <w:p w:rsidR="00B36704" w:rsidRPr="00CA3B06" w:rsidRDefault="00B36704" w:rsidP="00B36704">
      <w:pPr>
        <w:pStyle w:val="a4"/>
        <w:numPr>
          <w:ilvl w:val="0"/>
          <w:numId w:val="20"/>
        </w:numPr>
        <w:spacing w:after="0" w:line="240" w:lineRule="auto"/>
        <w:jc w:val="both"/>
        <w:rPr>
          <w:rFonts w:ascii="Times New Roman" w:hAnsi="Times New Roman" w:cs="Times New Roman"/>
          <w:sz w:val="26"/>
          <w:szCs w:val="26"/>
        </w:rPr>
      </w:pPr>
      <w:r w:rsidRPr="00CA3B06">
        <w:rPr>
          <w:rFonts w:ascii="Times New Roman" w:hAnsi="Times New Roman" w:cs="Times New Roman"/>
          <w:sz w:val="26"/>
          <w:szCs w:val="26"/>
        </w:rPr>
        <w:t>здійснювати спілкування у письмовій формі відповідно до поставлених завдань;</w:t>
      </w:r>
    </w:p>
    <w:p w:rsidR="00B36704" w:rsidRPr="00CA3B06" w:rsidRDefault="00B36704" w:rsidP="00B36704">
      <w:pPr>
        <w:pStyle w:val="a4"/>
        <w:numPr>
          <w:ilvl w:val="0"/>
          <w:numId w:val="20"/>
        </w:numPr>
        <w:spacing w:after="0" w:line="240" w:lineRule="auto"/>
        <w:jc w:val="both"/>
        <w:rPr>
          <w:rFonts w:ascii="Times New Roman" w:hAnsi="Times New Roman" w:cs="Times New Roman"/>
          <w:sz w:val="26"/>
          <w:szCs w:val="26"/>
        </w:rPr>
      </w:pPr>
      <w:r w:rsidRPr="00CA3B06">
        <w:rPr>
          <w:rFonts w:ascii="Times New Roman" w:hAnsi="Times New Roman" w:cs="Times New Roman"/>
          <w:sz w:val="26"/>
          <w:szCs w:val="26"/>
        </w:rPr>
        <w:t>адекватно використовувати досвід, набутий у вивченні рідної мови та інших навчальних предметів;</w:t>
      </w:r>
    </w:p>
    <w:p w:rsidR="00B36704" w:rsidRPr="00CA3B06" w:rsidRDefault="00B36704" w:rsidP="00B36704">
      <w:pPr>
        <w:pStyle w:val="a4"/>
        <w:numPr>
          <w:ilvl w:val="0"/>
          <w:numId w:val="20"/>
        </w:numPr>
        <w:spacing w:after="0" w:line="240" w:lineRule="auto"/>
        <w:jc w:val="both"/>
        <w:rPr>
          <w:rFonts w:ascii="Times New Roman" w:hAnsi="Times New Roman" w:cs="Times New Roman"/>
          <w:sz w:val="26"/>
          <w:szCs w:val="26"/>
        </w:rPr>
      </w:pPr>
      <w:r w:rsidRPr="00CA3B06">
        <w:rPr>
          <w:rFonts w:ascii="Times New Roman" w:hAnsi="Times New Roman" w:cs="Times New Roman"/>
          <w:sz w:val="26"/>
          <w:szCs w:val="26"/>
        </w:rPr>
        <w:t>використовувати у разі потреби невербальні засоби спілкування за умови дефіциту наявних мовних засобів;</w:t>
      </w:r>
    </w:p>
    <w:p w:rsidR="00B36704" w:rsidRPr="00CA3B06" w:rsidRDefault="00B36704" w:rsidP="00B36704">
      <w:pPr>
        <w:pStyle w:val="a4"/>
        <w:numPr>
          <w:ilvl w:val="0"/>
          <w:numId w:val="20"/>
        </w:numPr>
        <w:spacing w:after="0" w:line="240" w:lineRule="auto"/>
        <w:jc w:val="both"/>
        <w:rPr>
          <w:rFonts w:ascii="Times New Roman" w:hAnsi="Times New Roman" w:cs="Times New Roman"/>
          <w:sz w:val="26"/>
          <w:szCs w:val="26"/>
        </w:rPr>
      </w:pPr>
      <w:r w:rsidRPr="00CA3B06">
        <w:rPr>
          <w:rFonts w:ascii="Times New Roman" w:hAnsi="Times New Roman" w:cs="Times New Roman"/>
          <w:sz w:val="26"/>
          <w:szCs w:val="26"/>
        </w:rPr>
        <w:t xml:space="preserve">критично оцінювати інформацію та використовувати її для різних потреб; </w:t>
      </w:r>
    </w:p>
    <w:p w:rsidR="00B36704" w:rsidRPr="00CA3B06" w:rsidRDefault="00B36704" w:rsidP="00B36704">
      <w:pPr>
        <w:pStyle w:val="a4"/>
        <w:numPr>
          <w:ilvl w:val="0"/>
          <w:numId w:val="20"/>
        </w:numPr>
        <w:spacing w:after="0" w:line="240" w:lineRule="auto"/>
        <w:jc w:val="both"/>
        <w:rPr>
          <w:rFonts w:ascii="Times New Roman" w:hAnsi="Times New Roman" w:cs="Times New Roman"/>
          <w:sz w:val="26"/>
          <w:szCs w:val="26"/>
        </w:rPr>
      </w:pPr>
      <w:r w:rsidRPr="00CA3B06">
        <w:rPr>
          <w:rFonts w:ascii="Times New Roman" w:hAnsi="Times New Roman" w:cs="Times New Roman"/>
          <w:sz w:val="26"/>
          <w:szCs w:val="26"/>
        </w:rPr>
        <w:t>висловлювати свої думки, почуття та ставлення;</w:t>
      </w:r>
    </w:p>
    <w:p w:rsidR="00B36704" w:rsidRPr="00CA3B06" w:rsidRDefault="00B36704" w:rsidP="00B36704">
      <w:pPr>
        <w:pStyle w:val="a4"/>
        <w:numPr>
          <w:ilvl w:val="0"/>
          <w:numId w:val="20"/>
        </w:numPr>
        <w:spacing w:after="0" w:line="240" w:lineRule="auto"/>
        <w:jc w:val="both"/>
        <w:rPr>
          <w:rFonts w:ascii="Times New Roman" w:hAnsi="Times New Roman" w:cs="Times New Roman"/>
          <w:sz w:val="26"/>
          <w:szCs w:val="26"/>
        </w:rPr>
      </w:pPr>
      <w:r w:rsidRPr="00CA3B06">
        <w:rPr>
          <w:rFonts w:ascii="Times New Roman" w:hAnsi="Times New Roman" w:cs="Times New Roman"/>
          <w:sz w:val="26"/>
          <w:szCs w:val="26"/>
        </w:rPr>
        <w:t>ефективно взаємодіяти з іншими усно, письмово та за допомогою засобів електронного спілкування.</w:t>
      </w:r>
    </w:p>
    <w:p w:rsidR="00B36704" w:rsidRPr="00CA3B06" w:rsidRDefault="00B36704" w:rsidP="00B36704">
      <w:pPr>
        <w:pStyle w:val="20"/>
        <w:spacing w:before="0"/>
        <w:jc w:val="center"/>
        <w:rPr>
          <w:rFonts w:ascii="Times New Roman" w:hAnsi="Times New Roman" w:cs="Times New Roman"/>
          <w:color w:val="auto"/>
          <w:lang w:val="uk-UA"/>
        </w:rPr>
      </w:pPr>
      <w:r w:rsidRPr="00CA3B06">
        <w:rPr>
          <w:rFonts w:ascii="Times New Roman" w:hAnsi="Times New Roman" w:cs="Times New Roman"/>
          <w:color w:val="auto"/>
          <w:lang w:val="uk-UA"/>
        </w:rPr>
        <w:t>Функції іноземної мови у реалізації мети початкової загальної середньої освіти</w:t>
      </w:r>
    </w:p>
    <w:p w:rsidR="00B36704" w:rsidRPr="00CA3B06" w:rsidRDefault="00B36704" w:rsidP="00B36704">
      <w:pPr>
        <w:jc w:val="both"/>
        <w:rPr>
          <w:sz w:val="26"/>
          <w:szCs w:val="26"/>
        </w:rPr>
      </w:pPr>
      <w:r w:rsidRPr="00CA3B06">
        <w:rPr>
          <w:sz w:val="26"/>
          <w:szCs w:val="26"/>
          <w:lang w:val="uk-UA"/>
        </w:rPr>
        <w:t xml:space="preserve">          </w:t>
      </w:r>
      <w:r w:rsidRPr="00CA3B06">
        <w:rPr>
          <w:sz w:val="26"/>
          <w:szCs w:val="26"/>
        </w:rPr>
        <w:t>У процесі навчання іншомовного спілкування комплексно реалізуються освітня, виховна і розвивальна функції.</w:t>
      </w:r>
    </w:p>
    <w:p w:rsidR="00B36704" w:rsidRPr="00CA3B06" w:rsidRDefault="00B36704" w:rsidP="00B36704">
      <w:pPr>
        <w:jc w:val="both"/>
        <w:rPr>
          <w:sz w:val="26"/>
          <w:szCs w:val="26"/>
        </w:rPr>
      </w:pPr>
      <w:r w:rsidRPr="00CA3B06">
        <w:rPr>
          <w:sz w:val="26"/>
          <w:szCs w:val="26"/>
          <w:lang w:val="uk-UA"/>
        </w:rPr>
        <w:lastRenderedPageBreak/>
        <w:t xml:space="preserve">          </w:t>
      </w:r>
      <w:r w:rsidRPr="00CA3B06">
        <w:rPr>
          <w:sz w:val="26"/>
          <w:szCs w:val="26"/>
        </w:rPr>
        <w:t xml:space="preserve">Освітня функція  спрямована на: </w:t>
      </w:r>
    </w:p>
    <w:p w:rsidR="00B36704" w:rsidRPr="00CA3B06" w:rsidRDefault="00B36704" w:rsidP="00B36704">
      <w:pPr>
        <w:pStyle w:val="a4"/>
        <w:numPr>
          <w:ilvl w:val="0"/>
          <w:numId w:val="21"/>
        </w:numPr>
        <w:spacing w:after="0" w:line="240" w:lineRule="auto"/>
        <w:jc w:val="both"/>
        <w:rPr>
          <w:rFonts w:ascii="Times New Roman" w:hAnsi="Times New Roman" w:cs="Times New Roman"/>
          <w:sz w:val="26"/>
          <w:szCs w:val="26"/>
        </w:rPr>
      </w:pPr>
      <w:r w:rsidRPr="00CA3B06">
        <w:rPr>
          <w:rFonts w:ascii="Times New Roman" w:hAnsi="Times New Roman" w:cs="Times New Roman"/>
          <w:sz w:val="26"/>
          <w:szCs w:val="26"/>
        </w:rPr>
        <w:t>усвідомлення учнями значення іноземної мови для життя у мультилінгвальному та полікультурному світовому просторі;</w:t>
      </w:r>
    </w:p>
    <w:p w:rsidR="00B36704" w:rsidRPr="00CA3B06" w:rsidRDefault="00B36704" w:rsidP="00B36704">
      <w:pPr>
        <w:pStyle w:val="a4"/>
        <w:numPr>
          <w:ilvl w:val="0"/>
          <w:numId w:val="21"/>
        </w:numPr>
        <w:spacing w:after="0" w:line="240" w:lineRule="auto"/>
        <w:jc w:val="both"/>
        <w:rPr>
          <w:rFonts w:ascii="Times New Roman" w:hAnsi="Times New Roman" w:cs="Times New Roman"/>
          <w:sz w:val="26"/>
          <w:szCs w:val="26"/>
        </w:rPr>
      </w:pPr>
      <w:r w:rsidRPr="00CA3B06">
        <w:rPr>
          <w:rFonts w:ascii="Times New Roman" w:hAnsi="Times New Roman" w:cs="Times New Roman"/>
          <w:sz w:val="26"/>
          <w:szCs w:val="26"/>
        </w:rPr>
        <w:t>оволодіння знаннями про культуру, історію, реалії та традиції країн виучуваної мови;</w:t>
      </w:r>
    </w:p>
    <w:p w:rsidR="00B36704" w:rsidRPr="00CA3B06" w:rsidRDefault="00B36704" w:rsidP="00B36704">
      <w:pPr>
        <w:pStyle w:val="a4"/>
        <w:numPr>
          <w:ilvl w:val="0"/>
          <w:numId w:val="21"/>
        </w:numPr>
        <w:spacing w:after="0" w:line="240" w:lineRule="auto"/>
        <w:jc w:val="both"/>
        <w:rPr>
          <w:rFonts w:ascii="Times New Roman" w:hAnsi="Times New Roman" w:cs="Times New Roman"/>
          <w:sz w:val="26"/>
          <w:szCs w:val="26"/>
        </w:rPr>
      </w:pPr>
      <w:r w:rsidRPr="00CA3B06">
        <w:rPr>
          <w:rFonts w:ascii="Times New Roman" w:hAnsi="Times New Roman" w:cs="Times New Roman"/>
          <w:sz w:val="26"/>
          <w:szCs w:val="26"/>
        </w:rPr>
        <w:t>залучення учнів до діалогу культур (рідної та іншомовної);</w:t>
      </w:r>
    </w:p>
    <w:p w:rsidR="00B36704" w:rsidRPr="00CA3B06" w:rsidRDefault="00B36704" w:rsidP="00B36704">
      <w:pPr>
        <w:pStyle w:val="a4"/>
        <w:numPr>
          <w:ilvl w:val="0"/>
          <w:numId w:val="21"/>
        </w:numPr>
        <w:spacing w:after="0" w:line="240" w:lineRule="auto"/>
        <w:jc w:val="both"/>
        <w:rPr>
          <w:rFonts w:ascii="Times New Roman" w:hAnsi="Times New Roman" w:cs="Times New Roman"/>
          <w:sz w:val="26"/>
          <w:szCs w:val="26"/>
        </w:rPr>
      </w:pPr>
      <w:r w:rsidRPr="00CA3B06">
        <w:rPr>
          <w:rFonts w:ascii="Times New Roman" w:hAnsi="Times New Roman" w:cs="Times New Roman"/>
          <w:sz w:val="26"/>
          <w:szCs w:val="26"/>
        </w:rPr>
        <w:t>розуміння  власних  індивідуальних особливостей як психофізіологічних засад для оволодіння іноземною мовою;</w:t>
      </w:r>
    </w:p>
    <w:p w:rsidR="00B36704" w:rsidRPr="00CA3B06" w:rsidRDefault="00B36704" w:rsidP="00B36704">
      <w:pPr>
        <w:pStyle w:val="a4"/>
        <w:numPr>
          <w:ilvl w:val="0"/>
          <w:numId w:val="21"/>
        </w:numPr>
        <w:spacing w:after="0" w:line="240" w:lineRule="auto"/>
        <w:jc w:val="both"/>
        <w:rPr>
          <w:rFonts w:ascii="Times New Roman" w:hAnsi="Times New Roman" w:cs="Times New Roman"/>
          <w:sz w:val="26"/>
          <w:szCs w:val="26"/>
        </w:rPr>
      </w:pPr>
      <w:r w:rsidRPr="00CA3B06">
        <w:rPr>
          <w:rFonts w:ascii="Times New Roman" w:hAnsi="Times New Roman" w:cs="Times New Roman"/>
          <w:sz w:val="26"/>
          <w:szCs w:val="26"/>
        </w:rPr>
        <w:t>формування вміння використовувати в разі потреби різноманітні стратегії для задоволення власних іншомовних комунікативних намірів (працювати з підручником, словником, довідковою літературою, мультимедійними засобами тощо).</w:t>
      </w:r>
    </w:p>
    <w:p w:rsidR="00B36704" w:rsidRPr="00CA3B06" w:rsidRDefault="00B36704" w:rsidP="00B36704">
      <w:pPr>
        <w:jc w:val="both"/>
        <w:rPr>
          <w:sz w:val="26"/>
          <w:szCs w:val="26"/>
        </w:rPr>
      </w:pPr>
      <w:r w:rsidRPr="00CA3B06">
        <w:rPr>
          <w:sz w:val="26"/>
          <w:szCs w:val="26"/>
          <w:lang w:val="uk-UA"/>
        </w:rPr>
        <w:t xml:space="preserve">          </w:t>
      </w:r>
      <w:r w:rsidRPr="00CA3B06">
        <w:rPr>
          <w:sz w:val="26"/>
          <w:szCs w:val="26"/>
        </w:rPr>
        <w:t xml:space="preserve">Виховна функція сприяє: </w:t>
      </w:r>
    </w:p>
    <w:p w:rsidR="00B36704" w:rsidRPr="00CA3B06" w:rsidRDefault="00B36704" w:rsidP="00B36704">
      <w:pPr>
        <w:pStyle w:val="a4"/>
        <w:numPr>
          <w:ilvl w:val="0"/>
          <w:numId w:val="22"/>
        </w:numPr>
        <w:spacing w:after="0" w:line="240" w:lineRule="auto"/>
        <w:jc w:val="both"/>
        <w:rPr>
          <w:rFonts w:ascii="Times New Roman" w:hAnsi="Times New Roman" w:cs="Times New Roman"/>
          <w:sz w:val="26"/>
          <w:szCs w:val="26"/>
        </w:rPr>
      </w:pPr>
      <w:r w:rsidRPr="00CA3B06">
        <w:rPr>
          <w:rFonts w:ascii="Times New Roman" w:hAnsi="Times New Roman" w:cs="Times New Roman"/>
          <w:sz w:val="26"/>
          <w:szCs w:val="26"/>
        </w:rPr>
        <w:t>формуванню в учнів позитивного ставлення до іноземної мови як засобу спілкування, поваги до народу, носія цієї мови, толерантного ставлення до його культури, звичаїв і способу життя;</w:t>
      </w:r>
    </w:p>
    <w:p w:rsidR="00B36704" w:rsidRPr="00CA3B06" w:rsidRDefault="00B36704" w:rsidP="00B36704">
      <w:pPr>
        <w:pStyle w:val="a4"/>
        <w:numPr>
          <w:ilvl w:val="0"/>
          <w:numId w:val="22"/>
        </w:numPr>
        <w:spacing w:after="0" w:line="240" w:lineRule="auto"/>
        <w:jc w:val="both"/>
        <w:rPr>
          <w:rFonts w:ascii="Times New Roman" w:hAnsi="Times New Roman" w:cs="Times New Roman"/>
          <w:sz w:val="26"/>
          <w:szCs w:val="26"/>
        </w:rPr>
      </w:pPr>
      <w:r w:rsidRPr="00CA3B06">
        <w:rPr>
          <w:rFonts w:ascii="Times New Roman" w:hAnsi="Times New Roman" w:cs="Times New Roman"/>
          <w:sz w:val="26"/>
          <w:szCs w:val="26"/>
        </w:rPr>
        <w:t>розвитку культури спілкування, прийнятої в сучасному цивілізованому суспільстві;</w:t>
      </w:r>
    </w:p>
    <w:p w:rsidR="00B36704" w:rsidRPr="00CA3B06" w:rsidRDefault="00B36704" w:rsidP="00B36704">
      <w:pPr>
        <w:pStyle w:val="a4"/>
        <w:numPr>
          <w:ilvl w:val="0"/>
          <w:numId w:val="22"/>
        </w:numPr>
        <w:spacing w:after="0" w:line="240" w:lineRule="auto"/>
        <w:jc w:val="both"/>
        <w:rPr>
          <w:rFonts w:ascii="Times New Roman" w:hAnsi="Times New Roman" w:cs="Times New Roman"/>
          <w:sz w:val="26"/>
          <w:szCs w:val="26"/>
        </w:rPr>
      </w:pPr>
      <w:r w:rsidRPr="00CA3B06">
        <w:rPr>
          <w:rFonts w:ascii="Times New Roman" w:hAnsi="Times New Roman" w:cs="Times New Roman"/>
          <w:sz w:val="26"/>
          <w:szCs w:val="26"/>
        </w:rPr>
        <w:t>емоційно-ціннісному ставленню до всього, що нас оточує;</w:t>
      </w:r>
    </w:p>
    <w:p w:rsidR="00B36704" w:rsidRPr="00CA3B06" w:rsidRDefault="00B36704" w:rsidP="00B36704">
      <w:pPr>
        <w:pStyle w:val="a4"/>
        <w:numPr>
          <w:ilvl w:val="0"/>
          <w:numId w:val="22"/>
        </w:numPr>
        <w:spacing w:after="0" w:line="240" w:lineRule="auto"/>
        <w:jc w:val="both"/>
        <w:rPr>
          <w:rFonts w:ascii="Times New Roman" w:hAnsi="Times New Roman" w:cs="Times New Roman"/>
          <w:sz w:val="26"/>
          <w:szCs w:val="26"/>
        </w:rPr>
      </w:pPr>
      <w:r w:rsidRPr="00CA3B06">
        <w:rPr>
          <w:rFonts w:ascii="Times New Roman" w:hAnsi="Times New Roman" w:cs="Times New Roman"/>
          <w:sz w:val="26"/>
          <w:szCs w:val="26"/>
        </w:rPr>
        <w:t>розумінню важливості оволодіння іноземною мовою і потреби користуватися нею як засобом спілкування.</w:t>
      </w:r>
    </w:p>
    <w:p w:rsidR="00B36704" w:rsidRPr="00CA3B06" w:rsidRDefault="00B36704" w:rsidP="00B36704">
      <w:pPr>
        <w:jc w:val="both"/>
        <w:rPr>
          <w:sz w:val="26"/>
          <w:szCs w:val="26"/>
        </w:rPr>
      </w:pPr>
      <w:r w:rsidRPr="00CA3B06">
        <w:rPr>
          <w:sz w:val="26"/>
          <w:szCs w:val="26"/>
          <w:lang w:val="uk-UA"/>
        </w:rPr>
        <w:t xml:space="preserve">          </w:t>
      </w:r>
      <w:r w:rsidRPr="00CA3B06">
        <w:rPr>
          <w:sz w:val="26"/>
          <w:szCs w:val="26"/>
        </w:rPr>
        <w:t>Розвивальна функція сприяє розвитку в учнів:</w:t>
      </w:r>
    </w:p>
    <w:p w:rsidR="00B36704" w:rsidRPr="00CA3B06" w:rsidRDefault="00B36704" w:rsidP="00B36704">
      <w:pPr>
        <w:pStyle w:val="a4"/>
        <w:numPr>
          <w:ilvl w:val="0"/>
          <w:numId w:val="23"/>
        </w:numPr>
        <w:spacing w:after="0" w:line="240" w:lineRule="auto"/>
        <w:jc w:val="both"/>
        <w:rPr>
          <w:rFonts w:ascii="Times New Roman" w:hAnsi="Times New Roman" w:cs="Times New Roman"/>
          <w:sz w:val="26"/>
          <w:szCs w:val="26"/>
        </w:rPr>
      </w:pPr>
      <w:r w:rsidRPr="00CA3B06">
        <w:rPr>
          <w:rFonts w:ascii="Times New Roman" w:hAnsi="Times New Roman" w:cs="Times New Roman"/>
          <w:sz w:val="26"/>
          <w:szCs w:val="26"/>
        </w:rPr>
        <w:t>мовних, інтелектуальних і пізнавальних здібностей;</w:t>
      </w:r>
    </w:p>
    <w:p w:rsidR="00B36704" w:rsidRPr="00CA3B06" w:rsidRDefault="00B36704" w:rsidP="00B36704">
      <w:pPr>
        <w:pStyle w:val="a4"/>
        <w:numPr>
          <w:ilvl w:val="0"/>
          <w:numId w:val="23"/>
        </w:numPr>
        <w:spacing w:after="0" w:line="240" w:lineRule="auto"/>
        <w:jc w:val="both"/>
        <w:rPr>
          <w:rFonts w:ascii="Times New Roman" w:hAnsi="Times New Roman" w:cs="Times New Roman"/>
          <w:sz w:val="26"/>
          <w:szCs w:val="26"/>
        </w:rPr>
      </w:pPr>
      <w:r w:rsidRPr="00CA3B06">
        <w:rPr>
          <w:rFonts w:ascii="Times New Roman" w:hAnsi="Times New Roman" w:cs="Times New Roman"/>
          <w:sz w:val="26"/>
          <w:szCs w:val="26"/>
        </w:rPr>
        <w:t>готовності брати участь в іншомовному спілкуванні;</w:t>
      </w:r>
    </w:p>
    <w:p w:rsidR="00B36704" w:rsidRPr="00CA3B06" w:rsidRDefault="00B36704" w:rsidP="00B36704">
      <w:pPr>
        <w:pStyle w:val="a4"/>
        <w:numPr>
          <w:ilvl w:val="0"/>
          <w:numId w:val="23"/>
        </w:numPr>
        <w:spacing w:after="0" w:line="240" w:lineRule="auto"/>
        <w:jc w:val="both"/>
        <w:rPr>
          <w:rFonts w:ascii="Times New Roman" w:hAnsi="Times New Roman" w:cs="Times New Roman"/>
          <w:sz w:val="26"/>
          <w:szCs w:val="26"/>
        </w:rPr>
      </w:pPr>
      <w:r w:rsidRPr="00CA3B06">
        <w:rPr>
          <w:rFonts w:ascii="Times New Roman" w:hAnsi="Times New Roman" w:cs="Times New Roman"/>
          <w:sz w:val="26"/>
          <w:szCs w:val="26"/>
        </w:rPr>
        <w:t>потребу подальшого самовдосконалення у сфері використання іноземної мови;</w:t>
      </w:r>
    </w:p>
    <w:p w:rsidR="00B36704" w:rsidRPr="00CA3B06" w:rsidRDefault="00B36704" w:rsidP="00B36704">
      <w:pPr>
        <w:pStyle w:val="a4"/>
        <w:numPr>
          <w:ilvl w:val="0"/>
          <w:numId w:val="23"/>
        </w:numPr>
        <w:spacing w:after="0" w:line="240" w:lineRule="auto"/>
        <w:jc w:val="both"/>
        <w:rPr>
          <w:rFonts w:ascii="Times New Roman" w:hAnsi="Times New Roman" w:cs="Times New Roman"/>
          <w:sz w:val="26"/>
          <w:szCs w:val="26"/>
        </w:rPr>
      </w:pPr>
      <w:r w:rsidRPr="00CA3B06">
        <w:rPr>
          <w:rFonts w:ascii="Times New Roman" w:hAnsi="Times New Roman" w:cs="Times New Roman"/>
          <w:sz w:val="26"/>
          <w:szCs w:val="26"/>
        </w:rPr>
        <w:t>здатності переносити знання й уміння у нову ситуацію шляхом виконання проблемно-пошукової діяльності.</w:t>
      </w:r>
    </w:p>
    <w:p w:rsidR="00B36704" w:rsidRPr="00CA3B06" w:rsidRDefault="00B36704" w:rsidP="00B36704">
      <w:pPr>
        <w:pStyle w:val="1"/>
        <w:spacing w:before="0"/>
        <w:jc w:val="both"/>
        <w:rPr>
          <w:rFonts w:ascii="Times New Roman" w:hAnsi="Times New Roman" w:cs="Times New Roman"/>
          <w:color w:val="auto"/>
          <w:sz w:val="26"/>
          <w:szCs w:val="26"/>
        </w:rPr>
      </w:pPr>
      <w:r w:rsidRPr="00CA3B06">
        <w:rPr>
          <w:rFonts w:ascii="Times New Roman" w:hAnsi="Times New Roman" w:cs="Times New Roman"/>
          <w:color w:val="auto"/>
          <w:sz w:val="26"/>
          <w:szCs w:val="26"/>
          <w:lang w:val="uk-UA"/>
        </w:rPr>
        <w:t xml:space="preserve">          </w:t>
      </w:r>
      <w:r w:rsidRPr="00CA3B06">
        <w:rPr>
          <w:rFonts w:ascii="Times New Roman" w:hAnsi="Times New Roman" w:cs="Times New Roman"/>
          <w:color w:val="auto"/>
          <w:sz w:val="26"/>
          <w:szCs w:val="26"/>
        </w:rPr>
        <w:t>Компетентнісний потенціал галузі «Іноземні мови» у початковій школі</w:t>
      </w:r>
    </w:p>
    <w:p w:rsidR="00B36704" w:rsidRPr="00CA3B06" w:rsidRDefault="00B36704" w:rsidP="00B36704">
      <w:pPr>
        <w:jc w:val="both"/>
        <w:rPr>
          <w:sz w:val="26"/>
          <w:szCs w:val="26"/>
        </w:rPr>
      </w:pPr>
      <w:r w:rsidRPr="00CA3B06">
        <w:rPr>
          <w:sz w:val="26"/>
          <w:szCs w:val="26"/>
          <w:lang w:val="uk-UA"/>
        </w:rPr>
        <w:t xml:space="preserve">          </w:t>
      </w:r>
      <w:r w:rsidRPr="00CA3B06">
        <w:rPr>
          <w:sz w:val="26"/>
          <w:szCs w:val="26"/>
        </w:rPr>
        <w:t>Провідним засобом реалізації вказаної мети є компетентнісний підхід до організації навчання у загальноосвітній школі на основі ключових компетентностей як результату навчання.</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Здобувач освіти:</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сприймає інформацію, висловлену іноземною мовою в умовах безпосереднього та опосередкованого міжкультурного спілкування, та критично оцінює таку інформацію;</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розуміє прочитані іншомовні тексти різних видів для отримання інформації або емоційного задоволення, використовує прочитану інформацію та критично оцінює її;</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надає інформацію, висловлює думки, почуття та ставлення, взаємодіє з іншими особами усно, письмово та в режимі реального часу, використовуючи іноземну мову.</w:t>
      </w:r>
    </w:p>
    <w:p w:rsidR="00B36704" w:rsidRPr="00CA3B06" w:rsidRDefault="00B36704" w:rsidP="00B36704">
      <w:pPr>
        <w:pStyle w:val="a5"/>
        <w:widowControl w:val="0"/>
        <w:spacing w:before="0"/>
        <w:jc w:val="center"/>
        <w:rPr>
          <w:rFonts w:ascii="Times New Roman" w:hAnsi="Times New Roman"/>
          <w:b/>
          <w:szCs w:val="26"/>
        </w:rPr>
      </w:pPr>
      <w:r w:rsidRPr="00CA3B06">
        <w:rPr>
          <w:rFonts w:ascii="Times New Roman" w:hAnsi="Times New Roman"/>
          <w:b/>
          <w:szCs w:val="26"/>
        </w:rPr>
        <w:t>Математична освітня галузь</w:t>
      </w:r>
    </w:p>
    <w:p w:rsidR="00B36704" w:rsidRPr="00CA3B06" w:rsidRDefault="00B36704" w:rsidP="00B36704">
      <w:pPr>
        <w:pStyle w:val="a5"/>
        <w:widowControl w:val="0"/>
        <w:spacing w:before="0"/>
        <w:ind w:firstLine="0"/>
        <w:jc w:val="both"/>
        <w:rPr>
          <w:rFonts w:ascii="Times New Roman" w:hAnsi="Times New Roman"/>
          <w:szCs w:val="26"/>
        </w:rPr>
      </w:pPr>
      <w:r w:rsidRPr="00CA3B06">
        <w:rPr>
          <w:rFonts w:ascii="Times New Roman" w:hAnsi="Times New Roman"/>
          <w:szCs w:val="26"/>
        </w:rPr>
        <w:t xml:space="preserve">          Метою </w:t>
      </w:r>
      <w:r w:rsidRPr="00CA3B06">
        <w:rPr>
          <w:rFonts w:ascii="Times New Roman" w:hAnsi="Times New Roman"/>
          <w:b/>
          <w:szCs w:val="26"/>
        </w:rPr>
        <w:t>математичної освітньої галузі</w:t>
      </w:r>
      <w:r w:rsidRPr="00CA3B06">
        <w:rPr>
          <w:rFonts w:ascii="Times New Roman" w:hAnsi="Times New Roman"/>
          <w:szCs w:val="26"/>
        </w:rPr>
        <w:t xml:space="preserve"> є формування математичної та інших ключових компетентностей; розвиток мислення, здатності розпізнавати і моделювати процеси та ситуації з повсякденного життя, які можна розв’язувати із застосуванням математичних методів, а також здатності робити усвідомлений вибір.</w:t>
      </w:r>
    </w:p>
    <w:p w:rsidR="00B36704" w:rsidRPr="00CA3B06" w:rsidRDefault="00B36704" w:rsidP="00B36704">
      <w:pPr>
        <w:pStyle w:val="a5"/>
        <w:widowControl w:val="0"/>
        <w:spacing w:before="0"/>
        <w:ind w:firstLine="0"/>
        <w:jc w:val="both"/>
        <w:rPr>
          <w:rFonts w:ascii="Times New Roman" w:hAnsi="Times New Roman"/>
          <w:szCs w:val="26"/>
        </w:rPr>
      </w:pPr>
      <w:r w:rsidRPr="00CA3B06">
        <w:rPr>
          <w:rFonts w:ascii="Times New Roman" w:hAnsi="Times New Roman"/>
          <w:szCs w:val="26"/>
        </w:rPr>
        <w:t xml:space="preserve">          Математична освітня галузь реалізується у 1-4 класах через окремий предмет «Математика».</w:t>
      </w:r>
    </w:p>
    <w:p w:rsidR="00B36704" w:rsidRPr="00CA3B06" w:rsidRDefault="00B36704" w:rsidP="00B36704">
      <w:pPr>
        <w:jc w:val="both"/>
        <w:rPr>
          <w:sz w:val="26"/>
          <w:szCs w:val="26"/>
          <w:lang w:val="uk-UA"/>
        </w:rPr>
      </w:pPr>
      <w:r w:rsidRPr="00CA3B06">
        <w:rPr>
          <w:sz w:val="26"/>
          <w:szCs w:val="26"/>
          <w:lang w:val="uk-UA"/>
        </w:rPr>
        <w:t xml:space="preserve">          Досягнення поставленої мети передбачає виконання таких </w:t>
      </w:r>
      <w:r w:rsidRPr="00CA3B06">
        <w:rPr>
          <w:b/>
          <w:sz w:val="26"/>
          <w:szCs w:val="26"/>
          <w:lang w:val="uk-UA"/>
        </w:rPr>
        <w:t>завдань</w:t>
      </w:r>
      <w:r w:rsidRPr="00CA3B06">
        <w:rPr>
          <w:sz w:val="26"/>
          <w:szCs w:val="26"/>
          <w:lang w:val="uk-UA"/>
        </w:rPr>
        <w:t>:</w:t>
      </w:r>
    </w:p>
    <w:p w:rsidR="00B36704" w:rsidRPr="00CA3B06" w:rsidRDefault="00B36704" w:rsidP="00B36704">
      <w:pPr>
        <w:ind w:firstLine="567"/>
        <w:jc w:val="both"/>
        <w:rPr>
          <w:sz w:val="26"/>
          <w:szCs w:val="26"/>
          <w:lang w:val="uk-UA"/>
        </w:rPr>
      </w:pPr>
      <w:r w:rsidRPr="00CA3B06">
        <w:rPr>
          <w:sz w:val="26"/>
          <w:szCs w:val="26"/>
          <w:lang w:val="uk-UA"/>
        </w:rPr>
        <w:lastRenderedPageBreak/>
        <w:t xml:space="preserve">- формування в учнів розуміння ролі математики в пізнанні явищ і закономірностей навколишнього світу; </w:t>
      </w:r>
    </w:p>
    <w:p w:rsidR="00B36704" w:rsidRPr="00CA3B06" w:rsidRDefault="00B36704" w:rsidP="00B36704">
      <w:pPr>
        <w:ind w:firstLine="567"/>
        <w:jc w:val="both"/>
        <w:rPr>
          <w:sz w:val="26"/>
          <w:szCs w:val="26"/>
          <w:lang w:val="uk-UA"/>
        </w:rPr>
      </w:pPr>
      <w:r w:rsidRPr="00CA3B06">
        <w:rPr>
          <w:sz w:val="26"/>
          <w:szCs w:val="26"/>
          <w:lang w:val="uk-UA"/>
        </w:rPr>
        <w:t>- формування у дітей досвіду використання математичних знань та способів дій для розв’язування навчальних і практичних задач;</w:t>
      </w:r>
    </w:p>
    <w:p w:rsidR="00B36704" w:rsidRPr="00CA3B06" w:rsidRDefault="00B36704" w:rsidP="00B36704">
      <w:pPr>
        <w:ind w:firstLine="567"/>
        <w:jc w:val="both"/>
        <w:rPr>
          <w:sz w:val="26"/>
          <w:szCs w:val="26"/>
          <w:lang w:val="uk-UA"/>
        </w:rPr>
      </w:pPr>
      <w:r w:rsidRPr="00CA3B06">
        <w:rPr>
          <w:sz w:val="26"/>
          <w:szCs w:val="26"/>
          <w:lang w:val="uk-UA"/>
        </w:rPr>
        <w:t>- розвиток математичного мовлення учнів, необхідного для опису математичних фактів,  відношень і закономірностей;</w:t>
      </w:r>
    </w:p>
    <w:p w:rsidR="00B36704" w:rsidRPr="00CA3B06" w:rsidRDefault="00B36704" w:rsidP="00B36704">
      <w:pPr>
        <w:ind w:firstLine="567"/>
        <w:jc w:val="both"/>
        <w:rPr>
          <w:sz w:val="26"/>
          <w:szCs w:val="26"/>
          <w:lang w:val="uk-UA"/>
        </w:rPr>
      </w:pPr>
      <w:r w:rsidRPr="00CA3B06">
        <w:rPr>
          <w:sz w:val="26"/>
          <w:szCs w:val="26"/>
          <w:lang w:val="uk-UA"/>
        </w:rPr>
        <w:t>- формування в учнів здатності міркувати логічно, оцінювати коректність і достатність даних для розв’язування навчальних і практичних задач.</w:t>
      </w:r>
    </w:p>
    <w:p w:rsidR="00B36704" w:rsidRPr="00CA3B06" w:rsidRDefault="00B36704" w:rsidP="00B36704">
      <w:pPr>
        <w:jc w:val="both"/>
        <w:rPr>
          <w:sz w:val="26"/>
          <w:szCs w:val="26"/>
        </w:rPr>
      </w:pPr>
      <w:r w:rsidRPr="00CA3B06">
        <w:rPr>
          <w:sz w:val="26"/>
          <w:szCs w:val="26"/>
          <w:lang w:val="uk-UA"/>
        </w:rPr>
        <w:t xml:space="preserve">          Реалізація мети і завдань </w:t>
      </w:r>
      <w:r w:rsidRPr="00CA3B06">
        <w:rPr>
          <w:b/>
          <w:sz w:val="26"/>
          <w:szCs w:val="26"/>
          <w:lang w:val="uk-UA"/>
        </w:rPr>
        <w:t>початкового курсу математики</w:t>
      </w:r>
      <w:r w:rsidRPr="00CA3B06">
        <w:rPr>
          <w:sz w:val="26"/>
          <w:szCs w:val="26"/>
          <w:lang w:val="uk-UA"/>
        </w:rPr>
        <w:t xml:space="preserve"> здійснюється за такими </w:t>
      </w:r>
      <w:r w:rsidRPr="00CA3B06">
        <w:rPr>
          <w:b/>
          <w:sz w:val="26"/>
          <w:szCs w:val="26"/>
          <w:lang w:val="uk-UA"/>
        </w:rPr>
        <w:t>змістовими лініями</w:t>
      </w:r>
      <w:r w:rsidRPr="00CA3B06">
        <w:rPr>
          <w:sz w:val="26"/>
          <w:szCs w:val="26"/>
          <w:lang w:val="uk-UA"/>
        </w:rPr>
        <w:t>: «Числа, дії з числами. Величини», «Геометричні фігури», «Вирази, рівності, нерівності», «Робота з даними», «Математичні задачі і дослідження».</w:t>
      </w:r>
      <w:r w:rsidRPr="00CA3B06">
        <w:rPr>
          <w:sz w:val="26"/>
          <w:szCs w:val="26"/>
        </w:rPr>
        <w:t xml:space="preserve"> </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Здобувач освіти:</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досліджує ситуації і визначає проблеми, які можна розв’язувати із застосуванням математичних методів;</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моделює процеси і ситуації, розробляє стратегії (плани) дій для розв’язування різноманітних задач;</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критично оцінює дані, процес та результат розв’язання навчальних і практичних задач;</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застосовує досвід математичної діяльності для пізнання навколишнього світу.</w:t>
      </w:r>
    </w:p>
    <w:p w:rsidR="00B36704" w:rsidRPr="00CA3B06" w:rsidRDefault="00B36704" w:rsidP="00B36704">
      <w:pPr>
        <w:spacing w:before="100" w:beforeAutospacing="1" w:after="100" w:afterAutospacing="1"/>
        <w:ind w:firstLine="709"/>
        <w:contextualSpacing/>
        <w:jc w:val="center"/>
        <w:rPr>
          <w:b/>
          <w:sz w:val="26"/>
          <w:szCs w:val="26"/>
        </w:rPr>
      </w:pPr>
      <w:r w:rsidRPr="00CA3B06">
        <w:rPr>
          <w:b/>
          <w:sz w:val="26"/>
          <w:szCs w:val="26"/>
        </w:rPr>
        <w:t>ПРИРОДНИЧА</w:t>
      </w:r>
      <w:r w:rsidRPr="00CA3B06">
        <w:rPr>
          <w:b/>
          <w:sz w:val="26"/>
          <w:szCs w:val="26"/>
          <w:lang w:val="uk-UA"/>
        </w:rPr>
        <w:t>,</w:t>
      </w:r>
      <w:r w:rsidRPr="00CA3B06">
        <w:rPr>
          <w:b/>
          <w:sz w:val="26"/>
          <w:szCs w:val="26"/>
        </w:rPr>
        <w:t xml:space="preserve"> ГРОМАДЯНСЬКА ТА ІСТОРИЧНА, СОЦІАЛЬНА ТА ЗДОРОВ'ЯЗБЕРЕЖУВАЛЬНА ОСВІТНІ ГАЛУЗІ</w:t>
      </w:r>
    </w:p>
    <w:p w:rsidR="00B36704" w:rsidRPr="00CA3B06" w:rsidRDefault="00B36704" w:rsidP="00B36704">
      <w:pPr>
        <w:rPr>
          <w:sz w:val="26"/>
          <w:szCs w:val="26"/>
        </w:rPr>
      </w:pPr>
    </w:p>
    <w:p w:rsidR="00B36704" w:rsidRPr="00CA3B06" w:rsidRDefault="00B36704" w:rsidP="00B36704">
      <w:pPr>
        <w:pStyle w:val="a5"/>
        <w:widowControl w:val="0"/>
        <w:spacing w:before="0"/>
        <w:ind w:firstLine="0"/>
        <w:jc w:val="both"/>
        <w:rPr>
          <w:rFonts w:ascii="Times New Roman" w:hAnsi="Times New Roman"/>
          <w:szCs w:val="26"/>
        </w:rPr>
      </w:pPr>
      <w:r w:rsidRPr="00CA3B06">
        <w:rPr>
          <w:rFonts w:ascii="Times New Roman" w:hAnsi="Times New Roman"/>
          <w:szCs w:val="26"/>
        </w:rPr>
        <w:t xml:space="preserve">Метою </w:t>
      </w:r>
      <w:r w:rsidRPr="00CA3B06">
        <w:rPr>
          <w:rFonts w:ascii="Times New Roman" w:hAnsi="Times New Roman"/>
          <w:b/>
          <w:szCs w:val="26"/>
        </w:rPr>
        <w:t>природничої освітньої галузі</w:t>
      </w:r>
      <w:r w:rsidRPr="00CA3B06">
        <w:rPr>
          <w:rFonts w:ascii="Times New Roman" w:hAnsi="Times New Roman"/>
          <w:szCs w:val="26"/>
        </w:rPr>
        <w:t xml:space="preserve"> є формування компетентностей в галузі природничих наук, техніки і технологій, екологічної та інших ключових компетентностей шляхом опанування знань, умінь і способів діяльності, розвитку здібностей, які забезпечують успішну взаємодію з природою, формування основи наукового світогляду і критичного мислення, становлення відповідальної, безпечної і природоохоронної поведінки здобувачів освіти у навколишньому світі на основі усвідомлення принципів сталого розвитку.</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 xml:space="preserve"> Здобувач освіти:</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відкриває світ природи, набуває досвіду в її дослідженні, шукає відповіді на запитання, спостерігає за навколишнім світом, експериментує та створює навчальні моделі, виявляє допитливість та отримує радість від пізнання природи;</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опрацьовує та систематизує інформацію природничого змісту, отриману з доступних джерел, та представляє її у різних формах;</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усвідомлює розмаїття природи, взаємозв’язки її об’єктів та явищ, пояснює роль природничих наук і техніки в житті людини, відповідально поводиться у навколишньому світі;</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критично оцінює факти, поєднує новий досвід з набутим раніше і творчо його використовує для розв’язування проблем природничого характеру.</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 xml:space="preserve">Метою </w:t>
      </w:r>
      <w:r w:rsidRPr="00CA3B06">
        <w:rPr>
          <w:rFonts w:ascii="Times New Roman" w:hAnsi="Times New Roman"/>
          <w:b/>
          <w:szCs w:val="26"/>
        </w:rPr>
        <w:t>соціальної і здоров’язбережувальної освітньої галузі</w:t>
      </w:r>
      <w:r w:rsidRPr="00CA3B06">
        <w:rPr>
          <w:rFonts w:ascii="Times New Roman" w:hAnsi="Times New Roman"/>
          <w:szCs w:val="26"/>
        </w:rPr>
        <w:t xml:space="preserve"> є формування соціальної компетентності та інших ключових компетентностей, активної громадянської позиції, підприємливості, розвиток самостійності через особисту ідентифікацію, застосування моделі здорової та безпечної поведінки, збереження власного здоров’я та здоров’я інших осіб, добробуту та сталого розвитку.</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Здобувач освіти:</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lastRenderedPageBreak/>
        <w:t>дбає про особисте здоров’я і безпеку, реагує на діяльність, яка становить загрозу для життя, здоров’я, добробуту;</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визначає альтернативи, прогнозує наслідки, ухвалює рішення з користю для здоров’я, добробуту, власної безпеки та безпеки інших осіб;</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робить аргументований вибір на користь здорового способу життя, аналізує та оцінює наслідки і ризики;</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виявляє підприємливість та поводиться етично для поліпшення здоров’я, безпеки та добробуту.</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 xml:space="preserve"> Метою </w:t>
      </w:r>
      <w:r w:rsidRPr="00CA3B06">
        <w:rPr>
          <w:rFonts w:ascii="Times New Roman" w:hAnsi="Times New Roman"/>
          <w:b/>
          <w:szCs w:val="26"/>
        </w:rPr>
        <w:t>громадянської та історичної освітньої галузі</w:t>
      </w:r>
      <w:r w:rsidRPr="00CA3B06">
        <w:rPr>
          <w:rFonts w:ascii="Times New Roman" w:hAnsi="Times New Roman"/>
          <w:szCs w:val="26"/>
        </w:rPr>
        <w:t xml:space="preserve"> є формування громадянської та інших компетентностей, власної ідентичності та готовності до змін шляхом осмислення зв’язків між минулим і сучасним життям, активної громадянської позиції на засадах демократії, поваги до прав і свобод людини, толерантного ставлення до оточуючих, набуття досвіду життя в соціумі з урахуванням демократичних принципів.</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Здобувач освіти:</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встановлює зв’язки між подіями, діяльністю людей та її результатами у часі, пояснює значення пам’ятних для себе та інших громадян України дат (подій);</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орієнтується у знайомому соціальному середовищі, долучається до його розвитку, пояснює вплив природи та діяльності людей на нього;</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працює з різними джерелами соціальної та історичної інформації, аналізує зміст джерел, критично оцінює їх;</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узагальнює інформацію з різних джерел, розповідаючи про минуле і сучасне;</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представляє аргументовані судження про відомі факти та історичних осіб, а також про події суспільного життя;</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має розвинуте почуття власної гідності, діє з урахуванням власних прав і свобод, поважає права і гідність інших осіб, протидіє проявам дискримінації та нерівного ставлення до особистості;</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усвідомлює себе громадянином України, аналізує культурно-історичні основи власної ідентичності, визнає цінність культурного розмаїття;</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дотримується принципів демократичного громадянства, бере активну участь у житті шкільної спільноти, місцевої громади.</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Природнича, громадянська й історична, соціальна, здоров</w:t>
      </w:r>
      <w:r w:rsidRPr="00CA3B06">
        <w:rPr>
          <w:rFonts w:ascii="Times New Roman" w:hAnsi="Times New Roman"/>
          <w:szCs w:val="26"/>
          <w:lang w:val="ru-RU"/>
        </w:rPr>
        <w:t>’</w:t>
      </w:r>
      <w:r w:rsidRPr="00CA3B06">
        <w:rPr>
          <w:rFonts w:ascii="Times New Roman" w:hAnsi="Times New Roman"/>
          <w:szCs w:val="26"/>
        </w:rPr>
        <w:t>язбережувальна галузі реалізуються у 1-3 класах через інтегрований курс «Я досліджую світ».</w:t>
      </w:r>
    </w:p>
    <w:p w:rsidR="00B36704" w:rsidRPr="00CA3B06" w:rsidRDefault="00B36704" w:rsidP="00B36704">
      <w:pPr>
        <w:ind w:firstLine="709"/>
        <w:contextualSpacing/>
        <w:jc w:val="both"/>
        <w:rPr>
          <w:sz w:val="26"/>
          <w:szCs w:val="26"/>
          <w:lang w:val="uk-UA"/>
        </w:rPr>
      </w:pPr>
      <w:r w:rsidRPr="00CA3B06">
        <w:rPr>
          <w:b/>
          <w:sz w:val="26"/>
          <w:szCs w:val="26"/>
          <w:lang w:val="uk-UA"/>
        </w:rPr>
        <w:t>Метою</w:t>
      </w:r>
      <w:r w:rsidRPr="00CA3B06">
        <w:rPr>
          <w:sz w:val="26"/>
          <w:szCs w:val="26"/>
          <w:lang w:val="uk-UA"/>
        </w:rPr>
        <w:t xml:space="preserve"> навчальної програми «Я досліджую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 </w:t>
      </w:r>
    </w:p>
    <w:p w:rsidR="00B36704" w:rsidRPr="00CA3B06" w:rsidRDefault="00B36704" w:rsidP="00B36704">
      <w:pPr>
        <w:ind w:firstLine="709"/>
        <w:contextualSpacing/>
        <w:jc w:val="both"/>
        <w:rPr>
          <w:sz w:val="26"/>
          <w:szCs w:val="26"/>
        </w:rPr>
      </w:pPr>
      <w:r w:rsidRPr="00CA3B06">
        <w:rPr>
          <w:sz w:val="26"/>
          <w:szCs w:val="26"/>
        </w:rPr>
        <w:t xml:space="preserve">Досягнення поставленої мети передбачає розв’язання таких </w:t>
      </w:r>
      <w:r w:rsidRPr="00CA3B06">
        <w:rPr>
          <w:b/>
          <w:sz w:val="26"/>
          <w:szCs w:val="26"/>
        </w:rPr>
        <w:t>завдань</w:t>
      </w:r>
      <w:r w:rsidRPr="00CA3B06">
        <w:rPr>
          <w:sz w:val="26"/>
          <w:szCs w:val="26"/>
        </w:rPr>
        <w:t>:</w:t>
      </w:r>
    </w:p>
    <w:p w:rsidR="00B36704" w:rsidRPr="00CA3B06" w:rsidRDefault="00B36704" w:rsidP="00B36704">
      <w:pPr>
        <w:pStyle w:val="11"/>
        <w:numPr>
          <w:ilvl w:val="0"/>
          <w:numId w:val="24"/>
        </w:numPr>
        <w:spacing w:after="0" w:line="240" w:lineRule="auto"/>
        <w:ind w:left="0" w:firstLine="425"/>
        <w:jc w:val="both"/>
        <w:rPr>
          <w:rFonts w:ascii="Times New Roman" w:hAnsi="Times New Roman"/>
          <w:sz w:val="26"/>
          <w:szCs w:val="26"/>
        </w:rPr>
      </w:pPr>
      <w:r w:rsidRPr="00CA3B06">
        <w:rPr>
          <w:rFonts w:ascii="Times New Roman" w:hAnsi="Times New Roman"/>
          <w:sz w:val="26"/>
          <w:szCs w:val="26"/>
        </w:rPr>
        <w:t xml:space="preserve">формування дослідницьких умінь, </w:t>
      </w:r>
      <w:r w:rsidRPr="00CA3B06">
        <w:rPr>
          <w:rFonts w:ascii="Times New Roman" w:hAnsi="Times New Roman"/>
          <w:sz w:val="26"/>
          <w:szCs w:val="26"/>
          <w:lang w:val="uk-UA"/>
        </w:rPr>
        <w:t xml:space="preserve">опанування </w:t>
      </w:r>
      <w:r w:rsidRPr="00CA3B06">
        <w:rPr>
          <w:rFonts w:ascii="Times New Roman" w:hAnsi="Times New Roman"/>
          <w:sz w:val="26"/>
          <w:szCs w:val="26"/>
        </w:rPr>
        <w:t>доступних способів пізнання себе, предметів і явищ природ</w:t>
      </w:r>
      <w:r w:rsidRPr="00CA3B06">
        <w:rPr>
          <w:rFonts w:ascii="Times New Roman" w:hAnsi="Times New Roman"/>
          <w:sz w:val="26"/>
          <w:szCs w:val="26"/>
          <w:lang w:val="uk-UA"/>
        </w:rPr>
        <w:t>и</w:t>
      </w:r>
      <w:r w:rsidRPr="00CA3B06">
        <w:rPr>
          <w:rFonts w:ascii="Times New Roman" w:hAnsi="Times New Roman"/>
          <w:sz w:val="26"/>
          <w:szCs w:val="26"/>
        </w:rPr>
        <w:t xml:space="preserve"> і суспільного життя (спостереження,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оцінка побаченого (почутого), встановлення зв'язків і залежностей в природі і суспільстві, </w:t>
      </w:r>
      <w:r w:rsidRPr="00CA3B06">
        <w:rPr>
          <w:rFonts w:ascii="Times New Roman" w:hAnsi="Times New Roman"/>
          <w:sz w:val="26"/>
          <w:szCs w:val="26"/>
          <w:lang w:val="uk-UA"/>
        </w:rPr>
        <w:t xml:space="preserve">між </w:t>
      </w:r>
      <w:r w:rsidRPr="00CA3B06">
        <w:rPr>
          <w:rFonts w:ascii="Times New Roman" w:hAnsi="Times New Roman"/>
          <w:sz w:val="26"/>
          <w:szCs w:val="26"/>
        </w:rPr>
        <w:t>станом довкілля і діяльністю людини, впливу поведінки на здоров'я та безпеку, залежності результату від докладених зусиль</w:t>
      </w:r>
      <w:r w:rsidRPr="00CA3B06">
        <w:rPr>
          <w:rFonts w:ascii="Times New Roman" w:hAnsi="Times New Roman"/>
          <w:sz w:val="26"/>
          <w:szCs w:val="26"/>
          <w:lang w:val="uk-UA"/>
        </w:rPr>
        <w:t>,</w:t>
      </w:r>
      <w:r w:rsidRPr="00CA3B06">
        <w:rPr>
          <w:rFonts w:ascii="Times New Roman" w:hAnsi="Times New Roman"/>
          <w:sz w:val="26"/>
          <w:szCs w:val="26"/>
        </w:rPr>
        <w:t xml:space="preserve"> аналіз наслідків ризикованої поведінки);</w:t>
      </w:r>
    </w:p>
    <w:p w:rsidR="00B36704" w:rsidRPr="00CA3B06" w:rsidRDefault="00B36704" w:rsidP="00B36704">
      <w:pPr>
        <w:pStyle w:val="11"/>
        <w:numPr>
          <w:ilvl w:val="0"/>
          <w:numId w:val="24"/>
        </w:numPr>
        <w:spacing w:before="100" w:beforeAutospacing="1" w:after="100" w:afterAutospacing="1" w:line="240" w:lineRule="auto"/>
        <w:ind w:left="0" w:firstLine="426"/>
        <w:jc w:val="both"/>
        <w:rPr>
          <w:rFonts w:ascii="Times New Roman" w:hAnsi="Times New Roman"/>
          <w:sz w:val="26"/>
          <w:szCs w:val="26"/>
          <w:lang w:val="uk-UA"/>
        </w:rPr>
      </w:pPr>
      <w:r w:rsidRPr="00CA3B06">
        <w:rPr>
          <w:rFonts w:ascii="Times New Roman" w:hAnsi="Times New Roman"/>
          <w:sz w:val="26"/>
          <w:szCs w:val="26"/>
          <w:lang w:val="uk-UA"/>
        </w:rPr>
        <w:lastRenderedPageBreak/>
        <w:t>виховання активної позиції щодо громадянської і соціально-культурної належності себе і своєї родини до України, інтересу до пізнання історії та природи свого краю і країни; пошани до символів держави, ініціативної поведінки у громадських акціях, у відзначенні пам'ятних дат і подій;</w:t>
      </w:r>
    </w:p>
    <w:p w:rsidR="00B36704" w:rsidRPr="00CA3B06" w:rsidRDefault="00B36704" w:rsidP="00B36704">
      <w:pPr>
        <w:pStyle w:val="11"/>
        <w:numPr>
          <w:ilvl w:val="0"/>
          <w:numId w:val="24"/>
        </w:numPr>
        <w:spacing w:before="100" w:beforeAutospacing="1" w:after="100" w:afterAutospacing="1" w:line="240" w:lineRule="auto"/>
        <w:ind w:left="0" w:firstLine="426"/>
        <w:jc w:val="both"/>
        <w:rPr>
          <w:rFonts w:ascii="Times New Roman" w:hAnsi="Times New Roman"/>
          <w:sz w:val="26"/>
          <w:szCs w:val="26"/>
          <w:lang w:val="uk-UA"/>
        </w:rPr>
      </w:pPr>
      <w:r w:rsidRPr="00CA3B06">
        <w:rPr>
          <w:rFonts w:ascii="Times New Roman" w:hAnsi="Times New Roman"/>
          <w:sz w:val="26"/>
          <w:szCs w:val="26"/>
          <w:lang w:val="uk-UA"/>
        </w:rPr>
        <w:t>розвиток толерантності у соціальній комунікації, ціннісного ставлення до природи та її пізнання, 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щодо взаємодії і співпраці в різних видах діяльності;</w:t>
      </w:r>
    </w:p>
    <w:p w:rsidR="00B36704" w:rsidRPr="00CA3B06" w:rsidRDefault="00B36704" w:rsidP="00B36704">
      <w:pPr>
        <w:pStyle w:val="11"/>
        <w:numPr>
          <w:ilvl w:val="0"/>
          <w:numId w:val="24"/>
        </w:numPr>
        <w:spacing w:before="100" w:beforeAutospacing="1" w:after="100" w:afterAutospacing="1" w:line="240" w:lineRule="auto"/>
        <w:ind w:left="0" w:firstLine="426"/>
        <w:jc w:val="both"/>
        <w:rPr>
          <w:rFonts w:ascii="Times New Roman" w:hAnsi="Times New Roman"/>
          <w:sz w:val="26"/>
          <w:szCs w:val="26"/>
        </w:rPr>
      </w:pPr>
      <w:r w:rsidRPr="00CA3B06">
        <w:rPr>
          <w:rFonts w:ascii="Times New Roman" w:hAnsi="Times New Roman"/>
          <w:sz w:val="26"/>
          <w:szCs w:val="26"/>
        </w:rPr>
        <w:t xml:space="preserve">створення умов для самовираження учнів у різних видах діяльності, </w:t>
      </w:r>
      <w:r w:rsidRPr="00CA3B06">
        <w:rPr>
          <w:rFonts w:ascii="Times New Roman" w:hAnsi="Times New Roman"/>
          <w:sz w:val="26"/>
          <w:szCs w:val="26"/>
          <w:lang w:val="uk-UA"/>
        </w:rPr>
        <w:t>становлення екологічно грамотної та соціально адаптованої особистості</w:t>
      </w:r>
      <w:r w:rsidRPr="00CA3B06">
        <w:rPr>
          <w:rFonts w:ascii="Times New Roman" w:hAnsi="Times New Roman"/>
          <w:sz w:val="26"/>
          <w:szCs w:val="26"/>
        </w:rPr>
        <w:t>.</w:t>
      </w:r>
    </w:p>
    <w:p w:rsidR="00B36704" w:rsidRPr="00CA3B06" w:rsidRDefault="00B36704" w:rsidP="00B36704">
      <w:pPr>
        <w:pStyle w:val="11"/>
        <w:spacing w:before="100" w:beforeAutospacing="1" w:after="100" w:afterAutospacing="1" w:line="240" w:lineRule="auto"/>
        <w:ind w:left="0"/>
        <w:jc w:val="both"/>
        <w:rPr>
          <w:rFonts w:ascii="Times New Roman" w:hAnsi="Times New Roman"/>
          <w:sz w:val="26"/>
          <w:szCs w:val="26"/>
          <w:lang w:val="uk-UA"/>
        </w:rPr>
      </w:pPr>
      <w:r w:rsidRPr="00CA3B06">
        <w:rPr>
          <w:rFonts w:ascii="Times New Roman" w:hAnsi="Times New Roman"/>
          <w:sz w:val="26"/>
          <w:szCs w:val="26"/>
          <w:lang w:val="uk-UA"/>
        </w:rPr>
        <w:t xml:space="preserve">          Тематичну основу курсу складають </w:t>
      </w:r>
      <w:r w:rsidRPr="00CA3B06">
        <w:rPr>
          <w:rFonts w:ascii="Times New Roman" w:hAnsi="Times New Roman"/>
          <w:b/>
          <w:sz w:val="26"/>
          <w:szCs w:val="26"/>
          <w:lang w:val="uk-UA"/>
        </w:rPr>
        <w:t>змістові лінії</w:t>
      </w:r>
      <w:r w:rsidRPr="00CA3B06">
        <w:rPr>
          <w:rFonts w:ascii="Times New Roman" w:hAnsi="Times New Roman"/>
          <w:sz w:val="26"/>
          <w:szCs w:val="26"/>
          <w:lang w:val="uk-UA"/>
        </w:rPr>
        <w:t>, які визначені Державним стандартом початкової освіти і охоплюють складники названих вище галузей в їх інтегрованій суті, а саме:</w:t>
      </w:r>
    </w:p>
    <w:p w:rsidR="00B36704" w:rsidRPr="00CA3B06" w:rsidRDefault="00B36704" w:rsidP="00B36704">
      <w:pPr>
        <w:pStyle w:val="11"/>
        <w:spacing w:before="100" w:beforeAutospacing="1" w:after="100" w:afterAutospacing="1" w:line="240" w:lineRule="auto"/>
        <w:ind w:left="0"/>
        <w:jc w:val="both"/>
        <w:rPr>
          <w:rFonts w:ascii="Times New Roman" w:hAnsi="Times New Roman"/>
          <w:b/>
          <w:sz w:val="26"/>
          <w:szCs w:val="26"/>
          <w:lang w:val="uk-UA"/>
        </w:rPr>
      </w:pPr>
      <w:r w:rsidRPr="00CA3B06">
        <w:rPr>
          <w:rFonts w:ascii="Times New Roman" w:hAnsi="Times New Roman"/>
          <w:b/>
          <w:sz w:val="26"/>
          <w:szCs w:val="26"/>
          <w:lang w:val="uk-UA"/>
        </w:rPr>
        <w:t>Для 1-2 класів:</w:t>
      </w:r>
    </w:p>
    <w:p w:rsidR="00B36704" w:rsidRPr="00CA3B06" w:rsidRDefault="00B36704" w:rsidP="00B36704">
      <w:pPr>
        <w:pStyle w:val="11"/>
        <w:spacing w:before="100" w:beforeAutospacing="1" w:after="100" w:afterAutospacing="1" w:line="240" w:lineRule="auto"/>
        <w:ind w:left="0"/>
        <w:jc w:val="both"/>
        <w:rPr>
          <w:rFonts w:ascii="Times New Roman" w:hAnsi="Times New Roman"/>
          <w:sz w:val="26"/>
          <w:szCs w:val="26"/>
        </w:rPr>
      </w:pPr>
      <w:r w:rsidRPr="00CA3B06">
        <w:rPr>
          <w:rFonts w:ascii="Times New Roman" w:hAnsi="Times New Roman"/>
          <w:b/>
          <w:sz w:val="26"/>
          <w:szCs w:val="26"/>
          <w:lang w:val="uk-UA"/>
        </w:rPr>
        <w:t xml:space="preserve">          «</w:t>
      </w:r>
      <w:r w:rsidRPr="00CA3B06">
        <w:rPr>
          <w:rFonts w:ascii="Times New Roman" w:hAnsi="Times New Roman"/>
          <w:b/>
          <w:sz w:val="26"/>
          <w:szCs w:val="26"/>
        </w:rPr>
        <w:t>Людина</w:t>
      </w:r>
      <w:r w:rsidRPr="00CA3B06">
        <w:rPr>
          <w:rFonts w:ascii="Times New Roman" w:hAnsi="Times New Roman"/>
          <w:b/>
          <w:sz w:val="26"/>
          <w:szCs w:val="26"/>
          <w:lang w:val="uk-UA"/>
        </w:rPr>
        <w:t>»</w:t>
      </w:r>
      <w:r w:rsidRPr="00CA3B06">
        <w:rPr>
          <w:rFonts w:ascii="Times New Roman" w:hAnsi="Times New Roman"/>
          <w:sz w:val="26"/>
          <w:szCs w:val="26"/>
        </w:rPr>
        <w:t>(пізнання себе, своїх можливостей; здорова і безпечна поведінка);</w:t>
      </w:r>
    </w:p>
    <w:p w:rsidR="00B36704" w:rsidRPr="00CA3B06" w:rsidRDefault="00B36704" w:rsidP="00B36704">
      <w:pPr>
        <w:pStyle w:val="11"/>
        <w:spacing w:before="100" w:beforeAutospacing="1" w:after="100" w:afterAutospacing="1" w:line="240" w:lineRule="auto"/>
        <w:ind w:left="0"/>
        <w:jc w:val="both"/>
        <w:rPr>
          <w:rFonts w:ascii="Times New Roman" w:hAnsi="Times New Roman"/>
          <w:sz w:val="26"/>
          <w:szCs w:val="26"/>
        </w:rPr>
      </w:pPr>
      <w:r w:rsidRPr="00CA3B06">
        <w:rPr>
          <w:rFonts w:ascii="Times New Roman" w:hAnsi="Times New Roman"/>
          <w:b/>
          <w:sz w:val="26"/>
          <w:szCs w:val="26"/>
          <w:lang w:val="uk-UA"/>
        </w:rPr>
        <w:t xml:space="preserve">          «</w:t>
      </w:r>
      <w:r w:rsidRPr="00CA3B06">
        <w:rPr>
          <w:rFonts w:ascii="Times New Roman" w:hAnsi="Times New Roman"/>
          <w:b/>
          <w:sz w:val="26"/>
          <w:szCs w:val="26"/>
        </w:rPr>
        <w:t>Людина серед людей</w:t>
      </w:r>
      <w:r w:rsidRPr="00CA3B06">
        <w:rPr>
          <w:rFonts w:ascii="Times New Roman" w:hAnsi="Times New Roman"/>
          <w:b/>
          <w:sz w:val="26"/>
          <w:szCs w:val="26"/>
          <w:lang w:val="uk-UA"/>
        </w:rPr>
        <w:t xml:space="preserve">» </w:t>
      </w:r>
      <w:r w:rsidRPr="00CA3B06">
        <w:rPr>
          <w:rFonts w:ascii="Times New Roman" w:hAnsi="Times New Roman"/>
          <w:sz w:val="26"/>
          <w:szCs w:val="26"/>
        </w:rPr>
        <w:t>(стандарти поведінки в сім'ї, в суспільстві; моральні норми; навички співжиття і співпраці);</w:t>
      </w:r>
    </w:p>
    <w:p w:rsidR="00B36704" w:rsidRPr="00CA3B06" w:rsidRDefault="00B36704" w:rsidP="00B36704">
      <w:pPr>
        <w:pStyle w:val="11"/>
        <w:spacing w:before="100" w:beforeAutospacing="1" w:after="100" w:afterAutospacing="1" w:line="240" w:lineRule="auto"/>
        <w:ind w:left="0"/>
        <w:jc w:val="both"/>
        <w:rPr>
          <w:rFonts w:ascii="Times New Roman" w:hAnsi="Times New Roman"/>
          <w:sz w:val="26"/>
          <w:szCs w:val="26"/>
        </w:rPr>
      </w:pPr>
      <w:r w:rsidRPr="00CA3B06">
        <w:rPr>
          <w:rFonts w:ascii="Times New Roman" w:hAnsi="Times New Roman"/>
          <w:b/>
          <w:sz w:val="26"/>
          <w:szCs w:val="26"/>
          <w:lang w:val="uk-UA"/>
        </w:rPr>
        <w:t xml:space="preserve">          «</w:t>
      </w:r>
      <w:r w:rsidRPr="00CA3B06">
        <w:rPr>
          <w:rFonts w:ascii="Times New Roman" w:hAnsi="Times New Roman"/>
          <w:b/>
          <w:sz w:val="26"/>
          <w:szCs w:val="26"/>
        </w:rPr>
        <w:t>Людина в суспільстві</w:t>
      </w:r>
      <w:r w:rsidRPr="00CA3B06">
        <w:rPr>
          <w:rFonts w:ascii="Times New Roman" w:hAnsi="Times New Roman"/>
          <w:b/>
          <w:sz w:val="26"/>
          <w:szCs w:val="26"/>
          <w:lang w:val="uk-UA"/>
        </w:rPr>
        <w:t>»</w:t>
      </w:r>
      <w:r w:rsidRPr="00CA3B06">
        <w:rPr>
          <w:rFonts w:ascii="Times New Roman" w:hAnsi="Times New Roman"/>
          <w:sz w:val="26"/>
          <w:szCs w:val="26"/>
        </w:rPr>
        <w:t xml:space="preserve"> (громадянські права та обов'язки як члена суспільства. Пізнання свого краю, історії, символів держави. Внесок українців у світові досягнення);</w:t>
      </w:r>
    </w:p>
    <w:p w:rsidR="00B36704" w:rsidRPr="00CA3B06" w:rsidRDefault="00B36704" w:rsidP="00B36704">
      <w:pPr>
        <w:pStyle w:val="11"/>
        <w:spacing w:before="100" w:beforeAutospacing="1" w:after="100" w:afterAutospacing="1" w:line="240" w:lineRule="auto"/>
        <w:ind w:left="0"/>
        <w:jc w:val="both"/>
        <w:rPr>
          <w:rFonts w:ascii="Times New Roman" w:hAnsi="Times New Roman"/>
          <w:sz w:val="26"/>
          <w:szCs w:val="26"/>
          <w:lang w:val="uk-UA"/>
        </w:rPr>
      </w:pPr>
      <w:r w:rsidRPr="00CA3B06">
        <w:rPr>
          <w:rFonts w:ascii="Times New Roman" w:hAnsi="Times New Roman"/>
          <w:b/>
          <w:sz w:val="26"/>
          <w:szCs w:val="26"/>
          <w:lang w:val="uk-UA"/>
        </w:rPr>
        <w:t xml:space="preserve">          «</w:t>
      </w:r>
      <w:r w:rsidRPr="00CA3B06">
        <w:rPr>
          <w:rFonts w:ascii="Times New Roman" w:hAnsi="Times New Roman"/>
          <w:b/>
          <w:sz w:val="26"/>
          <w:szCs w:val="26"/>
        </w:rPr>
        <w:t>Людина і світ</w:t>
      </w:r>
      <w:r w:rsidRPr="00CA3B06">
        <w:rPr>
          <w:rFonts w:ascii="Times New Roman" w:hAnsi="Times New Roman"/>
          <w:b/>
          <w:sz w:val="26"/>
          <w:szCs w:val="26"/>
          <w:lang w:val="uk-UA"/>
        </w:rPr>
        <w:t>»</w:t>
      </w:r>
      <w:r w:rsidRPr="00CA3B06">
        <w:rPr>
          <w:rFonts w:ascii="Times New Roman" w:hAnsi="Times New Roman"/>
          <w:sz w:val="26"/>
          <w:szCs w:val="26"/>
        </w:rPr>
        <w:t xml:space="preserve"> (толерантне ставлення до різноманітності світу людей, культур, звичаїв);</w:t>
      </w:r>
    </w:p>
    <w:p w:rsidR="00B36704" w:rsidRPr="00CA3B06" w:rsidRDefault="00B36704" w:rsidP="00B36704">
      <w:pPr>
        <w:pStyle w:val="11"/>
        <w:spacing w:before="100" w:beforeAutospacing="1" w:after="100" w:afterAutospacing="1" w:line="240" w:lineRule="auto"/>
        <w:ind w:left="0"/>
        <w:jc w:val="both"/>
        <w:rPr>
          <w:rFonts w:ascii="Times New Roman" w:hAnsi="Times New Roman"/>
          <w:sz w:val="26"/>
          <w:szCs w:val="26"/>
          <w:lang w:val="uk-UA"/>
        </w:rPr>
      </w:pPr>
      <w:r w:rsidRPr="00CA3B06">
        <w:rPr>
          <w:rFonts w:ascii="Times New Roman" w:hAnsi="Times New Roman"/>
          <w:b/>
          <w:sz w:val="26"/>
          <w:szCs w:val="26"/>
          <w:lang w:val="uk-UA"/>
        </w:rPr>
        <w:t xml:space="preserve">           «Людина і природа» </w:t>
      </w:r>
      <w:r w:rsidRPr="00CA3B06">
        <w:rPr>
          <w:rFonts w:ascii="Times New Roman" w:hAnsi="Times New Roman"/>
          <w:sz w:val="26"/>
          <w:szCs w:val="26"/>
          <w:lang w:val="uk-UA"/>
        </w:rPr>
        <w:t>(пізнання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p>
    <w:p w:rsidR="00B36704" w:rsidRPr="00CA3B06" w:rsidRDefault="00B36704" w:rsidP="00B36704">
      <w:pPr>
        <w:pStyle w:val="11"/>
        <w:spacing w:after="0" w:line="240" w:lineRule="auto"/>
        <w:ind w:left="0"/>
        <w:jc w:val="both"/>
        <w:rPr>
          <w:rFonts w:ascii="Times New Roman" w:hAnsi="Times New Roman"/>
          <w:b/>
          <w:sz w:val="26"/>
          <w:szCs w:val="26"/>
          <w:lang w:val="uk-UA"/>
        </w:rPr>
      </w:pPr>
      <w:r w:rsidRPr="00CA3B06">
        <w:rPr>
          <w:rFonts w:ascii="Times New Roman" w:hAnsi="Times New Roman"/>
          <w:b/>
          <w:sz w:val="26"/>
          <w:szCs w:val="26"/>
          <w:lang w:val="uk-UA"/>
        </w:rPr>
        <w:t>Для 3-4 класів:</w:t>
      </w:r>
    </w:p>
    <w:p w:rsidR="00B36704" w:rsidRPr="00CA3B06" w:rsidRDefault="00B36704" w:rsidP="00B36704">
      <w:pPr>
        <w:jc w:val="both"/>
        <w:rPr>
          <w:sz w:val="26"/>
          <w:szCs w:val="26"/>
          <w:lang w:val="uk-UA"/>
        </w:rPr>
      </w:pPr>
      <w:r w:rsidRPr="00CA3B06">
        <w:rPr>
          <w:b/>
          <w:sz w:val="26"/>
          <w:szCs w:val="26"/>
          <w:lang w:val="uk-UA"/>
        </w:rPr>
        <w:t xml:space="preserve">          «Людина»</w:t>
      </w:r>
      <w:r w:rsidRPr="00CA3B06">
        <w:rPr>
          <w:sz w:val="26"/>
          <w:szCs w:val="26"/>
          <w:lang w:val="uk-UA"/>
        </w:rPr>
        <w:t xml:space="preserve"> (людина - частина природи і суспільства, пізнання себе, своїх можливостей; здорова і безпечна поведінка); </w:t>
      </w:r>
    </w:p>
    <w:p w:rsidR="00B36704" w:rsidRPr="00CA3B06" w:rsidRDefault="00B36704" w:rsidP="00B36704">
      <w:pPr>
        <w:jc w:val="both"/>
        <w:rPr>
          <w:sz w:val="26"/>
          <w:szCs w:val="26"/>
          <w:lang w:val="uk-UA"/>
        </w:rPr>
      </w:pPr>
      <w:r w:rsidRPr="00CA3B06">
        <w:rPr>
          <w:b/>
          <w:sz w:val="26"/>
          <w:szCs w:val="26"/>
          <w:lang w:val="uk-UA"/>
        </w:rPr>
        <w:t xml:space="preserve">          «Людина серед людей»</w:t>
      </w:r>
      <w:r w:rsidRPr="00CA3B06">
        <w:rPr>
          <w:sz w:val="26"/>
          <w:szCs w:val="26"/>
          <w:lang w:val="uk-UA"/>
        </w:rPr>
        <w:t xml:space="preserve"> (соціальні ролі (школяр, член сім’ї і громади), стандарти поведінки в сім'ї, в школі, в громадських місцях; моральні норми; навички співжиття і співпраці, соціальні зв’язки між людьми у процесі виконання соціальних ролей); </w:t>
      </w:r>
    </w:p>
    <w:p w:rsidR="00B36704" w:rsidRPr="00CA3B06" w:rsidRDefault="00B36704" w:rsidP="00B36704">
      <w:pPr>
        <w:jc w:val="both"/>
        <w:rPr>
          <w:sz w:val="26"/>
          <w:szCs w:val="26"/>
          <w:lang w:val="uk-UA"/>
        </w:rPr>
      </w:pPr>
      <w:r w:rsidRPr="00CA3B06">
        <w:rPr>
          <w:b/>
          <w:sz w:val="26"/>
          <w:szCs w:val="26"/>
          <w:lang w:val="uk-UA"/>
        </w:rPr>
        <w:t xml:space="preserve">          «Людина в суспільстві»</w:t>
      </w:r>
      <w:r w:rsidRPr="00CA3B06">
        <w:rPr>
          <w:sz w:val="26"/>
          <w:szCs w:val="26"/>
          <w:lang w:val="uk-UA"/>
        </w:rPr>
        <w:t xml:space="preserve"> (громадянські права та обов’язки як члена суспільства і громадянина України. </w:t>
      </w:r>
      <w:r w:rsidRPr="00CA3B06">
        <w:rPr>
          <w:sz w:val="26"/>
          <w:szCs w:val="26"/>
        </w:rPr>
        <w:t xml:space="preserve">Пізнання свого краю, історії, символів держави. Внесок українців у світові досягнення); </w:t>
      </w:r>
    </w:p>
    <w:p w:rsidR="00B36704" w:rsidRPr="00CA3B06" w:rsidRDefault="00B36704" w:rsidP="00B36704">
      <w:pPr>
        <w:jc w:val="both"/>
        <w:rPr>
          <w:sz w:val="26"/>
          <w:szCs w:val="26"/>
          <w:lang w:val="uk-UA"/>
        </w:rPr>
      </w:pPr>
      <w:r w:rsidRPr="00CA3B06">
        <w:rPr>
          <w:b/>
          <w:sz w:val="26"/>
          <w:szCs w:val="26"/>
          <w:lang w:val="uk-UA"/>
        </w:rPr>
        <w:t xml:space="preserve">          «Людина і світ»</w:t>
      </w:r>
      <w:r w:rsidRPr="00CA3B06">
        <w:rPr>
          <w:sz w:val="26"/>
          <w:szCs w:val="26"/>
          <w:lang w:val="uk-UA"/>
        </w:rPr>
        <w:t xml:space="preserve"> (Земля - спільний дім для всіх людей; толерантне ставлення до різноманітності світу людей, культур, звичаїв; залежність стану довкілля від поведінки всіх людей); </w:t>
      </w:r>
    </w:p>
    <w:p w:rsidR="00B36704" w:rsidRPr="00CA3B06" w:rsidRDefault="00B36704" w:rsidP="00B36704">
      <w:pPr>
        <w:jc w:val="both"/>
        <w:rPr>
          <w:sz w:val="26"/>
          <w:szCs w:val="26"/>
          <w:lang w:val="uk-UA"/>
        </w:rPr>
      </w:pPr>
      <w:r w:rsidRPr="00CA3B06">
        <w:rPr>
          <w:b/>
          <w:sz w:val="26"/>
          <w:szCs w:val="26"/>
          <w:lang w:val="uk-UA"/>
        </w:rPr>
        <w:t xml:space="preserve">          «Природа»</w:t>
      </w:r>
      <w:r w:rsidRPr="00CA3B06">
        <w:rPr>
          <w:sz w:val="26"/>
          <w:szCs w:val="26"/>
          <w:lang w:val="uk-UA"/>
        </w:rPr>
        <w:t xml:space="preserve"> (різноманітність природи; методи дослідження природи; нежива і жива природа; зв’язки у природі; природа Землі; природа України). </w:t>
      </w:r>
    </w:p>
    <w:p w:rsidR="00B36704" w:rsidRPr="00CA3B06" w:rsidRDefault="00B36704" w:rsidP="00B36704">
      <w:pPr>
        <w:jc w:val="both"/>
        <w:rPr>
          <w:sz w:val="26"/>
          <w:szCs w:val="26"/>
          <w:lang w:val="uk-UA"/>
        </w:rPr>
      </w:pPr>
      <w:r w:rsidRPr="00CA3B06">
        <w:rPr>
          <w:b/>
          <w:sz w:val="26"/>
          <w:szCs w:val="26"/>
          <w:lang w:val="uk-UA"/>
        </w:rPr>
        <w:t xml:space="preserve">          «Людина і природа»</w:t>
      </w:r>
      <w:r w:rsidRPr="00CA3B06">
        <w:rPr>
          <w:sz w:val="26"/>
          <w:szCs w:val="26"/>
          <w:lang w:val="uk-UA"/>
        </w:rPr>
        <w:t xml:space="preserve"> (взаємозв'язки людини і природи; використання людиною природничих знань, матеріалів, виробів і технологій; відповідальна діяльність людини у природі; правила поведінки в природі; участь дітей в природоохоронній діяльності). </w:t>
      </w:r>
    </w:p>
    <w:p w:rsidR="00B36704" w:rsidRPr="00CA3B06" w:rsidRDefault="00B36704" w:rsidP="00B36704">
      <w:pPr>
        <w:jc w:val="both"/>
        <w:rPr>
          <w:sz w:val="26"/>
          <w:szCs w:val="26"/>
          <w:lang w:val="uk-UA"/>
        </w:rPr>
      </w:pPr>
      <w:r w:rsidRPr="00CA3B06">
        <w:rPr>
          <w:sz w:val="26"/>
          <w:szCs w:val="26"/>
          <w:lang w:val="uk-UA"/>
        </w:rPr>
        <w:t xml:space="preserve">          Типова навчальна програма дає змогу вчителеві самостійно обирати й формувати інтегрований та автономний спосіб подання змісту із освітніх галузей Стандарту, добирати дидактичний інструментарій, орієнтуючись на індивідуальні </w:t>
      </w:r>
      <w:r w:rsidRPr="00CA3B06">
        <w:rPr>
          <w:sz w:val="26"/>
          <w:szCs w:val="26"/>
          <w:lang w:val="uk-UA"/>
        </w:rPr>
        <w:lastRenderedPageBreak/>
        <w:t xml:space="preserve">пізнавальні запити і можливості учнів (рівень навченості, актуальні стани потреб, мотивів, цілей, сенсорного та емоційно-вольового розвитку). </w:t>
      </w:r>
      <w:r w:rsidRPr="00CA3B06">
        <w:rPr>
          <w:sz w:val="26"/>
          <w:szCs w:val="26"/>
        </w:rPr>
        <w:t xml:space="preserve">Особливого значення у дидактико-методичній організації навчання надається його зв'язку з життям, з практикою застосування здобутих уявлень, знань, навичок поведінки в життєвих ситуаціях. Обмеженість відповідного досвіду учнів потребує постійного залучення й аналізу їхніх вражень, чуттєвої опори на результати дослідження об'єктів і явищ навколишнього світу. </w:t>
      </w:r>
    </w:p>
    <w:p w:rsidR="00B36704" w:rsidRPr="00CA3B06" w:rsidRDefault="00B36704" w:rsidP="00B36704">
      <w:pPr>
        <w:jc w:val="both"/>
        <w:rPr>
          <w:sz w:val="26"/>
          <w:szCs w:val="26"/>
        </w:rPr>
      </w:pPr>
      <w:r w:rsidRPr="00CA3B06">
        <w:rPr>
          <w:sz w:val="26"/>
          <w:szCs w:val="26"/>
          <w:lang w:val="uk-UA"/>
        </w:rPr>
        <w:t xml:space="preserve">          </w:t>
      </w:r>
      <w:r w:rsidRPr="00CA3B06">
        <w:rPr>
          <w:sz w:val="26"/>
          <w:szCs w:val="26"/>
        </w:rPr>
        <w:t xml:space="preserve">На основі </w:t>
      </w:r>
      <w:r w:rsidRPr="00CA3B06">
        <w:rPr>
          <w:sz w:val="26"/>
          <w:szCs w:val="26"/>
          <w:lang w:val="uk-UA"/>
        </w:rPr>
        <w:t>освітньої</w:t>
      </w:r>
      <w:r w:rsidRPr="00CA3B06">
        <w:rPr>
          <w:sz w:val="26"/>
          <w:szCs w:val="26"/>
        </w:rPr>
        <w:t xml:space="preserve"> програми вчитель може створювати різні варіанти інтегрованої програми за таким алгоритмом:</w:t>
      </w:r>
    </w:p>
    <w:p w:rsidR="00B36704" w:rsidRPr="00CA3B06" w:rsidRDefault="00B36704" w:rsidP="00B36704">
      <w:pPr>
        <w:pStyle w:val="11"/>
        <w:spacing w:after="100" w:afterAutospacing="1" w:line="240" w:lineRule="auto"/>
        <w:ind w:left="0" w:firstLine="709"/>
        <w:jc w:val="both"/>
        <w:rPr>
          <w:rFonts w:ascii="Times New Roman" w:hAnsi="Times New Roman"/>
          <w:sz w:val="26"/>
          <w:szCs w:val="26"/>
        </w:rPr>
      </w:pPr>
      <w:r w:rsidRPr="00CA3B06">
        <w:rPr>
          <w:rFonts w:ascii="Times New Roman" w:hAnsi="Times New Roman"/>
          <w:sz w:val="26"/>
          <w:szCs w:val="26"/>
        </w:rPr>
        <w:t>˗</w:t>
      </w:r>
      <w:r w:rsidRPr="00CA3B06">
        <w:rPr>
          <w:rFonts w:ascii="Times New Roman" w:hAnsi="Times New Roman"/>
          <w:sz w:val="26"/>
          <w:szCs w:val="26"/>
        </w:rPr>
        <w:tab/>
        <w:t>визначення цілей навчання</w:t>
      </w:r>
      <w:r w:rsidRPr="00CA3B06">
        <w:rPr>
          <w:rFonts w:ascii="Times New Roman" w:hAnsi="Times New Roman"/>
          <w:sz w:val="26"/>
          <w:szCs w:val="26"/>
          <w:lang w:val="uk-UA"/>
        </w:rPr>
        <w:t>;</w:t>
      </w:r>
    </w:p>
    <w:p w:rsidR="00B36704" w:rsidRPr="00CA3B06" w:rsidRDefault="00B36704" w:rsidP="00B36704">
      <w:pPr>
        <w:pStyle w:val="11"/>
        <w:spacing w:before="100" w:beforeAutospacing="1" w:after="100" w:afterAutospacing="1" w:line="240" w:lineRule="auto"/>
        <w:ind w:left="0" w:firstLine="709"/>
        <w:jc w:val="both"/>
        <w:rPr>
          <w:rFonts w:ascii="Times New Roman" w:hAnsi="Times New Roman"/>
          <w:sz w:val="26"/>
          <w:szCs w:val="26"/>
          <w:lang w:val="uk-UA"/>
        </w:rPr>
      </w:pPr>
      <w:r w:rsidRPr="00CA3B06">
        <w:rPr>
          <w:rFonts w:ascii="Times New Roman" w:hAnsi="Times New Roman"/>
          <w:sz w:val="26"/>
          <w:szCs w:val="26"/>
        </w:rPr>
        <w:t>˗</w:t>
      </w:r>
      <w:r w:rsidRPr="00CA3B06">
        <w:rPr>
          <w:rFonts w:ascii="Times New Roman" w:hAnsi="Times New Roman"/>
          <w:sz w:val="26"/>
          <w:szCs w:val="26"/>
        </w:rPr>
        <w:tab/>
        <w:t>створення картки понять з інших предметів (асоціативної павутинки, курсів, галузей, які допоможуть досягти цілей)</w:t>
      </w:r>
      <w:r w:rsidRPr="00CA3B06">
        <w:rPr>
          <w:rFonts w:ascii="Times New Roman" w:hAnsi="Times New Roman"/>
          <w:sz w:val="26"/>
          <w:szCs w:val="26"/>
          <w:lang w:val="uk-UA"/>
        </w:rPr>
        <w:t>;</w:t>
      </w:r>
    </w:p>
    <w:p w:rsidR="00B36704" w:rsidRPr="00CA3B06" w:rsidRDefault="00B36704" w:rsidP="00B36704">
      <w:pPr>
        <w:pStyle w:val="11"/>
        <w:spacing w:before="100" w:beforeAutospacing="1" w:after="100" w:afterAutospacing="1" w:line="240" w:lineRule="auto"/>
        <w:ind w:left="0" w:firstLine="709"/>
        <w:jc w:val="both"/>
        <w:rPr>
          <w:rFonts w:ascii="Times New Roman" w:hAnsi="Times New Roman"/>
          <w:sz w:val="26"/>
          <w:szCs w:val="26"/>
          <w:lang w:val="uk-UA"/>
        </w:rPr>
      </w:pPr>
      <w:r w:rsidRPr="00CA3B06">
        <w:rPr>
          <w:rFonts w:ascii="Times New Roman" w:hAnsi="Times New Roman"/>
          <w:sz w:val="26"/>
          <w:szCs w:val="26"/>
        </w:rPr>
        <w:t>˗</w:t>
      </w:r>
      <w:r w:rsidRPr="00CA3B06">
        <w:rPr>
          <w:rFonts w:ascii="Times New Roman" w:hAnsi="Times New Roman"/>
          <w:sz w:val="26"/>
          <w:szCs w:val="26"/>
        </w:rPr>
        <w:tab/>
        <w:t>структурування програми за темами</w:t>
      </w:r>
      <w:r w:rsidRPr="00CA3B06">
        <w:rPr>
          <w:rFonts w:ascii="Times New Roman" w:hAnsi="Times New Roman"/>
          <w:sz w:val="26"/>
          <w:szCs w:val="26"/>
          <w:lang w:val="uk-UA"/>
        </w:rPr>
        <w:t>;</w:t>
      </w:r>
    </w:p>
    <w:p w:rsidR="00B36704" w:rsidRPr="00CA3B06" w:rsidRDefault="00B36704" w:rsidP="00B36704">
      <w:pPr>
        <w:pStyle w:val="11"/>
        <w:spacing w:before="100" w:beforeAutospacing="1" w:after="100" w:afterAutospacing="1" w:line="240" w:lineRule="auto"/>
        <w:ind w:left="0" w:firstLine="709"/>
        <w:jc w:val="both"/>
        <w:rPr>
          <w:rFonts w:ascii="Times New Roman" w:hAnsi="Times New Roman"/>
          <w:sz w:val="26"/>
          <w:szCs w:val="26"/>
          <w:lang w:val="uk-UA"/>
        </w:rPr>
      </w:pPr>
      <w:r w:rsidRPr="00CA3B06">
        <w:rPr>
          <w:rFonts w:ascii="Times New Roman" w:hAnsi="Times New Roman"/>
          <w:sz w:val="26"/>
          <w:szCs w:val="26"/>
        </w:rPr>
        <w:t>˗</w:t>
      </w:r>
      <w:r w:rsidRPr="00CA3B06">
        <w:rPr>
          <w:rFonts w:ascii="Times New Roman" w:hAnsi="Times New Roman"/>
          <w:sz w:val="26"/>
          <w:szCs w:val="26"/>
        </w:rPr>
        <w:tab/>
        <w:t>вибір діяльності учнів, яка забезпечить інтегроване навчання</w:t>
      </w:r>
      <w:r w:rsidRPr="00CA3B06">
        <w:rPr>
          <w:rFonts w:ascii="Times New Roman" w:hAnsi="Times New Roman"/>
          <w:sz w:val="26"/>
          <w:szCs w:val="26"/>
          <w:lang w:val="uk-UA"/>
        </w:rPr>
        <w:t>;</w:t>
      </w:r>
    </w:p>
    <w:p w:rsidR="00B36704" w:rsidRPr="00CA3B06" w:rsidRDefault="00B36704" w:rsidP="00B36704">
      <w:pPr>
        <w:pStyle w:val="11"/>
        <w:spacing w:before="100" w:beforeAutospacing="1" w:after="100" w:afterAutospacing="1" w:line="240" w:lineRule="auto"/>
        <w:ind w:left="0" w:firstLine="709"/>
        <w:jc w:val="both"/>
        <w:rPr>
          <w:rFonts w:ascii="Times New Roman" w:hAnsi="Times New Roman"/>
          <w:sz w:val="26"/>
          <w:szCs w:val="26"/>
          <w:lang w:val="uk-UA"/>
        </w:rPr>
      </w:pPr>
      <w:r w:rsidRPr="00CA3B06">
        <w:rPr>
          <w:rFonts w:ascii="Times New Roman" w:hAnsi="Times New Roman"/>
          <w:sz w:val="26"/>
          <w:szCs w:val="26"/>
        </w:rPr>
        <w:t>˗</w:t>
      </w:r>
      <w:r w:rsidRPr="00CA3B06">
        <w:rPr>
          <w:rFonts w:ascii="Times New Roman" w:hAnsi="Times New Roman"/>
          <w:sz w:val="26"/>
          <w:szCs w:val="26"/>
        </w:rPr>
        <w:tab/>
        <w:t>розроблення показників досягнення очікуваних результатів</w:t>
      </w:r>
      <w:r w:rsidRPr="00CA3B06">
        <w:rPr>
          <w:rFonts w:ascii="Times New Roman" w:hAnsi="Times New Roman"/>
          <w:sz w:val="26"/>
          <w:szCs w:val="26"/>
          <w:lang w:val="uk-UA"/>
        </w:rPr>
        <w:t>.</w:t>
      </w:r>
    </w:p>
    <w:p w:rsidR="00B36704" w:rsidRPr="00CA3B06" w:rsidRDefault="00B36704" w:rsidP="00B36704">
      <w:pPr>
        <w:pStyle w:val="11"/>
        <w:spacing w:before="100" w:beforeAutospacing="1" w:after="100" w:afterAutospacing="1" w:line="240" w:lineRule="auto"/>
        <w:ind w:left="0" w:firstLine="709"/>
        <w:jc w:val="both"/>
        <w:rPr>
          <w:rFonts w:ascii="Times New Roman" w:hAnsi="Times New Roman"/>
          <w:sz w:val="26"/>
          <w:szCs w:val="26"/>
        </w:rPr>
      </w:pPr>
      <w:r w:rsidRPr="00CA3B06">
        <w:rPr>
          <w:rFonts w:ascii="Times New Roman" w:hAnsi="Times New Roman"/>
          <w:sz w:val="26"/>
          <w:szCs w:val="26"/>
        </w:rPr>
        <w:t>Можливі засоби інтеграції в процесі реалізації програми «Я досліджую світ» передбачають включення учнів в практику виконання різноманітних завдань дослідницького характеру, як от:</w:t>
      </w:r>
    </w:p>
    <w:p w:rsidR="00B36704" w:rsidRPr="00CA3B06" w:rsidRDefault="00B36704" w:rsidP="00B36704">
      <w:pPr>
        <w:pStyle w:val="11"/>
        <w:spacing w:after="0" w:line="240" w:lineRule="auto"/>
        <w:ind w:left="0" w:firstLine="709"/>
        <w:jc w:val="both"/>
        <w:rPr>
          <w:rFonts w:ascii="Times New Roman" w:hAnsi="Times New Roman"/>
          <w:sz w:val="26"/>
          <w:szCs w:val="26"/>
          <w:lang w:val="uk-UA"/>
        </w:rPr>
      </w:pPr>
      <w:r w:rsidRPr="00CA3B06">
        <w:rPr>
          <w:rFonts w:ascii="Times New Roman" w:hAnsi="Times New Roman"/>
          <w:sz w:val="26"/>
          <w:szCs w:val="26"/>
        </w:rPr>
        <w:t>˗</w:t>
      </w:r>
      <w:r w:rsidRPr="00CA3B06">
        <w:rPr>
          <w:rFonts w:ascii="Times New Roman" w:hAnsi="Times New Roman"/>
          <w:sz w:val="26"/>
          <w:szCs w:val="26"/>
        </w:rPr>
        <w:tab/>
        <w:t>дослідження-розпізнавання (Що це? Яке воно? Обстеження за допомогою органів чуття, опис, порівняння з іншими предметами, явищами; спільне – відмінне, до якого цілого воно належить)</w:t>
      </w:r>
      <w:r w:rsidRPr="00CA3B06">
        <w:rPr>
          <w:rFonts w:ascii="Times New Roman" w:hAnsi="Times New Roman"/>
          <w:sz w:val="26"/>
          <w:szCs w:val="26"/>
          <w:lang w:val="uk-UA"/>
        </w:rPr>
        <w:t>;</w:t>
      </w:r>
    </w:p>
    <w:p w:rsidR="00B36704" w:rsidRPr="00CA3B06" w:rsidRDefault="00B36704" w:rsidP="00B36704">
      <w:pPr>
        <w:pStyle w:val="11"/>
        <w:spacing w:after="0" w:line="240" w:lineRule="auto"/>
        <w:ind w:left="0" w:firstLine="709"/>
        <w:jc w:val="both"/>
        <w:rPr>
          <w:rFonts w:ascii="Times New Roman" w:hAnsi="Times New Roman"/>
          <w:sz w:val="26"/>
          <w:szCs w:val="26"/>
          <w:lang w:val="uk-UA"/>
        </w:rPr>
      </w:pPr>
      <w:r w:rsidRPr="00CA3B06">
        <w:rPr>
          <w:rFonts w:ascii="Times New Roman" w:hAnsi="Times New Roman"/>
          <w:sz w:val="26"/>
          <w:szCs w:val="26"/>
        </w:rPr>
        <w:t>˗</w:t>
      </w:r>
      <w:r w:rsidRPr="00CA3B06">
        <w:rPr>
          <w:rFonts w:ascii="Times New Roman" w:hAnsi="Times New Roman"/>
          <w:sz w:val="26"/>
          <w:szCs w:val="26"/>
        </w:rPr>
        <w:tab/>
        <w:t>дослідження-спостереження (Як воно діє? Що з ним відбувається? Для чого призначене?)</w:t>
      </w:r>
      <w:r w:rsidRPr="00CA3B06">
        <w:rPr>
          <w:rFonts w:ascii="Times New Roman" w:hAnsi="Times New Roman"/>
          <w:sz w:val="26"/>
          <w:szCs w:val="26"/>
          <w:lang w:val="uk-UA"/>
        </w:rPr>
        <w:t>;</w:t>
      </w:r>
    </w:p>
    <w:p w:rsidR="00B36704" w:rsidRPr="00CA3B06" w:rsidRDefault="00B36704" w:rsidP="00B36704">
      <w:pPr>
        <w:pStyle w:val="11"/>
        <w:spacing w:after="0" w:line="240" w:lineRule="auto"/>
        <w:ind w:left="0" w:firstLine="709"/>
        <w:jc w:val="both"/>
        <w:rPr>
          <w:rFonts w:ascii="Times New Roman" w:hAnsi="Times New Roman"/>
          <w:sz w:val="26"/>
          <w:szCs w:val="26"/>
          <w:lang w:val="uk-UA"/>
        </w:rPr>
      </w:pPr>
      <w:r w:rsidRPr="00CA3B06">
        <w:rPr>
          <w:rFonts w:ascii="Times New Roman" w:hAnsi="Times New Roman"/>
          <w:sz w:val="26"/>
          <w:szCs w:val="26"/>
          <w:lang w:val="uk-UA"/>
        </w:rPr>
        <w:t>˗</w:t>
      </w:r>
      <w:r w:rsidRPr="00CA3B06">
        <w:rPr>
          <w:rFonts w:ascii="Times New Roman" w:hAnsi="Times New Roman"/>
          <w:sz w:val="26"/>
          <w:szCs w:val="26"/>
          <w:lang w:val="uk-UA"/>
        </w:rPr>
        <w:tab/>
        <w:t xml:space="preserve">дослідження-пошук (запитування, передбачення, встановлення часової і логічної послідовності явищ, подій; встановлення причинно – наслідкових зв’язків (Чому? </w:t>
      </w:r>
      <w:r w:rsidRPr="00CA3B06">
        <w:rPr>
          <w:rFonts w:ascii="Times New Roman" w:hAnsi="Times New Roman"/>
          <w:sz w:val="26"/>
          <w:szCs w:val="26"/>
        </w:rPr>
        <w:t>Яким чином? Від чого залежить? З чим пов’язано?), догадка, висновок-узагальнення).</w:t>
      </w:r>
    </w:p>
    <w:p w:rsidR="00B36704" w:rsidRPr="00CA3B06" w:rsidRDefault="00B36704" w:rsidP="00B36704">
      <w:pPr>
        <w:pStyle w:val="11"/>
        <w:spacing w:after="0" w:line="240" w:lineRule="auto"/>
        <w:ind w:left="0" w:firstLine="709"/>
        <w:jc w:val="center"/>
        <w:rPr>
          <w:rFonts w:ascii="Times New Roman" w:hAnsi="Times New Roman"/>
          <w:b/>
          <w:sz w:val="26"/>
          <w:szCs w:val="26"/>
          <w:lang w:val="uk-UA"/>
        </w:rPr>
      </w:pPr>
      <w:r w:rsidRPr="00CA3B06">
        <w:rPr>
          <w:rFonts w:ascii="Times New Roman" w:hAnsi="Times New Roman"/>
          <w:b/>
          <w:sz w:val="26"/>
          <w:szCs w:val="26"/>
          <w:lang w:val="uk-UA"/>
        </w:rPr>
        <w:t>Технологічна освітня галузь</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 xml:space="preserve">Метою </w:t>
      </w:r>
      <w:r w:rsidRPr="00CA3B06">
        <w:rPr>
          <w:rFonts w:ascii="Times New Roman" w:hAnsi="Times New Roman"/>
          <w:b/>
          <w:szCs w:val="26"/>
        </w:rPr>
        <w:t>технологічної освітньої галузі</w:t>
      </w:r>
      <w:r w:rsidRPr="00CA3B06">
        <w:rPr>
          <w:rFonts w:ascii="Times New Roman" w:hAnsi="Times New Roman"/>
          <w:szCs w:val="26"/>
        </w:rPr>
        <w:t xml:space="preserve"> є формування компетентностей в галузі техніки і технологій та інших ключових компетентностей, здатності до зміни навколишнього світу з використанням засобів сучасних технологій без заподіяння йому шкоди, до використання технологій для власної самореалізації, культурного і національного самовираження.</w:t>
      </w:r>
    </w:p>
    <w:p w:rsidR="00B36704" w:rsidRPr="00CA3B06" w:rsidRDefault="00B36704" w:rsidP="00B36704">
      <w:pPr>
        <w:pStyle w:val="12"/>
        <w:ind w:firstLine="709"/>
        <w:jc w:val="both"/>
        <w:rPr>
          <w:rFonts w:ascii="Times New Roman" w:hAnsi="Times New Roman"/>
          <w:sz w:val="26"/>
          <w:szCs w:val="26"/>
        </w:rPr>
      </w:pPr>
      <w:r w:rsidRPr="00CA3B06">
        <w:rPr>
          <w:rFonts w:ascii="Times New Roman" w:hAnsi="Times New Roman"/>
          <w:sz w:val="26"/>
          <w:szCs w:val="26"/>
        </w:rPr>
        <w:t>Зміст технологічної освітньої галузі реалізовується через навчальний предмет «Дизайн і технології».</w:t>
      </w:r>
    </w:p>
    <w:p w:rsidR="00B36704" w:rsidRPr="00CA3B06" w:rsidRDefault="00B36704" w:rsidP="00B36704">
      <w:pPr>
        <w:pStyle w:val="12"/>
        <w:ind w:firstLine="709"/>
        <w:jc w:val="both"/>
        <w:rPr>
          <w:rFonts w:ascii="Times New Roman" w:hAnsi="Times New Roman"/>
          <w:sz w:val="26"/>
          <w:szCs w:val="26"/>
        </w:rPr>
      </w:pPr>
      <w:r w:rsidRPr="00CA3B06">
        <w:rPr>
          <w:rFonts w:ascii="Times New Roman" w:hAnsi="Times New Roman"/>
          <w:b/>
          <w:sz w:val="26"/>
          <w:szCs w:val="26"/>
        </w:rPr>
        <w:t xml:space="preserve">Метою </w:t>
      </w:r>
      <w:r w:rsidRPr="00CA3B06">
        <w:rPr>
          <w:rFonts w:ascii="Times New Roman" w:hAnsi="Times New Roman"/>
          <w:sz w:val="26"/>
          <w:szCs w:val="26"/>
        </w:rPr>
        <w:t>навчання дизайну і технологій є цілісний розвиток особистості дитини засобами предметно-перетворювальної діяльності, формування ключових та проєктно-технологічної компетентностей, необхідних для розв’язання життєвих проблем у взаємодії з іншими, культурного й національного самовираження.</w:t>
      </w:r>
    </w:p>
    <w:p w:rsidR="00B36704" w:rsidRPr="00CA3B06" w:rsidRDefault="00B36704" w:rsidP="00B36704">
      <w:pPr>
        <w:pStyle w:val="12"/>
        <w:ind w:firstLine="709"/>
        <w:jc w:val="both"/>
        <w:rPr>
          <w:rFonts w:ascii="Times New Roman" w:hAnsi="Times New Roman"/>
          <w:sz w:val="26"/>
          <w:szCs w:val="26"/>
        </w:rPr>
      </w:pPr>
      <w:r w:rsidRPr="00CA3B06">
        <w:rPr>
          <w:rFonts w:ascii="Times New Roman" w:hAnsi="Times New Roman"/>
          <w:sz w:val="26"/>
          <w:szCs w:val="26"/>
        </w:rPr>
        <w:t xml:space="preserve">Досягнення поставленої мети передбачає виконання таких </w:t>
      </w:r>
      <w:r w:rsidRPr="00CA3B06">
        <w:rPr>
          <w:rFonts w:ascii="Times New Roman" w:hAnsi="Times New Roman"/>
          <w:b/>
          <w:sz w:val="26"/>
          <w:szCs w:val="26"/>
        </w:rPr>
        <w:t>завдань</w:t>
      </w:r>
      <w:r w:rsidRPr="00CA3B06">
        <w:rPr>
          <w:rFonts w:ascii="Times New Roman" w:hAnsi="Times New Roman"/>
          <w:sz w:val="26"/>
          <w:szCs w:val="26"/>
        </w:rPr>
        <w:t>:</w:t>
      </w:r>
    </w:p>
    <w:p w:rsidR="00B36704" w:rsidRPr="00CA3B06" w:rsidRDefault="00B36704" w:rsidP="00B36704">
      <w:pPr>
        <w:pStyle w:val="12"/>
        <w:ind w:firstLine="709"/>
        <w:jc w:val="both"/>
        <w:rPr>
          <w:rFonts w:ascii="Times New Roman" w:hAnsi="Times New Roman"/>
          <w:sz w:val="26"/>
          <w:szCs w:val="26"/>
        </w:rPr>
      </w:pPr>
      <w:r w:rsidRPr="00CA3B06">
        <w:rPr>
          <w:rFonts w:ascii="Times New Roman" w:hAnsi="Times New Roman"/>
          <w:sz w:val="26"/>
          <w:szCs w:val="26"/>
        </w:rPr>
        <w:t>- формування допитливості, цілісного уявлення про матеріальне і нематеріальне виробництво;</w:t>
      </w:r>
    </w:p>
    <w:p w:rsidR="00B36704" w:rsidRPr="00CA3B06" w:rsidRDefault="00B36704" w:rsidP="00B36704">
      <w:pPr>
        <w:pStyle w:val="12"/>
        <w:ind w:firstLine="709"/>
        <w:jc w:val="both"/>
        <w:rPr>
          <w:rFonts w:ascii="Times New Roman" w:hAnsi="Times New Roman"/>
          <w:sz w:val="26"/>
          <w:szCs w:val="26"/>
        </w:rPr>
      </w:pPr>
      <w:r w:rsidRPr="00CA3B06">
        <w:rPr>
          <w:rFonts w:ascii="Times New Roman" w:hAnsi="Times New Roman"/>
          <w:sz w:val="26"/>
          <w:szCs w:val="26"/>
        </w:rPr>
        <w:t>- сприяння розвитку естетично-ціннісного ставлення до традицій українського народу в праці, декоративно-прикладному мистецтві;</w:t>
      </w:r>
    </w:p>
    <w:p w:rsidR="00B36704" w:rsidRPr="00CA3B06" w:rsidRDefault="00B36704" w:rsidP="00B36704">
      <w:pPr>
        <w:pStyle w:val="12"/>
        <w:ind w:firstLine="709"/>
        <w:jc w:val="both"/>
        <w:rPr>
          <w:rFonts w:ascii="Times New Roman" w:hAnsi="Times New Roman"/>
          <w:sz w:val="26"/>
          <w:szCs w:val="26"/>
        </w:rPr>
      </w:pPr>
      <w:r w:rsidRPr="00CA3B06">
        <w:rPr>
          <w:rFonts w:ascii="Times New Roman" w:hAnsi="Times New Roman"/>
          <w:sz w:val="26"/>
          <w:szCs w:val="26"/>
        </w:rPr>
        <w:t>- набуття досвіду поетапного створення корисних і естетичних виробів у партнерській взаємодії: від задуму до його втілення в матеріалах;</w:t>
      </w:r>
    </w:p>
    <w:p w:rsidR="00B36704" w:rsidRPr="00CA3B06" w:rsidRDefault="00B36704" w:rsidP="00B36704">
      <w:pPr>
        <w:pStyle w:val="12"/>
        <w:ind w:firstLine="709"/>
        <w:jc w:val="both"/>
        <w:rPr>
          <w:rFonts w:ascii="Times New Roman" w:hAnsi="Times New Roman"/>
          <w:sz w:val="26"/>
          <w:szCs w:val="26"/>
        </w:rPr>
      </w:pPr>
      <w:r w:rsidRPr="00CA3B06">
        <w:rPr>
          <w:rFonts w:ascii="Times New Roman" w:hAnsi="Times New Roman"/>
          <w:sz w:val="26"/>
          <w:szCs w:val="26"/>
        </w:rPr>
        <w:t>- вироблення навичок раціонального використання матеріалів, безпечного застосовування традиційних та сучасних технологій;</w:t>
      </w:r>
    </w:p>
    <w:p w:rsidR="00B36704" w:rsidRPr="00CA3B06" w:rsidRDefault="00B36704" w:rsidP="00B36704">
      <w:pPr>
        <w:pStyle w:val="12"/>
        <w:ind w:firstLine="709"/>
        <w:jc w:val="both"/>
        <w:rPr>
          <w:rFonts w:ascii="Times New Roman" w:hAnsi="Times New Roman"/>
          <w:sz w:val="26"/>
          <w:szCs w:val="26"/>
        </w:rPr>
      </w:pPr>
      <w:r w:rsidRPr="00CA3B06">
        <w:rPr>
          <w:rFonts w:ascii="Times New Roman" w:hAnsi="Times New Roman"/>
          <w:sz w:val="26"/>
          <w:szCs w:val="26"/>
        </w:rPr>
        <w:lastRenderedPageBreak/>
        <w:t>- формування культури праці, прагнення удосконалювати процес і результати проєктно-технологічної діяльності, свій життєвий простір.</w:t>
      </w:r>
    </w:p>
    <w:p w:rsidR="00B36704" w:rsidRPr="00CA3B06" w:rsidRDefault="00B36704" w:rsidP="00B36704">
      <w:pPr>
        <w:jc w:val="both"/>
        <w:rPr>
          <w:sz w:val="26"/>
          <w:szCs w:val="26"/>
          <w:lang w:val="uk-UA"/>
        </w:rPr>
      </w:pPr>
      <w:r w:rsidRPr="00CA3B06">
        <w:rPr>
          <w:sz w:val="26"/>
          <w:szCs w:val="26"/>
          <w:lang w:val="uk-UA"/>
        </w:rPr>
        <w:t xml:space="preserve">          Реалізація мети і завдань інтегрованого курсу «Дизайн і технології» здійснюється за </w:t>
      </w:r>
      <w:r w:rsidRPr="00CA3B06">
        <w:rPr>
          <w:b/>
          <w:sz w:val="26"/>
          <w:szCs w:val="26"/>
          <w:lang w:val="uk-UA"/>
        </w:rPr>
        <w:t>змістовими лініями</w:t>
      </w:r>
      <w:r w:rsidRPr="00CA3B06">
        <w:rPr>
          <w:sz w:val="26"/>
          <w:szCs w:val="26"/>
          <w:lang w:val="uk-UA"/>
        </w:rPr>
        <w:t xml:space="preserve">, які відображають структуру розвитку особистості та завершеного циклу проектно-технологічної діяльності: «Інформаційно-комунікаційне середовище», «Середовище проектування», «Середовище техніки і технологій», «Середовище соціалізації». </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Здобувач освіти:</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втілює творчий задум у готовий виріб;</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дбає про власний побут, задоволення власних потреб та потреб тих, хто його оточує;</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ефективно використовує природні матеріали, дбаючи про навколишній світ;</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практикує і творчо застосовує традиційні та сучасні ремесла.</w:t>
      </w:r>
    </w:p>
    <w:p w:rsidR="00B36704" w:rsidRPr="00CA3B06" w:rsidRDefault="00B36704" w:rsidP="00B36704">
      <w:pPr>
        <w:jc w:val="center"/>
        <w:rPr>
          <w:b/>
          <w:sz w:val="26"/>
          <w:szCs w:val="26"/>
          <w:lang w:val="uk-UA"/>
        </w:rPr>
      </w:pPr>
      <w:r w:rsidRPr="00CA3B06">
        <w:rPr>
          <w:b/>
          <w:sz w:val="26"/>
          <w:szCs w:val="26"/>
          <w:lang w:val="uk-UA"/>
        </w:rPr>
        <w:t>Інформатична освітня галузь</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 xml:space="preserve">Метою </w:t>
      </w:r>
      <w:r w:rsidRPr="00CA3B06">
        <w:rPr>
          <w:rFonts w:ascii="Times New Roman" w:hAnsi="Times New Roman"/>
          <w:b/>
          <w:szCs w:val="26"/>
        </w:rPr>
        <w:t>інформатичної освітньої галузі</w:t>
      </w:r>
      <w:r w:rsidRPr="00CA3B06">
        <w:rPr>
          <w:rFonts w:ascii="Times New Roman" w:hAnsi="Times New Roman"/>
          <w:szCs w:val="26"/>
        </w:rPr>
        <w:t xml:space="preserve"> є формування інформаційно-комунікаційної компетентності та інших ключових компетентностей, здатності до розв’язання проблем з 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навичок безпечної та етичної діяльності в інформаційному суспільстві.</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 xml:space="preserve"> Інформатична освітня галузь реалізується у 2-4 класах через окремий предмет «Інформатика».</w:t>
      </w:r>
    </w:p>
    <w:p w:rsidR="00B36704" w:rsidRPr="00CA3B06" w:rsidRDefault="00B36704" w:rsidP="00B36704">
      <w:pPr>
        <w:pStyle w:val="12"/>
        <w:jc w:val="both"/>
        <w:rPr>
          <w:rFonts w:ascii="Times New Roman" w:hAnsi="Times New Roman"/>
          <w:sz w:val="26"/>
          <w:szCs w:val="26"/>
        </w:rPr>
      </w:pPr>
      <w:r w:rsidRPr="00CA3B06">
        <w:rPr>
          <w:rFonts w:ascii="Times New Roman" w:hAnsi="Times New Roman"/>
          <w:sz w:val="26"/>
          <w:szCs w:val="26"/>
        </w:rPr>
        <w:t xml:space="preserve">          Досягнення поставленої мети передбачає виконання таких </w:t>
      </w:r>
      <w:r w:rsidRPr="00CA3B06">
        <w:rPr>
          <w:rFonts w:ascii="Times New Roman" w:hAnsi="Times New Roman"/>
          <w:b/>
          <w:sz w:val="26"/>
          <w:szCs w:val="26"/>
        </w:rPr>
        <w:t>завдань</w:t>
      </w:r>
      <w:r w:rsidRPr="00CA3B06">
        <w:rPr>
          <w:rFonts w:ascii="Times New Roman" w:hAnsi="Times New Roman"/>
          <w:sz w:val="26"/>
          <w:szCs w:val="26"/>
        </w:rPr>
        <w:t>:</w:t>
      </w:r>
    </w:p>
    <w:p w:rsidR="00B36704" w:rsidRPr="00CA3B06" w:rsidRDefault="00B36704" w:rsidP="00B36704">
      <w:pPr>
        <w:pStyle w:val="12"/>
        <w:jc w:val="both"/>
        <w:rPr>
          <w:rFonts w:ascii="Times New Roman" w:hAnsi="Times New Roman"/>
          <w:sz w:val="26"/>
          <w:szCs w:val="26"/>
        </w:rPr>
      </w:pPr>
      <w:r w:rsidRPr="00CA3B06">
        <w:rPr>
          <w:rFonts w:ascii="Times New Roman" w:hAnsi="Times New Roman"/>
          <w:sz w:val="26"/>
          <w:szCs w:val="26"/>
        </w:rPr>
        <w:t xml:space="preserve">- формування в учнів уявлення про роль інформаційно-комунікаційних технологій у житті людини;  </w:t>
      </w:r>
    </w:p>
    <w:p w:rsidR="00B36704" w:rsidRPr="00CA3B06" w:rsidRDefault="00B36704" w:rsidP="00B36704">
      <w:pPr>
        <w:pStyle w:val="12"/>
        <w:jc w:val="both"/>
        <w:rPr>
          <w:rFonts w:ascii="Times New Roman" w:hAnsi="Times New Roman"/>
          <w:sz w:val="26"/>
          <w:szCs w:val="26"/>
        </w:rPr>
      </w:pPr>
      <w:r w:rsidRPr="00CA3B06">
        <w:rPr>
          <w:rFonts w:ascii="Times New Roman" w:hAnsi="Times New Roman"/>
          <w:sz w:val="26"/>
          <w:szCs w:val="26"/>
        </w:rPr>
        <w:t xml:space="preserve">- формування вмінь описувати об’єкти реальної та віртуальної дійсності різноманітними засобами подання інформації; </w:t>
      </w:r>
    </w:p>
    <w:p w:rsidR="00B36704" w:rsidRPr="00CA3B06" w:rsidRDefault="00B36704" w:rsidP="00B36704">
      <w:pPr>
        <w:pStyle w:val="12"/>
        <w:jc w:val="both"/>
        <w:rPr>
          <w:rFonts w:ascii="Times New Roman" w:hAnsi="Times New Roman"/>
          <w:sz w:val="26"/>
          <w:szCs w:val="26"/>
        </w:rPr>
      </w:pPr>
      <w:r w:rsidRPr="00CA3B06">
        <w:rPr>
          <w:rFonts w:ascii="Times New Roman" w:hAnsi="Times New Roman"/>
          <w:sz w:val="26"/>
          <w:szCs w:val="26"/>
        </w:rPr>
        <w:t xml:space="preserve">- формування початкових навичок інформаційної діяльності, зокрема    вмінь опрацьовувати текстову та графічну інформацію; </w:t>
      </w:r>
    </w:p>
    <w:p w:rsidR="00B36704" w:rsidRPr="00CA3B06" w:rsidRDefault="00B36704" w:rsidP="00B36704">
      <w:pPr>
        <w:pStyle w:val="12"/>
        <w:jc w:val="both"/>
        <w:rPr>
          <w:rFonts w:ascii="Times New Roman" w:hAnsi="Times New Roman"/>
          <w:sz w:val="26"/>
          <w:szCs w:val="26"/>
        </w:rPr>
      </w:pPr>
      <w:r w:rsidRPr="00CA3B06">
        <w:rPr>
          <w:rFonts w:ascii="Times New Roman" w:hAnsi="Times New Roman"/>
          <w:sz w:val="26"/>
          <w:szCs w:val="26"/>
        </w:rPr>
        <w:t xml:space="preserve">- формування у дітей початкового досвіду використання комп’ютерної техніки для розв’язування навчальних, творчих і практичних задач;  </w:t>
      </w:r>
    </w:p>
    <w:p w:rsidR="00B36704" w:rsidRPr="00CA3B06" w:rsidRDefault="00B36704" w:rsidP="00B36704">
      <w:pPr>
        <w:pStyle w:val="12"/>
        <w:jc w:val="both"/>
        <w:rPr>
          <w:rFonts w:ascii="Times New Roman" w:hAnsi="Times New Roman"/>
          <w:sz w:val="26"/>
          <w:szCs w:val="26"/>
        </w:rPr>
      </w:pPr>
      <w:r w:rsidRPr="00CA3B06">
        <w:rPr>
          <w:rFonts w:ascii="Times New Roman" w:hAnsi="Times New Roman"/>
          <w:sz w:val="26"/>
          <w:szCs w:val="26"/>
        </w:rPr>
        <w:t xml:space="preserve">- розвиток логічного, алгоритмічного, творчого та об’єктно-орієнтованого мислення учнів; </w:t>
      </w:r>
    </w:p>
    <w:p w:rsidR="00B36704" w:rsidRPr="00CA3B06" w:rsidRDefault="00B36704" w:rsidP="00B36704">
      <w:pPr>
        <w:jc w:val="both"/>
        <w:rPr>
          <w:sz w:val="26"/>
          <w:szCs w:val="26"/>
          <w:lang w:val="uk-UA"/>
        </w:rPr>
      </w:pPr>
      <w:r w:rsidRPr="00CA3B06">
        <w:rPr>
          <w:sz w:val="26"/>
          <w:szCs w:val="26"/>
          <w:lang w:val="uk-UA"/>
        </w:rPr>
        <w:t xml:space="preserve">- формування умінь знаходити та опрацьовувати інформацію із використанням пошукових систем; </w:t>
      </w:r>
    </w:p>
    <w:p w:rsidR="00B36704" w:rsidRPr="00CA3B06" w:rsidRDefault="00B36704" w:rsidP="00B36704">
      <w:pPr>
        <w:jc w:val="both"/>
        <w:rPr>
          <w:sz w:val="26"/>
          <w:szCs w:val="26"/>
          <w:lang w:val="uk-UA"/>
        </w:rPr>
      </w:pPr>
      <w:r w:rsidRPr="00CA3B06">
        <w:rPr>
          <w:sz w:val="26"/>
          <w:szCs w:val="26"/>
          <w:lang w:val="uk-UA"/>
        </w:rPr>
        <w:t xml:space="preserve">- формування умінь створювати інформаційні об'єкти та опрацьовувати їх у програмних середовищах; </w:t>
      </w:r>
    </w:p>
    <w:p w:rsidR="00B36704" w:rsidRPr="00CA3B06" w:rsidRDefault="00B36704" w:rsidP="00B36704">
      <w:pPr>
        <w:jc w:val="both"/>
        <w:rPr>
          <w:sz w:val="26"/>
          <w:szCs w:val="26"/>
          <w:lang w:val="uk-UA"/>
        </w:rPr>
      </w:pPr>
      <w:r w:rsidRPr="00CA3B06">
        <w:rPr>
          <w:sz w:val="26"/>
          <w:szCs w:val="26"/>
          <w:lang w:val="uk-UA"/>
        </w:rPr>
        <w:t xml:space="preserve">- формування умінь здійснювати індивідуальну й колективну діяльність в інформаційному середовищі; </w:t>
      </w:r>
    </w:p>
    <w:p w:rsidR="00B36704" w:rsidRPr="00CA3B06" w:rsidRDefault="00B36704" w:rsidP="00B36704">
      <w:pPr>
        <w:jc w:val="both"/>
        <w:rPr>
          <w:sz w:val="26"/>
          <w:szCs w:val="26"/>
          <w:lang w:val="uk-UA"/>
        </w:rPr>
      </w:pPr>
      <w:r w:rsidRPr="00CA3B06">
        <w:rPr>
          <w:sz w:val="26"/>
          <w:szCs w:val="26"/>
          <w:lang w:val="uk-UA"/>
        </w:rPr>
        <w:t xml:space="preserve">- формування умінь критично оцінювати інформацію для розв’язання життєвих проблем; </w:t>
      </w:r>
    </w:p>
    <w:p w:rsidR="00B36704" w:rsidRPr="00CA3B06" w:rsidRDefault="00B36704" w:rsidP="00B36704">
      <w:pPr>
        <w:jc w:val="both"/>
        <w:rPr>
          <w:sz w:val="26"/>
          <w:szCs w:val="26"/>
          <w:lang w:val="uk-UA"/>
        </w:rPr>
      </w:pPr>
      <w:r w:rsidRPr="00CA3B06">
        <w:rPr>
          <w:sz w:val="26"/>
          <w:szCs w:val="26"/>
          <w:lang w:val="uk-UA"/>
        </w:rPr>
        <w:t xml:space="preserve">- формування умінь дотримуватися етичних, міжкультурних та правових норм інформаційної взаємодії; </w:t>
      </w:r>
    </w:p>
    <w:p w:rsidR="00B36704" w:rsidRPr="00CA3B06" w:rsidRDefault="00B36704" w:rsidP="00B36704">
      <w:pPr>
        <w:jc w:val="both"/>
        <w:rPr>
          <w:sz w:val="26"/>
          <w:szCs w:val="26"/>
          <w:lang w:val="uk-UA"/>
        </w:rPr>
      </w:pPr>
      <w:r w:rsidRPr="00CA3B06">
        <w:rPr>
          <w:sz w:val="26"/>
          <w:szCs w:val="26"/>
          <w:lang w:val="uk-UA"/>
        </w:rPr>
        <w:t xml:space="preserve">- формування умінь дотримуватися правил безпечної роботи з комп’ютерними пристроями. </w:t>
      </w:r>
    </w:p>
    <w:p w:rsidR="00B36704" w:rsidRPr="00CA3B06" w:rsidRDefault="00B36704" w:rsidP="00B36704">
      <w:pPr>
        <w:pStyle w:val="12"/>
        <w:jc w:val="both"/>
        <w:rPr>
          <w:rFonts w:ascii="Times New Roman" w:hAnsi="Times New Roman"/>
          <w:sz w:val="26"/>
          <w:szCs w:val="26"/>
        </w:rPr>
      </w:pPr>
      <w:r w:rsidRPr="00CA3B06">
        <w:rPr>
          <w:rFonts w:ascii="Times New Roman" w:hAnsi="Times New Roman"/>
          <w:sz w:val="26"/>
          <w:szCs w:val="26"/>
        </w:rPr>
        <w:t xml:space="preserve">          За результатами формування предметної компетентності учні початкової школи повинні використовувати початкові знання вміння та навички для: </w:t>
      </w:r>
    </w:p>
    <w:p w:rsidR="00B36704" w:rsidRPr="00CA3B06" w:rsidRDefault="00B36704" w:rsidP="00B36704">
      <w:pPr>
        <w:pStyle w:val="12"/>
        <w:jc w:val="both"/>
        <w:rPr>
          <w:rFonts w:ascii="Times New Roman" w:hAnsi="Times New Roman"/>
          <w:sz w:val="26"/>
          <w:szCs w:val="26"/>
        </w:rPr>
      </w:pPr>
      <w:r w:rsidRPr="00CA3B06">
        <w:rPr>
          <w:rFonts w:ascii="Times New Roman" w:hAnsi="Times New Roman"/>
          <w:sz w:val="26"/>
          <w:szCs w:val="26"/>
        </w:rPr>
        <w:lastRenderedPageBreak/>
        <w:t xml:space="preserve">доступу до інформації (знання де шукати і як отримувати інформацію); опрацювання інформації; перетворення інформації із однієї форми в іншу; створення інформаційних моделей; оцінки інформації за її властивостями. </w:t>
      </w:r>
    </w:p>
    <w:p w:rsidR="00B36704" w:rsidRPr="00CA3B06" w:rsidRDefault="00B36704" w:rsidP="00B36704">
      <w:pPr>
        <w:jc w:val="both"/>
        <w:rPr>
          <w:sz w:val="26"/>
          <w:szCs w:val="26"/>
          <w:lang w:val="uk-UA"/>
        </w:rPr>
      </w:pPr>
      <w:r w:rsidRPr="00CA3B06">
        <w:rPr>
          <w:sz w:val="26"/>
          <w:szCs w:val="26"/>
          <w:lang w:val="uk-UA"/>
        </w:rPr>
        <w:t xml:space="preserve">          </w:t>
      </w:r>
      <w:r w:rsidRPr="00CA3B06">
        <w:rPr>
          <w:sz w:val="26"/>
          <w:szCs w:val="26"/>
        </w:rPr>
        <w:t xml:space="preserve">Реалізація мети і завдань навчального предмета здійснюється за змістовими лініями «Інформація. Дії з інформацією», «Комп’ютерні пристрої для здійснення дій із інформацією», «Об’єкт. Властивості об’єкта», «Створення інформаційних моделей. Змінення готових. Використання» «Алгоритми» </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Здобувач освіти:</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знаходить, подає, перетворює, аналізує, узагальнює та систематизує дані, критично оцінює інформацію для розв’язання життєвих проблем;</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створює інформаційні продукти та програми для ефективного розв’язання задач/проблем, творчого самовираження індивідуально та у співпраці, за допомогою цифрових пристроїв та без них;</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усвідомлено використовує інформаційні і комунікаційні технології та цифрові пристрої для доступу до інформації, спілкування та співпраці як творець та (або) споживач, а також самостійно опановує нові технології;</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усвідомлює наслідки використання інформаційних технологій для себе, суспільства, навколишнього світу та сталого розвитку, дотримується етичних, міжкультурних та правових норм інформаційної взаємодії.</w:t>
      </w:r>
    </w:p>
    <w:p w:rsidR="00B36704" w:rsidRPr="00CA3B06" w:rsidRDefault="00B36704" w:rsidP="00B36704">
      <w:pPr>
        <w:pStyle w:val="a5"/>
        <w:widowControl w:val="0"/>
        <w:spacing w:before="0"/>
        <w:jc w:val="center"/>
        <w:rPr>
          <w:rFonts w:ascii="Times New Roman" w:hAnsi="Times New Roman"/>
          <w:b/>
          <w:szCs w:val="26"/>
        </w:rPr>
      </w:pPr>
      <w:r w:rsidRPr="00CA3B06">
        <w:rPr>
          <w:rFonts w:ascii="Times New Roman" w:hAnsi="Times New Roman"/>
          <w:b/>
          <w:szCs w:val="26"/>
        </w:rPr>
        <w:t>Мистецька освітня галузь</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 xml:space="preserve">Метою </w:t>
      </w:r>
      <w:r w:rsidRPr="00CA3B06">
        <w:rPr>
          <w:rFonts w:ascii="Times New Roman" w:hAnsi="Times New Roman"/>
          <w:b/>
          <w:szCs w:val="26"/>
        </w:rPr>
        <w:t>мистецької освітньої галузі</w:t>
      </w:r>
      <w:r w:rsidRPr="00CA3B06">
        <w:rPr>
          <w:rFonts w:ascii="Times New Roman" w:hAnsi="Times New Roman"/>
          <w:szCs w:val="26"/>
        </w:rPr>
        <w:t xml:space="preserve"> є формування культурної та інших компетентностей, цінностей у процесі пізнання мистецтва та художньо-творчого самовираження в особистому та суспільному житті, поваги до національної та світової мистецької спадщини. </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Мистецька освітня галузь реалізується через окремі предмети вивчення за окремими видами мистецтва: «Музичне мистецтво», «Образотворче мистецтв</w:t>
      </w:r>
      <w:r w:rsidR="00D72E9B">
        <w:rPr>
          <w:rFonts w:ascii="Times New Roman" w:hAnsi="Times New Roman"/>
          <w:szCs w:val="26"/>
        </w:rPr>
        <w:t>о</w:t>
      </w:r>
      <w:r w:rsidRPr="00CA3B06">
        <w:rPr>
          <w:rFonts w:ascii="Times New Roman" w:hAnsi="Times New Roman"/>
          <w:szCs w:val="26"/>
        </w:rPr>
        <w:t>» за умови реалізації упродовж циклу навчання всіх очікуваних результатів галузі.</w:t>
      </w:r>
    </w:p>
    <w:p w:rsidR="00B36704" w:rsidRPr="00CA3B06" w:rsidRDefault="00B36704" w:rsidP="00B36704">
      <w:pPr>
        <w:pStyle w:val="13"/>
        <w:widowControl w:val="0"/>
        <w:spacing w:after="0" w:line="240" w:lineRule="auto"/>
        <w:ind w:firstLine="567"/>
        <w:jc w:val="both"/>
        <w:rPr>
          <w:rFonts w:ascii="Times New Roman" w:hAnsi="Times New Roman" w:cs="Times New Roman"/>
          <w:color w:val="auto"/>
          <w:sz w:val="26"/>
          <w:szCs w:val="26"/>
          <w:lang w:val="ru-RU"/>
        </w:rPr>
      </w:pPr>
      <w:r w:rsidRPr="00CA3B06">
        <w:rPr>
          <w:rFonts w:ascii="Times New Roman" w:hAnsi="Times New Roman" w:cs="Times New Roman"/>
          <w:color w:val="auto"/>
          <w:sz w:val="26"/>
          <w:szCs w:val="26"/>
        </w:rPr>
        <w:t xml:space="preserve">Досягнення поставленої мети передбачає виконання таких </w:t>
      </w:r>
      <w:r w:rsidRPr="00CA3B06">
        <w:rPr>
          <w:rFonts w:ascii="Times New Roman" w:hAnsi="Times New Roman" w:cs="Times New Roman"/>
          <w:b/>
          <w:color w:val="auto"/>
          <w:sz w:val="26"/>
          <w:szCs w:val="26"/>
        </w:rPr>
        <w:t>завдань</w:t>
      </w:r>
      <w:r w:rsidRPr="00CA3B06">
        <w:rPr>
          <w:rFonts w:ascii="Times New Roman" w:hAnsi="Times New Roman" w:cs="Times New Roman"/>
          <w:color w:val="auto"/>
          <w:sz w:val="26"/>
          <w:szCs w:val="26"/>
        </w:rPr>
        <w:t xml:space="preserve">: </w:t>
      </w:r>
    </w:p>
    <w:p w:rsidR="00B36704" w:rsidRPr="00CA3B06" w:rsidRDefault="00B36704" w:rsidP="00B36704">
      <w:pPr>
        <w:pStyle w:val="13"/>
        <w:widowControl w:val="0"/>
        <w:spacing w:after="0" w:line="240" w:lineRule="auto"/>
        <w:ind w:firstLine="567"/>
        <w:jc w:val="both"/>
        <w:rPr>
          <w:rFonts w:ascii="Times New Roman" w:hAnsi="Times New Roman" w:cs="Times New Roman"/>
          <w:color w:val="auto"/>
          <w:sz w:val="26"/>
          <w:szCs w:val="26"/>
          <w:lang w:val="ru-RU"/>
        </w:rPr>
      </w:pPr>
      <w:r w:rsidRPr="00CA3B06">
        <w:rPr>
          <w:rFonts w:ascii="Times New Roman" w:hAnsi="Times New Roman" w:cs="Times New Roman"/>
          <w:color w:val="auto"/>
          <w:sz w:val="26"/>
          <w:szCs w:val="26"/>
        </w:rPr>
        <w:t>- розвиток почуттєвої сфери учнів, набуття ними досвіду емоційно-естетичних переживань; формування мистецьких уподобань та особистісних художніх цінностей;</w:t>
      </w:r>
    </w:p>
    <w:p w:rsidR="00B36704" w:rsidRPr="00CA3B06" w:rsidRDefault="00B36704" w:rsidP="00B36704">
      <w:pPr>
        <w:pStyle w:val="13"/>
        <w:widowControl w:val="0"/>
        <w:spacing w:after="0" w:line="240" w:lineRule="auto"/>
        <w:ind w:firstLine="567"/>
        <w:jc w:val="both"/>
        <w:rPr>
          <w:rFonts w:ascii="Times New Roman" w:hAnsi="Times New Roman" w:cs="Times New Roman"/>
          <w:color w:val="auto"/>
          <w:sz w:val="26"/>
          <w:szCs w:val="26"/>
        </w:rPr>
      </w:pPr>
      <w:r w:rsidRPr="00CA3B06">
        <w:rPr>
          <w:rFonts w:ascii="Times New Roman" w:hAnsi="Times New Roman" w:cs="Times New Roman"/>
          <w:color w:val="auto"/>
          <w:sz w:val="26"/>
          <w:szCs w:val="26"/>
        </w:rPr>
        <w:t xml:space="preserve">- пробудження інтересу до пізнання творів різних видів мистецтва; виховання гордості за здобутки рідного мистецтва й поваги до творчості інших етносів та народів; </w:t>
      </w:r>
    </w:p>
    <w:p w:rsidR="00B36704" w:rsidRPr="00CA3B06" w:rsidRDefault="00B36704" w:rsidP="00B36704">
      <w:pPr>
        <w:pStyle w:val="13"/>
        <w:widowControl w:val="0"/>
        <w:spacing w:after="0" w:line="240" w:lineRule="auto"/>
        <w:ind w:firstLine="567"/>
        <w:jc w:val="both"/>
        <w:rPr>
          <w:rFonts w:ascii="Times New Roman" w:hAnsi="Times New Roman" w:cs="Times New Roman"/>
          <w:color w:val="auto"/>
          <w:sz w:val="26"/>
          <w:szCs w:val="26"/>
          <w:lang w:val="ru-RU"/>
        </w:rPr>
      </w:pPr>
      <w:r w:rsidRPr="00CA3B06">
        <w:rPr>
          <w:rFonts w:ascii="Times New Roman" w:hAnsi="Times New Roman" w:cs="Times New Roman"/>
          <w:color w:val="auto"/>
          <w:sz w:val="26"/>
          <w:szCs w:val="26"/>
        </w:rPr>
        <w:t>- поглиблення мотивації до пізнання творів вітчизняного і зарубіжного мистецтва;</w:t>
      </w:r>
    </w:p>
    <w:p w:rsidR="00B36704" w:rsidRPr="00CA3B06" w:rsidRDefault="00B36704" w:rsidP="00B36704">
      <w:pPr>
        <w:pStyle w:val="13"/>
        <w:widowControl w:val="0"/>
        <w:spacing w:after="0" w:line="240" w:lineRule="auto"/>
        <w:ind w:firstLine="567"/>
        <w:jc w:val="both"/>
        <w:rPr>
          <w:rFonts w:ascii="Times New Roman" w:hAnsi="Times New Roman" w:cs="Times New Roman"/>
          <w:color w:val="auto"/>
          <w:sz w:val="26"/>
          <w:szCs w:val="26"/>
          <w:lang w:val="ru-RU"/>
        </w:rPr>
      </w:pPr>
      <w:r w:rsidRPr="00CA3B06">
        <w:rPr>
          <w:rFonts w:ascii="Times New Roman" w:hAnsi="Times New Roman" w:cs="Times New Roman"/>
          <w:color w:val="auto"/>
          <w:sz w:val="26"/>
          <w:szCs w:val="26"/>
        </w:rPr>
        <w:t>-</w:t>
      </w:r>
      <w:r w:rsidRPr="00CA3B06">
        <w:rPr>
          <w:rFonts w:ascii="Times New Roman" w:hAnsi="Times New Roman" w:cs="Times New Roman"/>
          <w:color w:val="auto"/>
          <w:sz w:val="26"/>
          <w:szCs w:val="26"/>
          <w:lang w:val="ru-RU"/>
        </w:rPr>
        <w:t xml:space="preserve"> </w:t>
      </w:r>
      <w:r w:rsidRPr="00CA3B06">
        <w:rPr>
          <w:rFonts w:ascii="Times New Roman" w:hAnsi="Times New Roman" w:cs="Times New Roman"/>
          <w:color w:val="auto"/>
          <w:sz w:val="26"/>
          <w:szCs w:val="26"/>
        </w:rPr>
        <w:t xml:space="preserve">формування умінь художнього сприймання, аналізу художньої мови та оцінювання творів мистецтва відповідно до вікових можливостей з використанням мистецької термінології; </w:t>
      </w:r>
    </w:p>
    <w:p w:rsidR="00B36704" w:rsidRPr="00CA3B06" w:rsidRDefault="00B36704" w:rsidP="00B36704">
      <w:pPr>
        <w:pStyle w:val="13"/>
        <w:widowControl w:val="0"/>
        <w:spacing w:after="0" w:line="240" w:lineRule="auto"/>
        <w:ind w:firstLine="567"/>
        <w:jc w:val="both"/>
        <w:rPr>
          <w:rFonts w:ascii="Times New Roman" w:hAnsi="Times New Roman" w:cs="Times New Roman"/>
          <w:color w:val="auto"/>
          <w:sz w:val="26"/>
          <w:szCs w:val="26"/>
          <w:lang w:val="ru-RU"/>
        </w:rPr>
      </w:pPr>
      <w:r w:rsidRPr="00CA3B06">
        <w:rPr>
          <w:rFonts w:ascii="Times New Roman" w:hAnsi="Times New Roman" w:cs="Times New Roman"/>
          <w:color w:val="auto"/>
          <w:sz w:val="26"/>
          <w:szCs w:val="26"/>
        </w:rPr>
        <w:t>-</w:t>
      </w:r>
      <w:r w:rsidRPr="00CA3B06">
        <w:rPr>
          <w:rFonts w:ascii="Times New Roman" w:hAnsi="Times New Roman" w:cs="Times New Roman"/>
          <w:color w:val="auto"/>
          <w:sz w:val="26"/>
          <w:szCs w:val="26"/>
          <w:lang w:val="ru-RU"/>
        </w:rPr>
        <w:t xml:space="preserve"> </w:t>
      </w:r>
      <w:r w:rsidRPr="00CA3B06">
        <w:rPr>
          <w:rFonts w:ascii="Times New Roman" w:hAnsi="Times New Roman" w:cs="Times New Roman"/>
          <w:color w:val="auto"/>
          <w:sz w:val="26"/>
          <w:szCs w:val="26"/>
        </w:rPr>
        <w:t xml:space="preserve">оволодіння способами художньо-творчої діяльності в різних видах мистецтва, комунікації з іншими в художній творчості; </w:t>
      </w:r>
    </w:p>
    <w:p w:rsidR="00B36704" w:rsidRPr="00CA3B06" w:rsidRDefault="00B36704" w:rsidP="00B36704">
      <w:pPr>
        <w:pStyle w:val="13"/>
        <w:widowControl w:val="0"/>
        <w:spacing w:after="0" w:line="240" w:lineRule="auto"/>
        <w:ind w:firstLine="567"/>
        <w:jc w:val="both"/>
        <w:rPr>
          <w:rFonts w:ascii="Times New Roman" w:hAnsi="Times New Roman" w:cs="Times New Roman"/>
          <w:color w:val="auto"/>
          <w:sz w:val="26"/>
          <w:szCs w:val="26"/>
        </w:rPr>
      </w:pPr>
      <w:r w:rsidRPr="00CA3B06">
        <w:rPr>
          <w:rFonts w:ascii="Times New Roman" w:hAnsi="Times New Roman" w:cs="Times New Roman"/>
          <w:color w:val="auto"/>
          <w:sz w:val="26"/>
          <w:szCs w:val="26"/>
        </w:rPr>
        <w:t>-</w:t>
      </w:r>
      <w:r w:rsidRPr="00CA3B06">
        <w:rPr>
          <w:rFonts w:ascii="Times New Roman" w:hAnsi="Times New Roman" w:cs="Times New Roman"/>
          <w:color w:val="auto"/>
          <w:sz w:val="26"/>
          <w:szCs w:val="26"/>
          <w:lang w:val="ru-RU"/>
        </w:rPr>
        <w:t xml:space="preserve"> </w:t>
      </w:r>
      <w:r w:rsidRPr="00CA3B06">
        <w:rPr>
          <w:rFonts w:ascii="Times New Roman" w:hAnsi="Times New Roman" w:cs="Times New Roman"/>
          <w:color w:val="auto"/>
          <w:sz w:val="26"/>
          <w:szCs w:val="26"/>
        </w:rPr>
        <w:t xml:space="preserve">формування елементарних умінь застосування цифрових технологій у мистецькій творчості і презентації здобутів; </w:t>
      </w:r>
    </w:p>
    <w:p w:rsidR="00B36704" w:rsidRPr="00CA3B06" w:rsidRDefault="00B36704" w:rsidP="00B36704">
      <w:pPr>
        <w:pStyle w:val="13"/>
        <w:widowControl w:val="0"/>
        <w:spacing w:after="0" w:line="240" w:lineRule="auto"/>
        <w:ind w:firstLine="567"/>
        <w:jc w:val="both"/>
        <w:rPr>
          <w:rFonts w:ascii="Times New Roman" w:hAnsi="Times New Roman" w:cs="Times New Roman"/>
          <w:color w:val="auto"/>
          <w:sz w:val="26"/>
          <w:szCs w:val="26"/>
        </w:rPr>
      </w:pPr>
      <w:r w:rsidRPr="00CA3B06">
        <w:rPr>
          <w:rFonts w:ascii="Times New Roman" w:hAnsi="Times New Roman" w:cs="Times New Roman"/>
          <w:color w:val="auto"/>
          <w:sz w:val="26"/>
          <w:szCs w:val="26"/>
        </w:rPr>
        <w:t>- розвиток мистецьких здібностей, здатності самовираження й керування власними емоційними станами через мистецтво та різні види художньої творчості; розвиток креативності й мистецьких здібностей;</w:t>
      </w:r>
    </w:p>
    <w:p w:rsidR="00B36704" w:rsidRPr="00CA3B06" w:rsidRDefault="00B36704" w:rsidP="00B36704">
      <w:pPr>
        <w:pStyle w:val="13"/>
        <w:widowControl w:val="0"/>
        <w:spacing w:after="0" w:line="240" w:lineRule="auto"/>
        <w:ind w:firstLine="567"/>
        <w:jc w:val="both"/>
        <w:rPr>
          <w:rFonts w:ascii="Times New Roman" w:hAnsi="Times New Roman" w:cs="Times New Roman"/>
          <w:color w:val="auto"/>
          <w:sz w:val="26"/>
          <w:szCs w:val="26"/>
        </w:rPr>
      </w:pPr>
      <w:r w:rsidRPr="00CA3B06">
        <w:rPr>
          <w:rFonts w:ascii="Times New Roman" w:hAnsi="Times New Roman" w:cs="Times New Roman"/>
          <w:color w:val="auto"/>
          <w:sz w:val="26"/>
          <w:szCs w:val="26"/>
        </w:rPr>
        <w:t xml:space="preserve">- формування здатності встановлювати зв’язок між видами мистецтва, між мистецтвом та іншими сферами знання (літературою, математикою, знаннями про природу, історію тощо); мистецтвом і явищами довкілля; </w:t>
      </w:r>
    </w:p>
    <w:p w:rsidR="00B36704" w:rsidRPr="00CA3B06" w:rsidRDefault="00B36704" w:rsidP="00B36704">
      <w:pPr>
        <w:pStyle w:val="13"/>
        <w:widowControl w:val="0"/>
        <w:spacing w:after="0" w:line="240" w:lineRule="auto"/>
        <w:ind w:firstLine="567"/>
        <w:jc w:val="both"/>
        <w:rPr>
          <w:rFonts w:ascii="Times New Roman" w:hAnsi="Times New Roman" w:cs="Times New Roman"/>
          <w:color w:val="auto"/>
          <w:sz w:val="26"/>
          <w:szCs w:val="26"/>
        </w:rPr>
      </w:pPr>
      <w:r w:rsidRPr="00CA3B06">
        <w:rPr>
          <w:rFonts w:ascii="Times New Roman" w:hAnsi="Times New Roman" w:cs="Times New Roman"/>
          <w:color w:val="auto"/>
          <w:sz w:val="26"/>
          <w:szCs w:val="26"/>
        </w:rPr>
        <w:lastRenderedPageBreak/>
        <w:t xml:space="preserve">- усвідомлення значення мистецтва в житті людини та художнього пізнання для власної успішності; </w:t>
      </w:r>
    </w:p>
    <w:p w:rsidR="00B36704" w:rsidRPr="00CA3B06" w:rsidRDefault="00B36704" w:rsidP="00B36704">
      <w:pPr>
        <w:pStyle w:val="13"/>
        <w:widowControl w:val="0"/>
        <w:spacing w:after="0" w:line="240" w:lineRule="auto"/>
        <w:ind w:firstLine="567"/>
        <w:jc w:val="both"/>
        <w:rPr>
          <w:rFonts w:ascii="Times New Roman" w:hAnsi="Times New Roman" w:cs="Times New Roman"/>
          <w:color w:val="auto"/>
          <w:sz w:val="26"/>
          <w:szCs w:val="26"/>
        </w:rPr>
      </w:pPr>
      <w:r w:rsidRPr="00CA3B06">
        <w:rPr>
          <w:rFonts w:ascii="Times New Roman" w:hAnsi="Times New Roman" w:cs="Times New Roman"/>
          <w:color w:val="auto"/>
          <w:sz w:val="26"/>
          <w:szCs w:val="26"/>
        </w:rPr>
        <w:t xml:space="preserve">- формування культури глядача-слухача; - соціалізація учнів через мистецтво, формування здатності об’єктивно оцінювати творчі здобутки свої та інших. </w:t>
      </w:r>
    </w:p>
    <w:p w:rsidR="00B36704" w:rsidRPr="00CA3B06" w:rsidRDefault="00B36704" w:rsidP="00B36704">
      <w:pPr>
        <w:pStyle w:val="13"/>
        <w:widowControl w:val="0"/>
        <w:spacing w:after="0" w:line="240" w:lineRule="auto"/>
        <w:ind w:firstLine="567"/>
        <w:jc w:val="both"/>
        <w:rPr>
          <w:rFonts w:ascii="Times New Roman" w:hAnsi="Times New Roman" w:cs="Times New Roman"/>
          <w:color w:val="auto"/>
          <w:sz w:val="26"/>
          <w:szCs w:val="26"/>
        </w:rPr>
      </w:pPr>
      <w:r w:rsidRPr="00CA3B06">
        <w:rPr>
          <w:rFonts w:ascii="Times New Roman" w:hAnsi="Times New Roman" w:cs="Times New Roman"/>
          <w:color w:val="auto"/>
          <w:sz w:val="26"/>
          <w:szCs w:val="26"/>
        </w:rPr>
        <w:t xml:space="preserve">Реалізація поставленої мети завдань здійснюється за </w:t>
      </w:r>
      <w:r w:rsidRPr="00CA3B06">
        <w:rPr>
          <w:rFonts w:ascii="Times New Roman" w:hAnsi="Times New Roman" w:cs="Times New Roman"/>
          <w:b/>
          <w:color w:val="auto"/>
          <w:sz w:val="26"/>
          <w:szCs w:val="26"/>
        </w:rPr>
        <w:t>змістовими лініями</w:t>
      </w:r>
      <w:r w:rsidRPr="00CA3B06">
        <w:rPr>
          <w:rFonts w:ascii="Times New Roman" w:hAnsi="Times New Roman" w:cs="Times New Roman"/>
          <w:color w:val="auto"/>
          <w:sz w:val="26"/>
          <w:szCs w:val="26"/>
        </w:rPr>
        <w:t>: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rsidR="00B36704" w:rsidRPr="00CA3B06" w:rsidRDefault="00B36704" w:rsidP="00B36704">
      <w:pPr>
        <w:jc w:val="both"/>
        <w:rPr>
          <w:sz w:val="26"/>
          <w:szCs w:val="26"/>
          <w:lang w:val="uk-UA"/>
        </w:rPr>
      </w:pPr>
      <w:r w:rsidRPr="00CA3B06">
        <w:rPr>
          <w:sz w:val="26"/>
          <w:szCs w:val="26"/>
          <w:lang w:val="uk-UA"/>
        </w:rPr>
        <w:t xml:space="preserve">          </w:t>
      </w:r>
      <w:r w:rsidRPr="00CA3B06">
        <w:rPr>
          <w:sz w:val="26"/>
          <w:szCs w:val="26"/>
        </w:rPr>
        <w:t>Опанування учнями мистецтва у початковій школі ґрунтується на засадах компетентнісного, особистісно зорієнтованого, діяльнісного, ігрового та інтегративного підходів.</w:t>
      </w:r>
      <w:r w:rsidRPr="00CA3B06">
        <w:rPr>
          <w:sz w:val="26"/>
          <w:szCs w:val="26"/>
          <w:lang w:val="uk-UA"/>
        </w:rPr>
        <w:t xml:space="preserve"> </w:t>
      </w:r>
    </w:p>
    <w:p w:rsidR="00B36704" w:rsidRPr="00CA3B06" w:rsidRDefault="00B36704" w:rsidP="00B36704">
      <w:pPr>
        <w:pStyle w:val="13"/>
        <w:widowControl w:val="0"/>
        <w:spacing w:after="0" w:line="240" w:lineRule="auto"/>
        <w:jc w:val="both"/>
        <w:rPr>
          <w:rFonts w:ascii="Times New Roman" w:hAnsi="Times New Roman" w:cs="Times New Roman"/>
          <w:color w:val="auto"/>
          <w:sz w:val="26"/>
          <w:szCs w:val="26"/>
        </w:rPr>
      </w:pPr>
      <w:r w:rsidRPr="00CA3B06">
        <w:rPr>
          <w:rFonts w:ascii="Times New Roman" w:hAnsi="Times New Roman" w:cs="Times New Roman"/>
          <w:color w:val="auto"/>
          <w:sz w:val="26"/>
          <w:szCs w:val="26"/>
        </w:rPr>
        <w:t xml:space="preserve">          Мистецтво сприяє формуванню </w:t>
      </w:r>
      <w:r w:rsidRPr="00CA3B06">
        <w:rPr>
          <w:rFonts w:ascii="Times New Roman" w:hAnsi="Times New Roman" w:cs="Times New Roman"/>
          <w:i/>
          <w:color w:val="auto"/>
          <w:sz w:val="26"/>
          <w:szCs w:val="26"/>
        </w:rPr>
        <w:t>ключових компетентностей</w:t>
      </w:r>
      <w:r w:rsidRPr="00CA3B06">
        <w:rPr>
          <w:rFonts w:ascii="Times New Roman" w:hAnsi="Times New Roman" w:cs="Times New Roman"/>
          <w:color w:val="auto"/>
          <w:sz w:val="26"/>
          <w:szCs w:val="26"/>
        </w:rPr>
        <w:t>, зокрема, у процесі:</w:t>
      </w:r>
    </w:p>
    <w:p w:rsidR="00B36704" w:rsidRPr="00CA3B06" w:rsidRDefault="00B36704" w:rsidP="00B36704">
      <w:pPr>
        <w:pStyle w:val="13"/>
        <w:widowControl w:val="0"/>
        <w:numPr>
          <w:ilvl w:val="0"/>
          <w:numId w:val="1"/>
        </w:numPr>
        <w:spacing w:after="0" w:line="240" w:lineRule="auto"/>
        <w:contextualSpacing/>
        <w:jc w:val="both"/>
        <w:rPr>
          <w:rFonts w:ascii="Times New Roman" w:hAnsi="Times New Roman" w:cs="Times New Roman"/>
          <w:color w:val="auto"/>
          <w:sz w:val="26"/>
          <w:szCs w:val="26"/>
        </w:rPr>
      </w:pPr>
      <w:r w:rsidRPr="00CA3B06">
        <w:rPr>
          <w:rFonts w:ascii="Times New Roman" w:hAnsi="Times New Roman" w:cs="Times New Roman"/>
          <w:color w:val="auto"/>
          <w:sz w:val="26"/>
          <w:szCs w:val="26"/>
        </w:rPr>
        <w:t xml:space="preserve">усного висловлювання своїх вражень від мистецтва;  за допомогою </w:t>
      </w:r>
    </w:p>
    <w:p w:rsidR="00B36704" w:rsidRPr="00CA3B06" w:rsidRDefault="00B36704" w:rsidP="00B36704">
      <w:pPr>
        <w:pStyle w:val="13"/>
        <w:widowControl w:val="0"/>
        <w:spacing w:after="0" w:line="240" w:lineRule="auto"/>
        <w:contextualSpacing/>
        <w:jc w:val="both"/>
        <w:rPr>
          <w:rFonts w:ascii="Times New Roman" w:hAnsi="Times New Roman" w:cs="Times New Roman"/>
          <w:color w:val="auto"/>
          <w:sz w:val="26"/>
          <w:szCs w:val="26"/>
        </w:rPr>
      </w:pPr>
      <w:r w:rsidRPr="00CA3B06">
        <w:rPr>
          <w:rFonts w:ascii="Times New Roman" w:hAnsi="Times New Roman" w:cs="Times New Roman"/>
          <w:color w:val="auto"/>
          <w:sz w:val="26"/>
          <w:szCs w:val="26"/>
        </w:rPr>
        <w:t xml:space="preserve">коментування дорослого й оцінювання власної художньо-творчої діяльності </w:t>
      </w:r>
      <w:r w:rsidRPr="00CA3B06">
        <w:rPr>
          <w:rFonts w:ascii="Times New Roman" w:hAnsi="Times New Roman" w:cs="Times New Roman"/>
          <w:i/>
          <w:color w:val="auto"/>
          <w:sz w:val="26"/>
          <w:szCs w:val="26"/>
        </w:rPr>
        <w:t>(вільне володіння державною мовою/ здатність спілкуватися рідною).</w:t>
      </w:r>
    </w:p>
    <w:p w:rsidR="00B36704" w:rsidRPr="00CA3B06" w:rsidRDefault="00B36704" w:rsidP="00B36704">
      <w:pPr>
        <w:pStyle w:val="a4"/>
        <w:numPr>
          <w:ilvl w:val="0"/>
          <w:numId w:val="1"/>
        </w:numPr>
        <w:spacing w:after="0" w:line="240" w:lineRule="auto"/>
        <w:jc w:val="both"/>
        <w:rPr>
          <w:rFonts w:ascii="Times New Roman" w:hAnsi="Times New Roman" w:cs="Times New Roman"/>
          <w:sz w:val="26"/>
          <w:szCs w:val="26"/>
          <w:lang w:val="uk-UA"/>
        </w:rPr>
      </w:pPr>
      <w:r w:rsidRPr="00CA3B06">
        <w:rPr>
          <w:rFonts w:ascii="Times New Roman" w:hAnsi="Times New Roman" w:cs="Times New Roman"/>
          <w:sz w:val="26"/>
          <w:szCs w:val="26"/>
          <w:lang w:val="uk-UA"/>
        </w:rPr>
        <w:t xml:space="preserve">встановлення взаємозв’язків між засобами мистецтва і здійсненням </w:t>
      </w:r>
    </w:p>
    <w:p w:rsidR="00B36704" w:rsidRPr="00CA3B06" w:rsidRDefault="00B36704" w:rsidP="00B36704">
      <w:pPr>
        <w:jc w:val="both"/>
        <w:rPr>
          <w:sz w:val="26"/>
          <w:szCs w:val="26"/>
          <w:lang w:val="uk-UA"/>
        </w:rPr>
      </w:pPr>
      <w:r w:rsidRPr="00CA3B06">
        <w:rPr>
          <w:sz w:val="26"/>
          <w:szCs w:val="26"/>
          <w:lang w:val="uk-UA"/>
        </w:rPr>
        <w:t xml:space="preserve">елементарних розрахунків для пояснення художньої виразності творів (наприклад, пропорцій частин твору, визначення музичного метру, запису ритму, симетрії / асиметрії танцювального руху тощо) (математична компетентність); </w:t>
      </w:r>
    </w:p>
    <w:p w:rsidR="00B36704" w:rsidRPr="00CA3B06" w:rsidRDefault="00B36704" w:rsidP="00B36704">
      <w:pPr>
        <w:pStyle w:val="a4"/>
        <w:numPr>
          <w:ilvl w:val="0"/>
          <w:numId w:val="1"/>
        </w:numPr>
        <w:spacing w:after="0" w:line="240" w:lineRule="auto"/>
        <w:jc w:val="both"/>
        <w:rPr>
          <w:rFonts w:ascii="Times New Roman" w:hAnsi="Times New Roman" w:cs="Times New Roman"/>
          <w:sz w:val="26"/>
          <w:szCs w:val="26"/>
          <w:lang w:val="uk-UA"/>
        </w:rPr>
      </w:pPr>
      <w:r w:rsidRPr="00CA3B06">
        <w:rPr>
          <w:rFonts w:ascii="Times New Roman" w:hAnsi="Times New Roman" w:cs="Times New Roman"/>
          <w:sz w:val="26"/>
          <w:szCs w:val="26"/>
          <w:lang w:val="uk-UA"/>
        </w:rPr>
        <w:t xml:space="preserve">спостереження, дослідження і відтворення довкілля та явищ природи </w:t>
      </w:r>
    </w:p>
    <w:p w:rsidR="00B36704" w:rsidRPr="00CA3B06" w:rsidRDefault="00B36704" w:rsidP="00B36704">
      <w:pPr>
        <w:jc w:val="both"/>
        <w:rPr>
          <w:sz w:val="26"/>
          <w:szCs w:val="26"/>
          <w:lang w:val="uk-UA"/>
        </w:rPr>
      </w:pPr>
      <w:r w:rsidRPr="00CA3B06">
        <w:rPr>
          <w:sz w:val="26"/>
          <w:szCs w:val="26"/>
          <w:lang w:val="uk-UA"/>
        </w:rPr>
        <w:t xml:space="preserve">засобами мистецтва </w:t>
      </w:r>
      <w:r w:rsidRPr="00CA3B06">
        <w:rPr>
          <w:i/>
          <w:sz w:val="26"/>
          <w:szCs w:val="26"/>
          <w:lang w:val="uk-UA"/>
        </w:rPr>
        <w:t>(компетентності у галузі природничих наук, техніки і технологій, екологічна компетентність);</w:t>
      </w:r>
      <w:r w:rsidRPr="00CA3B06">
        <w:rPr>
          <w:sz w:val="26"/>
          <w:szCs w:val="26"/>
          <w:lang w:val="uk-UA"/>
        </w:rPr>
        <w:t xml:space="preserve"> </w:t>
      </w:r>
    </w:p>
    <w:p w:rsidR="00B36704" w:rsidRPr="00CA3B06" w:rsidRDefault="00B36704" w:rsidP="00B36704">
      <w:pPr>
        <w:pStyle w:val="a4"/>
        <w:numPr>
          <w:ilvl w:val="0"/>
          <w:numId w:val="1"/>
        </w:numPr>
        <w:spacing w:after="0" w:line="240" w:lineRule="auto"/>
        <w:jc w:val="both"/>
        <w:rPr>
          <w:rFonts w:ascii="Times New Roman" w:hAnsi="Times New Roman" w:cs="Times New Roman"/>
          <w:sz w:val="26"/>
          <w:szCs w:val="26"/>
          <w:lang w:val="uk-UA"/>
        </w:rPr>
      </w:pPr>
      <w:r w:rsidRPr="00CA3B06">
        <w:rPr>
          <w:rFonts w:ascii="Times New Roman" w:hAnsi="Times New Roman" w:cs="Times New Roman"/>
          <w:sz w:val="26"/>
          <w:szCs w:val="26"/>
          <w:lang w:val="uk-UA"/>
        </w:rPr>
        <w:t xml:space="preserve">застосування мистецької термінології, що має іноземне походження, у </w:t>
      </w:r>
    </w:p>
    <w:p w:rsidR="00B36704" w:rsidRPr="00CA3B06" w:rsidRDefault="00B36704" w:rsidP="00B36704">
      <w:pPr>
        <w:jc w:val="both"/>
        <w:rPr>
          <w:sz w:val="26"/>
          <w:szCs w:val="26"/>
          <w:lang w:val="uk-UA"/>
        </w:rPr>
      </w:pPr>
      <w:r w:rsidRPr="00CA3B06">
        <w:rPr>
          <w:sz w:val="26"/>
          <w:szCs w:val="26"/>
          <w:lang w:val="uk-UA"/>
        </w:rPr>
        <w:t xml:space="preserve">процесі інтерпретації художніх творів (спілкування іноземними мовами); </w:t>
      </w:r>
    </w:p>
    <w:p w:rsidR="00B36704" w:rsidRPr="00CA3B06" w:rsidRDefault="00B36704" w:rsidP="00B36704">
      <w:pPr>
        <w:pStyle w:val="a4"/>
        <w:numPr>
          <w:ilvl w:val="0"/>
          <w:numId w:val="1"/>
        </w:numPr>
        <w:spacing w:after="0" w:line="240" w:lineRule="auto"/>
        <w:jc w:val="both"/>
        <w:rPr>
          <w:rFonts w:ascii="Times New Roman" w:hAnsi="Times New Roman" w:cs="Times New Roman"/>
          <w:sz w:val="26"/>
          <w:szCs w:val="26"/>
          <w:lang w:val="uk-UA"/>
        </w:rPr>
      </w:pPr>
      <w:r w:rsidRPr="00CA3B06">
        <w:rPr>
          <w:rFonts w:ascii="Times New Roman" w:hAnsi="Times New Roman" w:cs="Times New Roman"/>
          <w:sz w:val="26"/>
          <w:szCs w:val="26"/>
          <w:lang w:val="uk-UA"/>
        </w:rPr>
        <w:t xml:space="preserve">самостійного (чи за допомогою дорослого) використання інформаційних </w:t>
      </w:r>
    </w:p>
    <w:p w:rsidR="00B36704" w:rsidRPr="00CA3B06" w:rsidRDefault="00B36704" w:rsidP="00B36704">
      <w:pPr>
        <w:jc w:val="both"/>
        <w:rPr>
          <w:sz w:val="26"/>
          <w:szCs w:val="26"/>
          <w:lang w:val="uk-UA"/>
        </w:rPr>
      </w:pPr>
      <w:r w:rsidRPr="00CA3B06">
        <w:rPr>
          <w:sz w:val="26"/>
          <w:szCs w:val="26"/>
          <w:lang w:val="uk-UA"/>
        </w:rPr>
        <w:t xml:space="preserve">технологій для отримання мистецької інформації, художнього творення (інформаційно-комунікаційна компетентність); </w:t>
      </w:r>
    </w:p>
    <w:p w:rsidR="00B36704" w:rsidRPr="00CA3B06" w:rsidRDefault="00B36704" w:rsidP="00B36704">
      <w:pPr>
        <w:pStyle w:val="a4"/>
        <w:numPr>
          <w:ilvl w:val="0"/>
          <w:numId w:val="1"/>
        </w:numPr>
        <w:spacing w:after="0" w:line="240" w:lineRule="auto"/>
        <w:jc w:val="both"/>
        <w:rPr>
          <w:rFonts w:ascii="Times New Roman" w:hAnsi="Times New Roman" w:cs="Times New Roman"/>
          <w:sz w:val="26"/>
          <w:szCs w:val="26"/>
          <w:lang w:val="uk-UA"/>
        </w:rPr>
      </w:pPr>
      <w:r w:rsidRPr="00CA3B06">
        <w:rPr>
          <w:rFonts w:ascii="Times New Roman" w:hAnsi="Times New Roman" w:cs="Times New Roman"/>
          <w:sz w:val="26"/>
          <w:szCs w:val="26"/>
          <w:lang w:val="uk-UA"/>
        </w:rPr>
        <w:t xml:space="preserve">формування уміння визначати власні художні інтереси, досягнення і </w:t>
      </w:r>
    </w:p>
    <w:p w:rsidR="00B36704" w:rsidRPr="00CA3B06" w:rsidRDefault="00B36704" w:rsidP="00B36704">
      <w:pPr>
        <w:jc w:val="both"/>
        <w:rPr>
          <w:sz w:val="26"/>
          <w:szCs w:val="26"/>
          <w:lang w:val="uk-UA"/>
        </w:rPr>
      </w:pPr>
      <w:r w:rsidRPr="00CA3B06">
        <w:rPr>
          <w:sz w:val="26"/>
          <w:szCs w:val="26"/>
          <w:lang w:val="uk-UA"/>
        </w:rPr>
        <w:t xml:space="preserve">потреби; прагнення доцільно використовувати свій час для пізнання, сприймання, творення мистецтва (навчання впродовж життя); </w:t>
      </w:r>
    </w:p>
    <w:p w:rsidR="00B36704" w:rsidRPr="00CA3B06" w:rsidRDefault="00B36704" w:rsidP="00B36704">
      <w:pPr>
        <w:pStyle w:val="13"/>
        <w:widowControl w:val="0"/>
        <w:numPr>
          <w:ilvl w:val="0"/>
          <w:numId w:val="1"/>
        </w:numPr>
        <w:spacing w:after="0" w:line="240" w:lineRule="auto"/>
        <w:contextualSpacing/>
        <w:jc w:val="both"/>
        <w:rPr>
          <w:rFonts w:ascii="Times New Roman" w:hAnsi="Times New Roman" w:cs="Times New Roman"/>
          <w:color w:val="auto"/>
          <w:sz w:val="26"/>
          <w:szCs w:val="26"/>
        </w:rPr>
      </w:pPr>
      <w:r w:rsidRPr="00CA3B06">
        <w:rPr>
          <w:rFonts w:ascii="Times New Roman" w:hAnsi="Times New Roman" w:cs="Times New Roman"/>
          <w:color w:val="auto"/>
          <w:sz w:val="26"/>
          <w:szCs w:val="26"/>
        </w:rPr>
        <w:t xml:space="preserve">співпраці з іншими, зокрема участі у мистецьких заходах, прикрашенні </w:t>
      </w:r>
    </w:p>
    <w:p w:rsidR="00B36704" w:rsidRPr="00CA3B06" w:rsidRDefault="00B36704" w:rsidP="00B36704">
      <w:pPr>
        <w:pStyle w:val="13"/>
        <w:widowControl w:val="0"/>
        <w:spacing w:after="0" w:line="240" w:lineRule="auto"/>
        <w:contextualSpacing/>
        <w:jc w:val="both"/>
        <w:rPr>
          <w:rFonts w:ascii="Times New Roman" w:hAnsi="Times New Roman" w:cs="Times New Roman"/>
          <w:color w:val="auto"/>
          <w:sz w:val="26"/>
          <w:szCs w:val="26"/>
        </w:rPr>
      </w:pPr>
      <w:r w:rsidRPr="00CA3B06">
        <w:rPr>
          <w:rFonts w:ascii="Times New Roman" w:hAnsi="Times New Roman" w:cs="Times New Roman"/>
          <w:color w:val="auto"/>
          <w:sz w:val="26"/>
          <w:szCs w:val="26"/>
        </w:rPr>
        <w:t xml:space="preserve">середовища для друзів, сусідів; прояву відповідальності за особистий і колективний результат; використання мистецтва для отримання задоволення (впливу на власний емоційний стан)  </w:t>
      </w:r>
      <w:r w:rsidRPr="00CA3B06">
        <w:rPr>
          <w:rFonts w:ascii="Times New Roman" w:hAnsi="Times New Roman" w:cs="Times New Roman"/>
          <w:i/>
          <w:color w:val="auto"/>
          <w:sz w:val="26"/>
          <w:szCs w:val="26"/>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B36704" w:rsidRPr="00CA3B06" w:rsidRDefault="00B36704" w:rsidP="00B36704">
      <w:pPr>
        <w:pStyle w:val="a4"/>
        <w:numPr>
          <w:ilvl w:val="0"/>
          <w:numId w:val="1"/>
        </w:numPr>
        <w:spacing w:after="0" w:line="240" w:lineRule="auto"/>
        <w:jc w:val="both"/>
        <w:rPr>
          <w:rFonts w:ascii="Times New Roman" w:hAnsi="Times New Roman" w:cs="Times New Roman"/>
          <w:sz w:val="26"/>
          <w:szCs w:val="26"/>
          <w:lang w:val="uk-UA"/>
        </w:rPr>
      </w:pPr>
      <w:r w:rsidRPr="00CA3B06">
        <w:rPr>
          <w:rFonts w:ascii="Times New Roman" w:hAnsi="Times New Roman" w:cs="Times New Roman"/>
          <w:sz w:val="26"/>
          <w:szCs w:val="26"/>
        </w:rPr>
        <w:t xml:space="preserve">опанування народних традицій, мистецтва рідного краю;  толерантного </w:t>
      </w:r>
    </w:p>
    <w:p w:rsidR="00B36704" w:rsidRPr="00CA3B06" w:rsidRDefault="00B36704" w:rsidP="00B36704">
      <w:pPr>
        <w:jc w:val="both"/>
        <w:rPr>
          <w:sz w:val="26"/>
          <w:szCs w:val="26"/>
          <w:lang w:val="uk-UA"/>
        </w:rPr>
      </w:pPr>
      <w:r w:rsidRPr="00CA3B06">
        <w:rPr>
          <w:sz w:val="26"/>
          <w:szCs w:val="26"/>
        </w:rPr>
        <w:t xml:space="preserve">ставлення до мистецтва різних народів </w:t>
      </w:r>
      <w:r w:rsidRPr="00CA3B06">
        <w:rPr>
          <w:i/>
          <w:sz w:val="26"/>
          <w:szCs w:val="26"/>
        </w:rPr>
        <w:t>(культурна компетентність)</w:t>
      </w:r>
      <w:r w:rsidRPr="00CA3B06">
        <w:rPr>
          <w:sz w:val="26"/>
          <w:szCs w:val="26"/>
          <w:lang w:val="uk-UA"/>
        </w:rPr>
        <w:t xml:space="preserve"> </w:t>
      </w:r>
    </w:p>
    <w:p w:rsidR="00B36704" w:rsidRPr="00CA3B06" w:rsidRDefault="00B36704" w:rsidP="00B36704">
      <w:pPr>
        <w:pStyle w:val="a4"/>
        <w:numPr>
          <w:ilvl w:val="0"/>
          <w:numId w:val="1"/>
        </w:numPr>
        <w:spacing w:after="0" w:line="240" w:lineRule="auto"/>
        <w:jc w:val="both"/>
        <w:rPr>
          <w:rFonts w:ascii="Times New Roman" w:hAnsi="Times New Roman" w:cs="Times New Roman"/>
          <w:sz w:val="26"/>
          <w:szCs w:val="26"/>
          <w:lang w:val="uk-UA"/>
        </w:rPr>
      </w:pPr>
      <w:r w:rsidRPr="00CA3B06">
        <w:rPr>
          <w:rFonts w:ascii="Times New Roman" w:hAnsi="Times New Roman" w:cs="Times New Roman"/>
          <w:sz w:val="26"/>
          <w:szCs w:val="26"/>
          <w:lang w:val="uk-UA"/>
        </w:rPr>
        <w:t xml:space="preserve">проявів творчої ініціативи та намагання її реалізовувати, зокрема через </w:t>
      </w:r>
    </w:p>
    <w:p w:rsidR="00B36704" w:rsidRPr="00CA3B06" w:rsidRDefault="00B36704" w:rsidP="00B36704">
      <w:pPr>
        <w:jc w:val="both"/>
        <w:rPr>
          <w:sz w:val="26"/>
          <w:szCs w:val="26"/>
          <w:lang w:val="uk-UA"/>
        </w:rPr>
      </w:pPr>
      <w:r w:rsidRPr="00CA3B06">
        <w:rPr>
          <w:sz w:val="26"/>
          <w:szCs w:val="26"/>
          <w:lang w:val="uk-UA"/>
        </w:rPr>
        <w:t xml:space="preserve">втілення у практичній художньо-творчій діяльності (індивідуальній і колективній); презентації результатів власних мистецьких досягнень (підприємливість та фінансова грамотність); </w:t>
      </w:r>
    </w:p>
    <w:p w:rsidR="00B36704" w:rsidRPr="00CA3B06" w:rsidRDefault="00B36704" w:rsidP="00B36704">
      <w:pPr>
        <w:pStyle w:val="a4"/>
        <w:numPr>
          <w:ilvl w:val="0"/>
          <w:numId w:val="1"/>
        </w:numPr>
        <w:spacing w:after="0" w:line="240" w:lineRule="auto"/>
        <w:jc w:val="both"/>
        <w:rPr>
          <w:rFonts w:ascii="Times New Roman" w:hAnsi="Times New Roman" w:cs="Times New Roman"/>
          <w:sz w:val="26"/>
          <w:szCs w:val="26"/>
          <w:lang w:val="uk-UA"/>
        </w:rPr>
      </w:pPr>
      <w:r w:rsidRPr="00CA3B06">
        <w:rPr>
          <w:rFonts w:ascii="Times New Roman" w:hAnsi="Times New Roman" w:cs="Times New Roman"/>
          <w:sz w:val="26"/>
          <w:szCs w:val="26"/>
          <w:lang w:val="uk-UA"/>
        </w:rPr>
        <w:t xml:space="preserve">виявлення бажання впроваджувати нові ідеї (інноваційність). </w:t>
      </w:r>
      <w:r w:rsidRPr="00CA3B06">
        <w:rPr>
          <w:rFonts w:ascii="Times New Roman" w:hAnsi="Times New Roman" w:cs="Times New Roman"/>
          <w:sz w:val="26"/>
          <w:szCs w:val="26"/>
        </w:rPr>
        <w:t xml:space="preserve">          </w:t>
      </w:r>
    </w:p>
    <w:p w:rsidR="00B36704" w:rsidRPr="00CA3B06" w:rsidRDefault="00B36704" w:rsidP="00B36704">
      <w:pPr>
        <w:jc w:val="both"/>
        <w:rPr>
          <w:sz w:val="26"/>
          <w:szCs w:val="26"/>
        </w:rPr>
      </w:pPr>
      <w:r w:rsidRPr="00CA3B06">
        <w:rPr>
          <w:sz w:val="26"/>
          <w:szCs w:val="26"/>
          <w:lang w:val="uk-UA"/>
        </w:rPr>
        <w:t xml:space="preserve">          </w:t>
      </w:r>
      <w:r w:rsidRPr="00CA3B06">
        <w:rPr>
          <w:sz w:val="26"/>
          <w:szCs w:val="26"/>
        </w:rPr>
        <w:t xml:space="preserve">Культурна компетентність як стрижнева для мистецької освітньої галузі є інтегральною стосовно інших ключових компетентностей. </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Здобувач освіти:</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 xml:space="preserve">виявляє художньо-образне, асоціативне мислення у процесі художньо-творчої </w:t>
      </w:r>
      <w:r w:rsidRPr="00CA3B06">
        <w:rPr>
          <w:rFonts w:ascii="Times New Roman" w:hAnsi="Times New Roman"/>
          <w:szCs w:val="26"/>
        </w:rPr>
        <w:lastRenderedPageBreak/>
        <w:t>діяльності через образотворче, музичне та інші види мистецтва;</w:t>
      </w:r>
    </w:p>
    <w:p w:rsidR="00B36704" w:rsidRPr="00CA3B06" w:rsidRDefault="00B36704" w:rsidP="00B36704">
      <w:pPr>
        <w:pStyle w:val="a5"/>
        <w:widowControl w:val="0"/>
        <w:spacing w:before="0"/>
        <w:jc w:val="both"/>
        <w:rPr>
          <w:rFonts w:ascii="Times New Roman" w:hAnsi="Times New Roman"/>
          <w:szCs w:val="26"/>
        </w:rPr>
      </w:pPr>
      <w:r w:rsidRPr="00CA3B06">
        <w:rPr>
          <w:rFonts w:ascii="Times New Roman" w:hAnsi="Times New Roman"/>
          <w:szCs w:val="26"/>
        </w:rPr>
        <w:t>пізнає мистецтво, інтерпретує художні образи, набуваючи емоційно-чуттєвого досвіду, виявляє ціннісне ставлення до мистецтва;</w:t>
      </w:r>
    </w:p>
    <w:p w:rsidR="00B36704" w:rsidRPr="00CA3B06" w:rsidRDefault="00B36704" w:rsidP="00B36704">
      <w:pPr>
        <w:rPr>
          <w:sz w:val="26"/>
          <w:szCs w:val="26"/>
          <w:lang w:val="uk-UA"/>
        </w:rPr>
      </w:pPr>
      <w:r w:rsidRPr="00CA3B06">
        <w:rPr>
          <w:sz w:val="26"/>
          <w:szCs w:val="26"/>
          <w:lang w:val="uk-UA"/>
        </w:rPr>
        <w:t xml:space="preserve">         </w:t>
      </w:r>
      <w:r w:rsidRPr="00CA3B06">
        <w:rPr>
          <w:sz w:val="26"/>
          <w:szCs w:val="26"/>
        </w:rPr>
        <w:t>пізнає себе через художньо-творчу діяльність та мистецтво.</w:t>
      </w:r>
    </w:p>
    <w:p w:rsidR="00B36704" w:rsidRPr="00CA3B06" w:rsidRDefault="00B36704" w:rsidP="00B36704">
      <w:pPr>
        <w:pStyle w:val="a5"/>
        <w:widowControl w:val="0"/>
        <w:spacing w:before="0"/>
        <w:jc w:val="center"/>
        <w:rPr>
          <w:rFonts w:ascii="Times New Roman" w:hAnsi="Times New Roman"/>
          <w:b/>
          <w:szCs w:val="26"/>
        </w:rPr>
      </w:pPr>
      <w:r w:rsidRPr="00CA3B06">
        <w:rPr>
          <w:rFonts w:ascii="Times New Roman" w:hAnsi="Times New Roman"/>
          <w:b/>
          <w:szCs w:val="26"/>
        </w:rPr>
        <w:t>Фізкультурна освітня галузь</w:t>
      </w:r>
    </w:p>
    <w:p w:rsidR="00B36704" w:rsidRPr="00CA3B06" w:rsidRDefault="00B36704" w:rsidP="00B36704">
      <w:pPr>
        <w:pStyle w:val="a5"/>
        <w:widowControl w:val="0"/>
        <w:spacing w:before="0"/>
        <w:ind w:firstLine="0"/>
        <w:jc w:val="both"/>
        <w:rPr>
          <w:rFonts w:ascii="Times New Roman" w:hAnsi="Times New Roman"/>
          <w:szCs w:val="26"/>
        </w:rPr>
      </w:pPr>
      <w:r w:rsidRPr="00CA3B06">
        <w:rPr>
          <w:rFonts w:ascii="Times New Roman" w:hAnsi="Times New Roman"/>
          <w:b/>
          <w:szCs w:val="26"/>
        </w:rPr>
        <w:t xml:space="preserve">          </w:t>
      </w:r>
      <w:r w:rsidRPr="00CA3B06">
        <w:rPr>
          <w:rFonts w:ascii="Times New Roman" w:hAnsi="Times New Roman"/>
          <w:szCs w:val="26"/>
        </w:rPr>
        <w:t xml:space="preserve">Метою </w:t>
      </w:r>
      <w:r w:rsidRPr="00CA3B06">
        <w:rPr>
          <w:rFonts w:ascii="Times New Roman" w:hAnsi="Times New Roman"/>
          <w:b/>
          <w:szCs w:val="26"/>
        </w:rPr>
        <w:t>фізкультурної освітньої галузі</w:t>
      </w:r>
      <w:r w:rsidRPr="00CA3B06">
        <w:rPr>
          <w:rFonts w:ascii="Times New Roman" w:hAnsi="Times New Roman"/>
          <w:szCs w:val="26"/>
        </w:rPr>
        <w:t xml:space="preserve"> є формування соціальної та інших ключових компетентностей, стійкої мотивації здобувачів освіти до занять фізичною культурою і спортом для забезпечення гармонійного фізичного розвитку, підвищення функціональних можливостей організму, вдосконалення життєво необхідних рухових умінь та навичок.</w:t>
      </w:r>
    </w:p>
    <w:p w:rsidR="00B36704" w:rsidRPr="00CA3B06" w:rsidRDefault="00B36704" w:rsidP="00B36704">
      <w:pPr>
        <w:pStyle w:val="a5"/>
        <w:widowControl w:val="0"/>
        <w:spacing w:before="0"/>
        <w:ind w:firstLine="0"/>
        <w:jc w:val="both"/>
        <w:rPr>
          <w:rFonts w:ascii="Times New Roman" w:hAnsi="Times New Roman"/>
          <w:szCs w:val="26"/>
        </w:rPr>
      </w:pPr>
      <w:r w:rsidRPr="00CA3B06">
        <w:rPr>
          <w:rFonts w:ascii="Times New Roman" w:hAnsi="Times New Roman"/>
          <w:szCs w:val="26"/>
        </w:rPr>
        <w:t xml:space="preserve">          Фізкультурна освітня галузь реалізується через окремий предмет «Фізична культура». </w:t>
      </w:r>
    </w:p>
    <w:p w:rsidR="00B36704" w:rsidRPr="00CA3B06" w:rsidRDefault="00B36704" w:rsidP="00B36704">
      <w:pPr>
        <w:pStyle w:val="a5"/>
        <w:widowControl w:val="0"/>
        <w:spacing w:before="0"/>
        <w:ind w:firstLine="0"/>
        <w:jc w:val="both"/>
        <w:rPr>
          <w:rFonts w:ascii="Times New Roman" w:hAnsi="Times New Roman"/>
          <w:szCs w:val="26"/>
        </w:rPr>
      </w:pPr>
      <w:r w:rsidRPr="00CA3B06">
        <w:rPr>
          <w:rFonts w:ascii="Times New Roman" w:hAnsi="Times New Roman"/>
          <w:szCs w:val="26"/>
        </w:rPr>
        <w:t xml:space="preserve">         Досягнення поставленої мети передбачає виконання таких </w:t>
      </w:r>
      <w:r w:rsidRPr="00CA3B06">
        <w:rPr>
          <w:rFonts w:ascii="Times New Roman" w:hAnsi="Times New Roman"/>
          <w:b/>
          <w:szCs w:val="26"/>
        </w:rPr>
        <w:t>завдань</w:t>
      </w:r>
      <w:r w:rsidRPr="00CA3B06">
        <w:rPr>
          <w:rFonts w:ascii="Times New Roman" w:hAnsi="Times New Roman"/>
          <w:szCs w:val="26"/>
        </w:rPr>
        <w:t xml:space="preserve">: </w:t>
      </w:r>
    </w:p>
    <w:p w:rsidR="00B36704" w:rsidRPr="00CA3B06" w:rsidRDefault="00B36704" w:rsidP="00B36704">
      <w:pPr>
        <w:pStyle w:val="a5"/>
        <w:widowControl w:val="0"/>
        <w:spacing w:before="0"/>
        <w:ind w:firstLine="0"/>
        <w:jc w:val="both"/>
        <w:rPr>
          <w:rFonts w:ascii="Times New Roman" w:hAnsi="Times New Roman"/>
          <w:szCs w:val="26"/>
        </w:rPr>
      </w:pPr>
      <w:r w:rsidRPr="00CA3B06">
        <w:rPr>
          <w:rFonts w:ascii="Times New Roman" w:hAnsi="Times New Roman"/>
          <w:szCs w:val="26"/>
        </w:rPr>
        <w:t>– виховання в молодших школярів розуміння значущості занять фізичними вправами, спортивними іграми як важливого засобу зміцнення здоров’я, отримання задоволення, гартування тіла та характеру, самовираження, соціальної взаємодії у процесі фізкультурно-оздоровчої діяльності;</w:t>
      </w:r>
    </w:p>
    <w:p w:rsidR="00B36704" w:rsidRPr="00CA3B06" w:rsidRDefault="00B36704" w:rsidP="00B36704">
      <w:pPr>
        <w:suppressAutoHyphens/>
        <w:jc w:val="both"/>
        <w:rPr>
          <w:sz w:val="26"/>
          <w:szCs w:val="26"/>
          <w:lang w:val="uk-UA"/>
        </w:rPr>
      </w:pPr>
      <w:r w:rsidRPr="00CA3B06">
        <w:rPr>
          <w:sz w:val="26"/>
          <w:szCs w:val="26"/>
          <w:lang w:val="uk-UA"/>
        </w:rPr>
        <w:t xml:space="preserve">– формування в учнів здатності володіння різними способами </w:t>
      </w:r>
      <w:r w:rsidRPr="00CA3B06">
        <w:rPr>
          <w:bCs/>
          <w:iCs/>
          <w:sz w:val="26"/>
          <w:szCs w:val="26"/>
          <w:lang w:val="uk-UA"/>
        </w:rPr>
        <w:t>рухової діяльності</w:t>
      </w:r>
      <w:r w:rsidRPr="00CA3B06">
        <w:rPr>
          <w:sz w:val="26"/>
          <w:szCs w:val="26"/>
          <w:lang w:val="uk-UA"/>
        </w:rPr>
        <w:t>, виконання фізичних вправ; уміння грати в рухливі та спортивні ігри за спрощеними правилами;</w:t>
      </w:r>
    </w:p>
    <w:p w:rsidR="00B36704" w:rsidRPr="00CA3B06" w:rsidRDefault="00B36704" w:rsidP="00B36704">
      <w:pPr>
        <w:jc w:val="both"/>
        <w:rPr>
          <w:sz w:val="26"/>
          <w:szCs w:val="26"/>
          <w:lang w:val="uk-UA"/>
        </w:rPr>
      </w:pPr>
      <w:r w:rsidRPr="00CA3B06">
        <w:rPr>
          <w:sz w:val="26"/>
          <w:szCs w:val="26"/>
          <w:lang w:val="pl-PL"/>
        </w:rPr>
        <w:t xml:space="preserve">– </w:t>
      </w:r>
      <w:r w:rsidRPr="00CA3B06">
        <w:rPr>
          <w:sz w:val="26"/>
          <w:szCs w:val="26"/>
          <w:lang w:val="uk-UA"/>
        </w:rPr>
        <w:t xml:space="preserve">розвиток в молодших школярів здатності </w:t>
      </w:r>
      <w:r w:rsidRPr="00CA3B06">
        <w:rPr>
          <w:sz w:val="26"/>
          <w:szCs w:val="26"/>
          <w:lang w:val="pl-PL"/>
        </w:rPr>
        <w:t xml:space="preserve">встановлювати причинно-наслідкові зв’язки позитивних та негативних чинників щодо стану </w:t>
      </w:r>
      <w:r w:rsidRPr="00CA3B06">
        <w:rPr>
          <w:sz w:val="26"/>
          <w:szCs w:val="26"/>
          <w:lang w:val="uk-UA"/>
        </w:rPr>
        <w:t>свого</w:t>
      </w:r>
      <w:r w:rsidRPr="00CA3B06">
        <w:rPr>
          <w:sz w:val="26"/>
          <w:szCs w:val="26"/>
          <w:lang w:val="pl-PL"/>
        </w:rPr>
        <w:t xml:space="preserve"> здоров’я та фізичного розвитку;</w:t>
      </w:r>
    </w:p>
    <w:p w:rsidR="00B36704" w:rsidRPr="00CA3B06" w:rsidRDefault="00B36704" w:rsidP="00B36704">
      <w:pPr>
        <w:jc w:val="both"/>
        <w:rPr>
          <w:sz w:val="26"/>
          <w:szCs w:val="26"/>
          <w:lang w:val="uk-UA"/>
        </w:rPr>
      </w:pPr>
      <w:r w:rsidRPr="00CA3B06">
        <w:rPr>
          <w:sz w:val="26"/>
          <w:szCs w:val="26"/>
          <w:lang w:val="uk-UA"/>
        </w:rPr>
        <w:t xml:space="preserve">- </w:t>
      </w:r>
      <w:r w:rsidRPr="00CA3B06">
        <w:rPr>
          <w:sz w:val="26"/>
          <w:szCs w:val="26"/>
          <w:lang w:val="pl-PL"/>
        </w:rPr>
        <w:t xml:space="preserve">використовувати різні способи пошуку </w:t>
      </w:r>
      <w:r w:rsidRPr="00CA3B06">
        <w:rPr>
          <w:sz w:val="26"/>
          <w:szCs w:val="26"/>
          <w:lang w:val="uk-UA"/>
        </w:rPr>
        <w:t xml:space="preserve">корисної </w:t>
      </w:r>
      <w:r w:rsidRPr="00CA3B06">
        <w:rPr>
          <w:sz w:val="26"/>
          <w:szCs w:val="26"/>
          <w:lang w:val="pl-PL"/>
        </w:rPr>
        <w:t>інформації у</w:t>
      </w:r>
      <w:r w:rsidRPr="00CA3B06">
        <w:rPr>
          <w:sz w:val="26"/>
          <w:szCs w:val="26"/>
          <w:lang w:val="uk-UA"/>
        </w:rPr>
        <w:t xml:space="preserve"> д</w:t>
      </w:r>
      <w:r w:rsidRPr="00CA3B06">
        <w:rPr>
          <w:sz w:val="26"/>
          <w:szCs w:val="26"/>
          <w:lang w:val="pl-PL"/>
        </w:rPr>
        <w:t>овідникових джерелах, у тому числі за допомого</w:t>
      </w:r>
      <w:r w:rsidRPr="00CA3B06">
        <w:rPr>
          <w:sz w:val="26"/>
          <w:szCs w:val="26"/>
          <w:lang w:val="uk-UA"/>
        </w:rPr>
        <w:t>ю</w:t>
      </w:r>
      <w:r w:rsidRPr="00CA3B06">
        <w:rPr>
          <w:sz w:val="26"/>
          <w:szCs w:val="26"/>
          <w:lang w:val="pl-PL"/>
        </w:rPr>
        <w:t xml:space="preserve"> інформаційно-комунікативних технологій</w:t>
      </w:r>
      <w:r w:rsidRPr="00CA3B06">
        <w:rPr>
          <w:sz w:val="26"/>
          <w:szCs w:val="26"/>
          <w:lang w:val="uk-UA"/>
        </w:rPr>
        <w:t xml:space="preserve"> і критичного мислення</w:t>
      </w:r>
      <w:r w:rsidRPr="00CA3B06">
        <w:rPr>
          <w:sz w:val="26"/>
          <w:szCs w:val="26"/>
          <w:lang w:val="pl-PL"/>
        </w:rPr>
        <w:t>;</w:t>
      </w:r>
    </w:p>
    <w:p w:rsidR="00B36704" w:rsidRPr="00CA3B06" w:rsidRDefault="00B36704" w:rsidP="00B36704">
      <w:pPr>
        <w:jc w:val="both"/>
        <w:rPr>
          <w:sz w:val="26"/>
          <w:szCs w:val="26"/>
          <w:lang w:val="uk-UA"/>
        </w:rPr>
      </w:pPr>
      <w:r w:rsidRPr="00CA3B06">
        <w:rPr>
          <w:sz w:val="26"/>
          <w:szCs w:val="26"/>
          <w:lang w:val="pl-PL"/>
        </w:rPr>
        <w:t xml:space="preserve">– </w:t>
      </w:r>
      <w:r w:rsidRPr="00CA3B06">
        <w:rPr>
          <w:sz w:val="26"/>
          <w:szCs w:val="26"/>
          <w:lang w:val="uk-UA"/>
        </w:rPr>
        <w:t xml:space="preserve">формування в учнів здатності </w:t>
      </w:r>
      <w:r w:rsidRPr="00CA3B06">
        <w:rPr>
          <w:sz w:val="26"/>
          <w:szCs w:val="26"/>
          <w:lang w:val="pl-PL"/>
        </w:rPr>
        <w:t>творчо застосовувати набутий досвід з фізичної культури</w:t>
      </w:r>
      <w:r w:rsidRPr="00CA3B06">
        <w:rPr>
          <w:sz w:val="26"/>
          <w:szCs w:val="26"/>
          <w:lang w:val="uk-UA"/>
        </w:rPr>
        <w:t>,</w:t>
      </w:r>
      <w:r w:rsidRPr="00CA3B06">
        <w:rPr>
          <w:sz w:val="26"/>
          <w:szCs w:val="26"/>
          <w:lang w:val="pl-PL"/>
        </w:rPr>
        <w:t xml:space="preserve"> використовувати сили природи для зміцнення здоров’я та фізичного</w:t>
      </w:r>
      <w:r w:rsidRPr="00CA3B06">
        <w:rPr>
          <w:sz w:val="26"/>
          <w:szCs w:val="26"/>
          <w:lang w:val="uk-UA"/>
        </w:rPr>
        <w:t xml:space="preserve"> вдосконалення</w:t>
      </w:r>
      <w:r w:rsidRPr="00CA3B06">
        <w:rPr>
          <w:w w:val="105"/>
          <w:sz w:val="26"/>
          <w:szCs w:val="26"/>
          <w:lang w:val="pl-PL"/>
        </w:rPr>
        <w:t>;</w:t>
      </w:r>
    </w:p>
    <w:p w:rsidR="00B36704" w:rsidRPr="00CA3B06" w:rsidRDefault="00B36704" w:rsidP="00B36704">
      <w:pPr>
        <w:jc w:val="both"/>
        <w:rPr>
          <w:sz w:val="26"/>
          <w:szCs w:val="26"/>
          <w:lang w:val="uk-UA"/>
        </w:rPr>
      </w:pPr>
      <w:r w:rsidRPr="00CA3B06">
        <w:rPr>
          <w:sz w:val="26"/>
          <w:szCs w:val="26"/>
          <w:lang w:val="uk-UA"/>
        </w:rPr>
        <w:t xml:space="preserve">– розвиток у молодших школярів здатності </w:t>
      </w:r>
      <w:r w:rsidRPr="00CA3B06">
        <w:rPr>
          <w:sz w:val="26"/>
          <w:szCs w:val="26"/>
          <w:lang w:val="pl-PL"/>
        </w:rPr>
        <w:t xml:space="preserve">використовувати </w:t>
      </w:r>
      <w:r w:rsidRPr="00CA3B06">
        <w:rPr>
          <w:sz w:val="26"/>
          <w:szCs w:val="26"/>
          <w:lang w:val="uk-UA"/>
        </w:rPr>
        <w:t xml:space="preserve">навички </w:t>
      </w:r>
      <w:r w:rsidRPr="00CA3B06">
        <w:rPr>
          <w:sz w:val="26"/>
          <w:szCs w:val="26"/>
          <w:lang w:val="pl-PL"/>
        </w:rPr>
        <w:t>самоконтролю і самооцінювання свого фізичного стану</w:t>
      </w:r>
      <w:r w:rsidRPr="00CA3B06">
        <w:rPr>
          <w:sz w:val="26"/>
          <w:szCs w:val="26"/>
          <w:lang w:val="uk-UA"/>
        </w:rPr>
        <w:t>,</w:t>
      </w:r>
      <w:r w:rsidRPr="00CA3B06">
        <w:rPr>
          <w:sz w:val="26"/>
          <w:szCs w:val="26"/>
          <w:lang w:val="pl-PL"/>
        </w:rPr>
        <w:t xml:space="preserve"> дотримуватися санітарно-гігієнічних правил та безпечної поведінки в процесі фізкультурно-оздоровчої діяльності; </w:t>
      </w:r>
    </w:p>
    <w:p w:rsidR="00B36704" w:rsidRPr="00CA3B06" w:rsidRDefault="00B36704" w:rsidP="00B36704">
      <w:pPr>
        <w:jc w:val="both"/>
        <w:rPr>
          <w:sz w:val="26"/>
          <w:szCs w:val="26"/>
          <w:lang w:val="pl-PL"/>
        </w:rPr>
      </w:pPr>
      <w:r w:rsidRPr="00CA3B06">
        <w:rPr>
          <w:sz w:val="26"/>
          <w:szCs w:val="26"/>
          <w:lang w:val="uk-UA"/>
        </w:rPr>
        <w:t>– розвиток в учнів здатності спілкуватися</w:t>
      </w:r>
      <w:r w:rsidRPr="00CA3B06">
        <w:rPr>
          <w:spacing w:val="40"/>
          <w:sz w:val="26"/>
          <w:szCs w:val="26"/>
          <w:lang w:val="pl-PL"/>
        </w:rPr>
        <w:t xml:space="preserve">і </w:t>
      </w:r>
      <w:r w:rsidRPr="00CA3B06">
        <w:rPr>
          <w:sz w:val="26"/>
          <w:szCs w:val="26"/>
          <w:lang w:val="pl-PL"/>
        </w:rPr>
        <w:t>взаємоді</w:t>
      </w:r>
      <w:r w:rsidRPr="00CA3B06">
        <w:rPr>
          <w:sz w:val="26"/>
          <w:szCs w:val="26"/>
          <w:lang w:val="uk-UA"/>
        </w:rPr>
        <w:t>яти</w:t>
      </w:r>
      <w:r w:rsidRPr="00CA3B06">
        <w:rPr>
          <w:sz w:val="26"/>
          <w:szCs w:val="26"/>
          <w:lang w:val="pl-PL"/>
        </w:rPr>
        <w:t xml:space="preserve"> з дорослими й однолітками, співпрацювати </w:t>
      </w:r>
      <w:r w:rsidRPr="00CA3B06">
        <w:rPr>
          <w:sz w:val="26"/>
          <w:szCs w:val="26"/>
          <w:lang w:val="uk-UA"/>
        </w:rPr>
        <w:t>та</w:t>
      </w:r>
      <w:r w:rsidRPr="00CA3B06">
        <w:rPr>
          <w:sz w:val="26"/>
          <w:szCs w:val="26"/>
          <w:lang w:val="pl-PL"/>
        </w:rPr>
        <w:t xml:space="preserve"> досягати спільних командних цілей у процесі </w:t>
      </w:r>
      <w:r w:rsidRPr="00CA3B06">
        <w:rPr>
          <w:sz w:val="26"/>
          <w:szCs w:val="26"/>
          <w:lang w:val="uk-UA"/>
        </w:rPr>
        <w:t xml:space="preserve">спортивно-ігрової </w:t>
      </w:r>
      <w:r w:rsidRPr="00CA3B06">
        <w:rPr>
          <w:sz w:val="26"/>
          <w:szCs w:val="26"/>
          <w:lang w:val="pl-PL"/>
        </w:rPr>
        <w:t>діяльності</w:t>
      </w:r>
      <w:r w:rsidRPr="00CA3B06">
        <w:rPr>
          <w:sz w:val="26"/>
          <w:szCs w:val="26"/>
          <w:lang w:val="uk-UA"/>
        </w:rPr>
        <w:t>,</w:t>
      </w:r>
      <w:r w:rsidRPr="00CA3B06">
        <w:rPr>
          <w:sz w:val="26"/>
          <w:szCs w:val="26"/>
          <w:lang w:val="pl-PL"/>
        </w:rPr>
        <w:t xml:space="preserve"> використовувати термінологічний апарат з фізичної культури рідною мовою </w:t>
      </w:r>
      <w:r w:rsidRPr="00CA3B06">
        <w:rPr>
          <w:sz w:val="26"/>
          <w:szCs w:val="26"/>
          <w:lang w:val="uk-UA"/>
        </w:rPr>
        <w:t>під час</w:t>
      </w:r>
      <w:r w:rsidRPr="00CA3B06">
        <w:rPr>
          <w:sz w:val="26"/>
          <w:szCs w:val="26"/>
          <w:lang w:val="pl-PL"/>
        </w:rPr>
        <w:t xml:space="preserve"> фізкультурно-оздоровчої діяльності;</w:t>
      </w:r>
    </w:p>
    <w:p w:rsidR="00B36704" w:rsidRPr="00CA3B06" w:rsidRDefault="00B36704" w:rsidP="00B36704">
      <w:pPr>
        <w:jc w:val="both"/>
        <w:rPr>
          <w:w w:val="105"/>
          <w:sz w:val="26"/>
          <w:szCs w:val="26"/>
          <w:lang w:val="uk-UA"/>
        </w:rPr>
      </w:pPr>
      <w:r w:rsidRPr="00CA3B06">
        <w:rPr>
          <w:sz w:val="26"/>
          <w:szCs w:val="26"/>
          <w:lang w:val="pl-PL"/>
        </w:rPr>
        <w:t xml:space="preserve">– </w:t>
      </w:r>
      <w:r w:rsidRPr="00CA3B06">
        <w:rPr>
          <w:sz w:val="26"/>
          <w:szCs w:val="26"/>
          <w:lang w:val="uk-UA"/>
        </w:rPr>
        <w:t xml:space="preserve">виховання в молодших школярів </w:t>
      </w:r>
      <w:r w:rsidRPr="00CA3B06">
        <w:rPr>
          <w:sz w:val="26"/>
          <w:szCs w:val="26"/>
          <w:lang w:val="pl-PL"/>
        </w:rPr>
        <w:t>емоційно-ціннісного ставлення до занять фізичною культурою</w:t>
      </w:r>
      <w:r w:rsidRPr="00CA3B06">
        <w:rPr>
          <w:sz w:val="26"/>
          <w:szCs w:val="26"/>
          <w:lang w:val="uk-UA"/>
        </w:rPr>
        <w:t xml:space="preserve"> та спортом</w:t>
      </w:r>
      <w:r w:rsidRPr="00CA3B06">
        <w:rPr>
          <w:sz w:val="26"/>
          <w:szCs w:val="26"/>
          <w:lang w:val="pl-PL"/>
        </w:rPr>
        <w:t xml:space="preserve">, </w:t>
      </w:r>
      <w:r w:rsidRPr="00CA3B06">
        <w:rPr>
          <w:sz w:val="26"/>
          <w:szCs w:val="26"/>
          <w:lang w:val="uk-UA"/>
        </w:rPr>
        <w:t>здатності добирати фізичні вправи для розвитку фізичних якостей з урахуванням індивідуальних можливостей, бажання</w:t>
      </w:r>
      <w:r w:rsidRPr="00CA3B06">
        <w:rPr>
          <w:w w:val="105"/>
          <w:sz w:val="26"/>
          <w:szCs w:val="26"/>
          <w:lang w:val="pl-PL"/>
        </w:rPr>
        <w:t xml:space="preserve"> керуватися</w:t>
      </w:r>
      <w:r w:rsidRPr="00CA3B06">
        <w:rPr>
          <w:w w:val="105"/>
          <w:sz w:val="26"/>
          <w:szCs w:val="26"/>
          <w:lang w:val="uk-UA"/>
        </w:rPr>
        <w:t xml:space="preserve"> </w:t>
      </w:r>
      <w:r w:rsidRPr="00CA3B06">
        <w:rPr>
          <w:w w:val="105"/>
          <w:sz w:val="26"/>
          <w:szCs w:val="26"/>
          <w:lang w:val="pl-PL"/>
        </w:rPr>
        <w:t>правилами безпечної</w:t>
      </w:r>
      <w:r w:rsidRPr="00CA3B06">
        <w:rPr>
          <w:spacing w:val="-26"/>
          <w:w w:val="105"/>
          <w:sz w:val="26"/>
          <w:szCs w:val="26"/>
          <w:lang w:val="pl-PL"/>
        </w:rPr>
        <w:t xml:space="preserve"> і </w:t>
      </w:r>
      <w:r w:rsidRPr="00CA3B06">
        <w:rPr>
          <w:w w:val="105"/>
          <w:sz w:val="26"/>
          <w:szCs w:val="26"/>
          <w:lang w:val="pl-PL"/>
        </w:rPr>
        <w:t>чесної</w:t>
      </w:r>
      <w:r w:rsidRPr="00CA3B06">
        <w:rPr>
          <w:w w:val="105"/>
          <w:sz w:val="26"/>
          <w:szCs w:val="26"/>
          <w:lang w:val="uk-UA"/>
        </w:rPr>
        <w:t xml:space="preserve"> </w:t>
      </w:r>
      <w:r w:rsidRPr="00CA3B06">
        <w:rPr>
          <w:w w:val="105"/>
          <w:sz w:val="26"/>
          <w:szCs w:val="26"/>
          <w:lang w:val="pl-PL"/>
        </w:rPr>
        <w:t>гри,</w:t>
      </w:r>
      <w:r w:rsidRPr="00CA3B06">
        <w:rPr>
          <w:w w:val="105"/>
          <w:sz w:val="26"/>
          <w:szCs w:val="26"/>
          <w:lang w:val="uk-UA"/>
        </w:rPr>
        <w:t xml:space="preserve"> </w:t>
      </w:r>
      <w:r w:rsidRPr="00CA3B06">
        <w:rPr>
          <w:w w:val="105"/>
          <w:sz w:val="26"/>
          <w:szCs w:val="26"/>
          <w:lang w:val="pl-PL"/>
        </w:rPr>
        <w:t>умі</w:t>
      </w:r>
      <w:r w:rsidRPr="00CA3B06">
        <w:rPr>
          <w:w w:val="105"/>
          <w:sz w:val="26"/>
          <w:szCs w:val="26"/>
          <w:lang w:val="uk-UA"/>
        </w:rPr>
        <w:t xml:space="preserve">ння </w:t>
      </w:r>
      <w:r w:rsidRPr="00CA3B06">
        <w:rPr>
          <w:w w:val="105"/>
          <w:sz w:val="26"/>
          <w:szCs w:val="26"/>
          <w:lang w:val="pl-PL"/>
        </w:rPr>
        <w:t>боротися,</w:t>
      </w:r>
      <w:r w:rsidRPr="00CA3B06">
        <w:rPr>
          <w:w w:val="105"/>
          <w:sz w:val="26"/>
          <w:szCs w:val="26"/>
          <w:lang w:val="uk-UA"/>
        </w:rPr>
        <w:t xml:space="preserve"> </w:t>
      </w:r>
      <w:r w:rsidRPr="00CA3B06">
        <w:rPr>
          <w:w w:val="105"/>
          <w:sz w:val="26"/>
          <w:szCs w:val="26"/>
          <w:lang w:val="pl-PL"/>
        </w:rPr>
        <w:t>вигравати</w:t>
      </w:r>
      <w:r w:rsidRPr="00CA3B06">
        <w:rPr>
          <w:w w:val="105"/>
          <w:sz w:val="26"/>
          <w:szCs w:val="26"/>
          <w:lang w:val="uk-UA"/>
        </w:rPr>
        <w:t xml:space="preserve"> </w:t>
      </w:r>
      <w:r w:rsidRPr="00CA3B06">
        <w:rPr>
          <w:w w:val="105"/>
          <w:sz w:val="26"/>
          <w:szCs w:val="26"/>
          <w:lang w:val="pl-PL"/>
        </w:rPr>
        <w:t>і</w:t>
      </w:r>
      <w:r w:rsidRPr="00CA3B06">
        <w:rPr>
          <w:w w:val="105"/>
          <w:sz w:val="26"/>
          <w:szCs w:val="26"/>
          <w:lang w:val="uk-UA"/>
        </w:rPr>
        <w:t xml:space="preserve"> </w:t>
      </w:r>
      <w:r w:rsidRPr="00CA3B06">
        <w:rPr>
          <w:w w:val="105"/>
          <w:sz w:val="26"/>
          <w:szCs w:val="26"/>
          <w:lang w:val="pl-PL"/>
        </w:rPr>
        <w:t>програвати</w:t>
      </w:r>
      <w:r w:rsidRPr="00CA3B06">
        <w:rPr>
          <w:w w:val="105"/>
          <w:sz w:val="26"/>
          <w:szCs w:val="26"/>
          <w:lang w:val="uk-UA"/>
        </w:rPr>
        <w:t xml:space="preserve">; </w:t>
      </w:r>
      <w:r w:rsidRPr="00CA3B06">
        <w:rPr>
          <w:sz w:val="26"/>
          <w:szCs w:val="26"/>
          <w:lang w:val="uk-UA"/>
        </w:rPr>
        <w:t>формування зацікавленості</w:t>
      </w:r>
      <w:r w:rsidRPr="00CA3B06">
        <w:rPr>
          <w:sz w:val="26"/>
          <w:szCs w:val="26"/>
          <w:lang w:val="pl-PL"/>
        </w:rPr>
        <w:t xml:space="preserve"> досягненнями українських спортсменів</w:t>
      </w:r>
      <w:r w:rsidRPr="00CA3B06">
        <w:rPr>
          <w:sz w:val="26"/>
          <w:szCs w:val="26"/>
          <w:lang w:val="uk-UA"/>
        </w:rPr>
        <w:t xml:space="preserve"> </w:t>
      </w:r>
      <w:r w:rsidRPr="00CA3B06">
        <w:rPr>
          <w:sz w:val="26"/>
          <w:szCs w:val="26"/>
          <w:lang w:val="pl-PL"/>
        </w:rPr>
        <w:t>на Олімпійських іграх та інших спортивних змаганнях</w:t>
      </w:r>
      <w:r w:rsidRPr="00CA3B06">
        <w:rPr>
          <w:sz w:val="26"/>
          <w:szCs w:val="26"/>
          <w:lang w:val="uk-UA"/>
        </w:rPr>
        <w:t>.</w:t>
      </w:r>
    </w:p>
    <w:p w:rsidR="00B36704" w:rsidRPr="00CA3B06" w:rsidRDefault="00B36704" w:rsidP="00B36704">
      <w:pPr>
        <w:suppressAutoHyphens/>
        <w:jc w:val="both"/>
        <w:rPr>
          <w:sz w:val="26"/>
          <w:szCs w:val="26"/>
          <w:lang w:val="uk-UA"/>
        </w:rPr>
      </w:pPr>
      <w:r w:rsidRPr="00CA3B06">
        <w:rPr>
          <w:sz w:val="26"/>
          <w:szCs w:val="26"/>
          <w:lang w:val="uk-UA"/>
        </w:rPr>
        <w:t xml:space="preserve">          Зазначена мета і завдання реалізуються за такими </w:t>
      </w:r>
      <w:r w:rsidRPr="00CA3B06">
        <w:rPr>
          <w:b/>
          <w:sz w:val="26"/>
          <w:szCs w:val="26"/>
          <w:lang w:val="uk-UA"/>
        </w:rPr>
        <w:t>змістовими лініями</w:t>
      </w:r>
      <w:r w:rsidRPr="00CA3B06">
        <w:rPr>
          <w:sz w:val="26"/>
          <w:szCs w:val="26"/>
          <w:lang w:val="uk-UA"/>
        </w:rPr>
        <w:t xml:space="preserve">: «Рухова діяльність», «Ігрова та змагальна діяльність». </w:t>
      </w:r>
    </w:p>
    <w:p w:rsidR="00B36704" w:rsidRPr="00CA3B06" w:rsidRDefault="00B36704" w:rsidP="00B36704">
      <w:pPr>
        <w:pStyle w:val="a5"/>
        <w:widowControl w:val="0"/>
        <w:spacing w:before="0"/>
        <w:ind w:firstLine="0"/>
        <w:jc w:val="both"/>
        <w:rPr>
          <w:rFonts w:ascii="Times New Roman" w:hAnsi="Times New Roman"/>
          <w:szCs w:val="26"/>
        </w:rPr>
      </w:pPr>
      <w:r w:rsidRPr="00CA3B06">
        <w:rPr>
          <w:rFonts w:ascii="Times New Roman" w:hAnsi="Times New Roman"/>
          <w:szCs w:val="26"/>
        </w:rPr>
        <w:t>Здобувач освіти:</w:t>
      </w:r>
    </w:p>
    <w:p w:rsidR="00B36704" w:rsidRPr="00CA3B06" w:rsidRDefault="00B36704" w:rsidP="00B36704">
      <w:pPr>
        <w:pStyle w:val="a5"/>
        <w:widowControl w:val="0"/>
        <w:spacing w:before="0"/>
        <w:ind w:firstLine="0"/>
        <w:jc w:val="both"/>
        <w:rPr>
          <w:rFonts w:ascii="Times New Roman" w:hAnsi="Times New Roman"/>
          <w:szCs w:val="26"/>
        </w:rPr>
      </w:pPr>
      <w:r w:rsidRPr="00CA3B06">
        <w:rPr>
          <w:rFonts w:ascii="Times New Roman" w:hAnsi="Times New Roman"/>
          <w:szCs w:val="26"/>
        </w:rPr>
        <w:t>регулярно займається руховою активністю, фізичною культурою та спортом; демонструє рухові вміння та навички та використовує їх у різних життєвих ситуаціях;</w:t>
      </w:r>
    </w:p>
    <w:p w:rsidR="00B36704" w:rsidRPr="00CA3B06" w:rsidRDefault="00B36704" w:rsidP="00B36704">
      <w:pPr>
        <w:pStyle w:val="a5"/>
        <w:widowControl w:val="0"/>
        <w:spacing w:before="0"/>
        <w:ind w:firstLine="0"/>
        <w:jc w:val="both"/>
        <w:rPr>
          <w:rFonts w:ascii="Times New Roman" w:hAnsi="Times New Roman"/>
          <w:szCs w:val="26"/>
        </w:rPr>
      </w:pPr>
      <w:r w:rsidRPr="00CA3B06">
        <w:rPr>
          <w:rFonts w:ascii="Times New Roman" w:hAnsi="Times New Roman"/>
          <w:szCs w:val="26"/>
        </w:rPr>
        <w:t>добирає фізичні вправи для підвищення рівня фізичної підготовленості;</w:t>
      </w:r>
    </w:p>
    <w:p w:rsidR="00B36704" w:rsidRDefault="00B36704" w:rsidP="00B36704">
      <w:pPr>
        <w:pStyle w:val="a5"/>
        <w:widowControl w:val="0"/>
        <w:spacing w:before="0"/>
        <w:ind w:firstLine="0"/>
        <w:jc w:val="both"/>
        <w:rPr>
          <w:rFonts w:ascii="Times New Roman" w:hAnsi="Times New Roman"/>
          <w:szCs w:val="26"/>
        </w:rPr>
      </w:pPr>
      <w:r w:rsidRPr="00CA3B06">
        <w:rPr>
          <w:rFonts w:ascii="Times New Roman" w:hAnsi="Times New Roman"/>
          <w:szCs w:val="26"/>
        </w:rPr>
        <w:lastRenderedPageBreak/>
        <w:t>керується правилами безпечної і чесної гри, уміє боротися, вигравати і програвати; усвідомлює значення фізичних вправ для здоров’я, емоційного задоволення, гартування характеру, самовираження та соціальної взаємодії.</w:t>
      </w:r>
    </w:p>
    <w:p w:rsidR="00B36704" w:rsidRPr="00CA3B06" w:rsidRDefault="00B36704" w:rsidP="00B36704">
      <w:pPr>
        <w:pStyle w:val="a5"/>
        <w:widowControl w:val="0"/>
        <w:spacing w:before="0"/>
        <w:ind w:firstLine="0"/>
        <w:jc w:val="both"/>
        <w:rPr>
          <w:rFonts w:ascii="Times New Roman" w:hAnsi="Times New Roman"/>
          <w:szCs w:val="26"/>
        </w:rPr>
      </w:pPr>
    </w:p>
    <w:p w:rsidR="00B36704" w:rsidRPr="00CA3B06" w:rsidRDefault="00B36704" w:rsidP="00B36704">
      <w:pPr>
        <w:jc w:val="center"/>
        <w:rPr>
          <w:b/>
          <w:sz w:val="26"/>
          <w:szCs w:val="26"/>
          <w:lang w:val="uk-UA"/>
        </w:rPr>
      </w:pPr>
      <w:r w:rsidRPr="00CA3B06">
        <w:rPr>
          <w:b/>
          <w:sz w:val="26"/>
          <w:szCs w:val="26"/>
        </w:rPr>
        <w:t>Типовий навчальний план для 1-2</w:t>
      </w:r>
      <w:r w:rsidRPr="00CA3B06">
        <w:rPr>
          <w:b/>
          <w:sz w:val="26"/>
          <w:szCs w:val="26"/>
          <w:lang w:val="uk-UA"/>
        </w:rPr>
        <w:t>, 3</w:t>
      </w:r>
      <w:r w:rsidRPr="00CA3B06">
        <w:rPr>
          <w:b/>
          <w:sz w:val="26"/>
          <w:szCs w:val="26"/>
        </w:rPr>
        <w:t xml:space="preserve"> класів початкової школи</w:t>
      </w:r>
    </w:p>
    <w:p w:rsidR="00B36704" w:rsidRPr="00CA3B06" w:rsidRDefault="00B36704" w:rsidP="00B36704">
      <w:pPr>
        <w:jc w:val="center"/>
        <w:rPr>
          <w:b/>
          <w:sz w:val="26"/>
          <w:szCs w:val="26"/>
          <w:lang w:val="uk-UA"/>
        </w:rPr>
      </w:pPr>
      <w:r w:rsidRPr="00CA3B06">
        <w:rPr>
          <w:sz w:val="26"/>
          <w:szCs w:val="26"/>
          <w:lang w:val="uk-UA"/>
        </w:rPr>
        <w:t>(за Типовою освітньою програмою, розробленою під керівництвом О.Я. Савченко)</w:t>
      </w:r>
    </w:p>
    <w:p w:rsidR="00B36704" w:rsidRPr="00CA3B06" w:rsidRDefault="00B36704" w:rsidP="00B36704">
      <w:pPr>
        <w:jc w:val="both"/>
        <w:rPr>
          <w:sz w:val="26"/>
          <w:szCs w:val="26"/>
          <w:lang w:val="uk-UA"/>
        </w:rPr>
      </w:pP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2"/>
        <w:gridCol w:w="1701"/>
        <w:gridCol w:w="1134"/>
        <w:gridCol w:w="1197"/>
      </w:tblGrid>
      <w:tr w:rsidR="009E5991" w:rsidRPr="00CA3B06" w:rsidTr="0034533F">
        <w:trPr>
          <w:jc w:val="center"/>
        </w:trPr>
        <w:tc>
          <w:tcPr>
            <w:tcW w:w="4602" w:type="dxa"/>
            <w:vMerge w:val="restart"/>
          </w:tcPr>
          <w:p w:rsidR="00B36704" w:rsidRPr="00CA3B06" w:rsidRDefault="00B36704" w:rsidP="0034533F">
            <w:pPr>
              <w:snapToGrid w:val="0"/>
              <w:ind w:firstLine="29"/>
              <w:jc w:val="both"/>
              <w:rPr>
                <w:sz w:val="26"/>
                <w:szCs w:val="26"/>
                <w:lang w:val="uk-UA"/>
              </w:rPr>
            </w:pPr>
            <w:r w:rsidRPr="00CA3B06">
              <w:rPr>
                <w:noProof/>
                <w:sz w:val="26"/>
                <w:szCs w:val="26"/>
              </w:rPr>
              <mc:AlternateContent>
                <mc:Choice Requires="wps">
                  <w:drawing>
                    <wp:anchor distT="0" distB="0" distL="114300" distR="114300" simplePos="0" relativeHeight="251661312" behindDoc="0" locked="0" layoutInCell="1" allowOverlap="1" wp14:anchorId="3E3E5CFD" wp14:editId="7982366A">
                      <wp:simplePos x="0" y="0"/>
                      <wp:positionH relativeFrom="margin">
                        <wp:posOffset>-38100</wp:posOffset>
                      </wp:positionH>
                      <wp:positionV relativeFrom="paragraph">
                        <wp:posOffset>22860</wp:posOffset>
                      </wp:positionV>
                      <wp:extent cx="2790825" cy="600075"/>
                      <wp:effectExtent l="0" t="0" r="28575" b="285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90825" cy="600075"/>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pt,1.8pt" to="216.7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X3FgIAANYDAAAOAAAAZHJzL2Uyb0RvYy54bWysU81uEzEQviPxDpbvZDeR2oRVNj00KpcK&#10;IrVwd73erIX/5DHZ5AackfIIvAIHKlUq8Ay7b9Sxk6Y/3BA+WOMZz+eZbz5PT9ZakZXwIK0p6XCQ&#10;UyIMt5U0y5K+vzx7NaEEAjMVU9aIkm4E0JPZyxfT1hViZBurKuEJghgoWlfSJgRXZBnwRmgGA+uE&#10;wWBtvWYBj36ZVZ61iK5VNsrz46y1vnLecgGA3vkuSGcJv64FD+/qGkQgqqRYW0i7T/tV3LPZlBVL&#10;z1wj+b4M9g9VaCYNPnqAmrPAyCcv/4LSknsLtg4DbnVm61pykXrAbob5s24uGuZE6gXJAXegCf4f&#10;LH+7WngiK5wdJYZpHFH3vf/cb7tf3Y9+S/ov3Z/uuvvZ3XS/u5v+K9q3/Te0Y7C73bu3ZBiZbB0U&#10;CHhqFj5ywdfmwp1b/hEwlj0JxgO43bV17TWplXQfYhExEWkh6zSjzWFGYh0IR+do/DqfjI4o4Rg7&#10;zvN8fBSfzlgRcWK28xDeCKtJNEqqpIkcsoKtziHsrt5fiW5jz6RS6GeFMqTFGkbjHKXCGcqxViyg&#10;qR0SBGZJCVNL1DkPPkGCVbKK6TEbNnCqPFkxlBoqtLLtJRZNiWIQMICdpLWv9klqrGfOoNklp9BO&#10;mVoG/B5K6pJOHmcrE18USeD7rh4ojdaVrTYLf887iidRtBd6VOfjc5rOw3ec3QEAAP//AwBQSwME&#10;FAAGAAgAAAAhACeeiXrbAAAABwEAAA8AAABkcnMvZG93bnJldi54bWxMj8FuwjAQRO+V+g/WIvUG&#10;Dg2kaZoNQiDaM9APMPE2jojXaWwg/H3dU3sczWjmTbkabSeuNPjWMcJ8loAgrp1uuUH4PO6mOQgf&#10;FGvVOSaEO3lYVY8PpSq0u/GerofQiFjCvlAIJoS+kNLXhqzyM9cTR+/LDVaFKIdG6kHdYrnt5HOS&#10;ZNKqluOCUT1tDNXnw8UibHb6Y+22L/v3/FuzcUezqJcj4tNkXL+BCDSGvzD84kd0qCLTyV1Ye9Eh&#10;TLN4JSCkGYhoL9J0CeKE8JrPQVal/M9f/QAAAP//AwBQSwECLQAUAAYACAAAACEAtoM4kv4AAADh&#10;AQAAEwAAAAAAAAAAAAAAAAAAAAAAW0NvbnRlbnRfVHlwZXNdLnhtbFBLAQItABQABgAIAAAAIQA4&#10;/SH/1gAAAJQBAAALAAAAAAAAAAAAAAAAAC8BAABfcmVscy8ucmVsc1BLAQItABQABgAIAAAAIQDV&#10;jRX3FgIAANYDAAAOAAAAAAAAAAAAAAAAAC4CAABkcnMvZTJvRG9jLnhtbFBLAQItABQABgAIAAAA&#10;IQAnnol62wAAAAcBAAAPAAAAAAAAAAAAAAAAAHAEAABkcnMvZG93bnJldi54bWxQSwUGAAAAAAQA&#10;BADzAAAAeAUAAAAA&#10;" strokecolor="windowText" strokeweight="1pt">
                      <v:stroke joinstyle="miter"/>
                      <o:lock v:ext="edit" shapetype="f"/>
                      <w10:wrap anchorx="margin"/>
                    </v:line>
                  </w:pict>
                </mc:Fallback>
              </mc:AlternateContent>
            </w:r>
            <w:r w:rsidRPr="00CA3B06">
              <w:rPr>
                <w:sz w:val="26"/>
                <w:szCs w:val="26"/>
                <w:lang w:val="uk-UA"/>
              </w:rPr>
              <w:t>Назва</w:t>
            </w:r>
          </w:p>
          <w:p w:rsidR="00B36704" w:rsidRPr="00CA3B06" w:rsidRDefault="00B36704" w:rsidP="0034533F">
            <w:pPr>
              <w:snapToGrid w:val="0"/>
              <w:ind w:firstLine="29"/>
              <w:jc w:val="both"/>
              <w:rPr>
                <w:sz w:val="26"/>
                <w:szCs w:val="26"/>
                <w:lang w:val="uk-UA"/>
              </w:rPr>
            </w:pPr>
            <w:r w:rsidRPr="00CA3B06">
              <w:rPr>
                <w:sz w:val="26"/>
                <w:szCs w:val="26"/>
                <w:lang w:val="uk-UA"/>
              </w:rPr>
              <w:t>освітньої галузі</w:t>
            </w:r>
          </w:p>
          <w:p w:rsidR="00B36704" w:rsidRPr="00CA3B06" w:rsidRDefault="00B36704" w:rsidP="0034533F">
            <w:pPr>
              <w:snapToGrid w:val="0"/>
              <w:ind w:firstLine="720"/>
              <w:jc w:val="right"/>
              <w:rPr>
                <w:sz w:val="26"/>
                <w:szCs w:val="26"/>
                <w:lang w:val="uk-UA"/>
              </w:rPr>
            </w:pPr>
            <w:r w:rsidRPr="00CA3B06">
              <w:rPr>
                <w:sz w:val="26"/>
                <w:szCs w:val="26"/>
                <w:lang w:val="uk-UA"/>
              </w:rPr>
              <w:t>Класи</w:t>
            </w:r>
          </w:p>
        </w:tc>
        <w:tc>
          <w:tcPr>
            <w:tcW w:w="4032" w:type="dxa"/>
            <w:gridSpan w:val="3"/>
          </w:tcPr>
          <w:p w:rsidR="00B36704" w:rsidRPr="00CA3B06" w:rsidRDefault="00B36704" w:rsidP="0034533F">
            <w:pPr>
              <w:snapToGrid w:val="0"/>
              <w:jc w:val="center"/>
              <w:rPr>
                <w:sz w:val="26"/>
                <w:szCs w:val="26"/>
                <w:lang w:val="uk-UA"/>
              </w:rPr>
            </w:pPr>
            <w:r w:rsidRPr="00CA3B06">
              <w:rPr>
                <w:sz w:val="26"/>
                <w:szCs w:val="26"/>
                <w:lang w:val="uk-UA"/>
              </w:rPr>
              <w:t>Кількість годин</w:t>
            </w:r>
          </w:p>
          <w:p w:rsidR="00B36704" w:rsidRPr="00CA3B06" w:rsidRDefault="00B36704" w:rsidP="0034533F">
            <w:pPr>
              <w:snapToGrid w:val="0"/>
              <w:jc w:val="center"/>
              <w:rPr>
                <w:sz w:val="26"/>
                <w:szCs w:val="26"/>
                <w:lang w:val="uk-UA"/>
              </w:rPr>
            </w:pPr>
            <w:r w:rsidRPr="00CA3B06">
              <w:rPr>
                <w:sz w:val="26"/>
                <w:szCs w:val="26"/>
                <w:lang w:val="uk-UA"/>
              </w:rPr>
              <w:t>на рік</w:t>
            </w:r>
          </w:p>
        </w:tc>
      </w:tr>
      <w:tr w:rsidR="009E5991" w:rsidRPr="00CA3B06" w:rsidTr="0034533F">
        <w:trPr>
          <w:trHeight w:val="488"/>
          <w:jc w:val="center"/>
        </w:trPr>
        <w:tc>
          <w:tcPr>
            <w:tcW w:w="4602" w:type="dxa"/>
            <w:vMerge/>
            <w:vAlign w:val="center"/>
          </w:tcPr>
          <w:p w:rsidR="00B36704" w:rsidRPr="00CA3B06" w:rsidRDefault="00B36704" w:rsidP="0034533F">
            <w:pPr>
              <w:rPr>
                <w:sz w:val="26"/>
                <w:szCs w:val="26"/>
                <w:lang w:val="uk-UA"/>
              </w:rPr>
            </w:pPr>
          </w:p>
        </w:tc>
        <w:tc>
          <w:tcPr>
            <w:tcW w:w="1701" w:type="dxa"/>
          </w:tcPr>
          <w:p w:rsidR="00B36704" w:rsidRPr="00CA3B06" w:rsidRDefault="00B36704" w:rsidP="0034533F">
            <w:pPr>
              <w:snapToGrid w:val="0"/>
              <w:ind w:firstLine="34"/>
              <w:jc w:val="center"/>
              <w:rPr>
                <w:sz w:val="26"/>
                <w:szCs w:val="26"/>
                <w:lang w:val="uk-UA"/>
              </w:rPr>
            </w:pPr>
            <w:r w:rsidRPr="00CA3B06">
              <w:rPr>
                <w:sz w:val="26"/>
                <w:szCs w:val="26"/>
                <w:lang w:val="uk-UA"/>
              </w:rPr>
              <w:t>1 клас</w:t>
            </w:r>
          </w:p>
        </w:tc>
        <w:tc>
          <w:tcPr>
            <w:tcW w:w="1134" w:type="dxa"/>
          </w:tcPr>
          <w:p w:rsidR="00B36704" w:rsidRPr="00CA3B06" w:rsidRDefault="00B36704" w:rsidP="0034533F">
            <w:pPr>
              <w:snapToGrid w:val="0"/>
              <w:ind w:firstLine="34"/>
              <w:jc w:val="center"/>
              <w:rPr>
                <w:sz w:val="26"/>
                <w:szCs w:val="26"/>
                <w:lang w:val="uk-UA"/>
              </w:rPr>
            </w:pPr>
            <w:r w:rsidRPr="00CA3B06">
              <w:rPr>
                <w:sz w:val="26"/>
                <w:szCs w:val="26"/>
                <w:lang w:val="uk-UA"/>
              </w:rPr>
              <w:t>2 клас</w:t>
            </w:r>
          </w:p>
        </w:tc>
        <w:tc>
          <w:tcPr>
            <w:tcW w:w="1197" w:type="dxa"/>
          </w:tcPr>
          <w:p w:rsidR="00B36704" w:rsidRPr="00CA3B06" w:rsidRDefault="00B36704" w:rsidP="0034533F">
            <w:pPr>
              <w:snapToGrid w:val="0"/>
              <w:ind w:firstLine="34"/>
              <w:jc w:val="center"/>
              <w:rPr>
                <w:sz w:val="26"/>
                <w:szCs w:val="26"/>
                <w:lang w:val="uk-UA"/>
              </w:rPr>
            </w:pPr>
            <w:r w:rsidRPr="00CA3B06">
              <w:rPr>
                <w:sz w:val="26"/>
                <w:szCs w:val="26"/>
                <w:lang w:val="uk-UA"/>
              </w:rPr>
              <w:t>3 клас</w:t>
            </w:r>
          </w:p>
        </w:tc>
      </w:tr>
      <w:tr w:rsidR="009E5991" w:rsidRPr="00CA3B06" w:rsidTr="0034533F">
        <w:trPr>
          <w:trHeight w:val="268"/>
          <w:jc w:val="center"/>
        </w:trPr>
        <w:tc>
          <w:tcPr>
            <w:tcW w:w="7437" w:type="dxa"/>
            <w:gridSpan w:val="3"/>
          </w:tcPr>
          <w:p w:rsidR="00B36704" w:rsidRPr="00CA3B06" w:rsidRDefault="00B36704" w:rsidP="0034533F">
            <w:pPr>
              <w:snapToGrid w:val="0"/>
              <w:ind w:firstLine="34"/>
              <w:jc w:val="center"/>
              <w:rPr>
                <w:b/>
                <w:i/>
                <w:sz w:val="26"/>
                <w:szCs w:val="26"/>
                <w:lang w:val="uk-UA"/>
              </w:rPr>
            </w:pPr>
            <w:r w:rsidRPr="00CA3B06">
              <w:rPr>
                <w:b/>
                <w:i/>
                <w:sz w:val="26"/>
                <w:szCs w:val="26"/>
                <w:lang w:val="uk-UA"/>
              </w:rPr>
              <w:t>Інваріантний складник</w:t>
            </w:r>
          </w:p>
        </w:tc>
        <w:tc>
          <w:tcPr>
            <w:tcW w:w="1197" w:type="dxa"/>
          </w:tcPr>
          <w:p w:rsidR="00B36704" w:rsidRPr="00CA3B06" w:rsidRDefault="00B36704" w:rsidP="0034533F">
            <w:pPr>
              <w:snapToGrid w:val="0"/>
              <w:ind w:firstLine="34"/>
              <w:jc w:val="center"/>
              <w:rPr>
                <w:b/>
                <w:i/>
                <w:sz w:val="26"/>
                <w:szCs w:val="26"/>
                <w:lang w:val="uk-UA"/>
              </w:rPr>
            </w:pPr>
          </w:p>
        </w:tc>
      </w:tr>
      <w:tr w:rsidR="009E5991" w:rsidRPr="00CA3B06" w:rsidTr="0034533F">
        <w:trPr>
          <w:trHeight w:val="404"/>
          <w:jc w:val="center"/>
        </w:trPr>
        <w:tc>
          <w:tcPr>
            <w:tcW w:w="4602" w:type="dxa"/>
          </w:tcPr>
          <w:p w:rsidR="00B36704" w:rsidRPr="00CA3B06" w:rsidRDefault="00B36704" w:rsidP="0034533F">
            <w:pPr>
              <w:snapToGrid w:val="0"/>
              <w:ind w:firstLine="29"/>
              <w:jc w:val="both"/>
              <w:rPr>
                <w:sz w:val="26"/>
                <w:szCs w:val="26"/>
                <w:lang w:val="uk-UA"/>
              </w:rPr>
            </w:pPr>
            <w:r w:rsidRPr="00CA3B06">
              <w:rPr>
                <w:sz w:val="26"/>
                <w:szCs w:val="26"/>
                <w:lang w:val="uk-UA"/>
              </w:rPr>
              <w:t>Мовно-літературна, у тому числі:</w:t>
            </w:r>
          </w:p>
          <w:p w:rsidR="00B36704" w:rsidRPr="00CA3B06" w:rsidRDefault="00B36704" w:rsidP="0034533F">
            <w:pPr>
              <w:snapToGrid w:val="0"/>
              <w:ind w:firstLine="29"/>
              <w:jc w:val="both"/>
              <w:rPr>
                <w:sz w:val="26"/>
                <w:szCs w:val="26"/>
                <w:lang w:val="uk-UA"/>
              </w:rPr>
            </w:pPr>
            <w:r w:rsidRPr="00CA3B06">
              <w:rPr>
                <w:sz w:val="26"/>
                <w:szCs w:val="26"/>
                <w:lang w:val="uk-UA"/>
              </w:rPr>
              <w:t>Українська мова та література</w:t>
            </w:r>
          </w:p>
          <w:p w:rsidR="00B36704" w:rsidRPr="00CA3B06" w:rsidRDefault="00B36704" w:rsidP="0034533F">
            <w:pPr>
              <w:snapToGrid w:val="0"/>
              <w:ind w:firstLine="29"/>
              <w:jc w:val="both"/>
              <w:rPr>
                <w:sz w:val="26"/>
                <w:szCs w:val="26"/>
                <w:lang w:val="uk-UA"/>
              </w:rPr>
            </w:pPr>
            <w:r w:rsidRPr="00CA3B06">
              <w:rPr>
                <w:sz w:val="26"/>
                <w:szCs w:val="26"/>
                <w:lang w:val="uk-UA"/>
              </w:rPr>
              <w:t xml:space="preserve">Іноземна мова </w:t>
            </w:r>
          </w:p>
        </w:tc>
        <w:tc>
          <w:tcPr>
            <w:tcW w:w="1701" w:type="dxa"/>
          </w:tcPr>
          <w:p w:rsidR="00B36704" w:rsidRPr="00CA3B06" w:rsidRDefault="00B36704" w:rsidP="0034533F">
            <w:pPr>
              <w:snapToGrid w:val="0"/>
              <w:jc w:val="center"/>
              <w:rPr>
                <w:sz w:val="26"/>
                <w:szCs w:val="26"/>
                <w:lang w:val="uk-UA"/>
              </w:rPr>
            </w:pPr>
            <w:r w:rsidRPr="00CA3B06">
              <w:rPr>
                <w:sz w:val="26"/>
                <w:szCs w:val="26"/>
                <w:lang w:val="uk-UA"/>
              </w:rPr>
              <w:t>9/315</w:t>
            </w:r>
          </w:p>
          <w:p w:rsidR="00B36704" w:rsidRPr="00CA3B06" w:rsidRDefault="00B36704" w:rsidP="0034533F">
            <w:pPr>
              <w:snapToGrid w:val="0"/>
              <w:jc w:val="center"/>
              <w:rPr>
                <w:sz w:val="26"/>
                <w:szCs w:val="26"/>
                <w:lang w:val="uk-UA"/>
              </w:rPr>
            </w:pPr>
            <w:r w:rsidRPr="00CA3B06">
              <w:rPr>
                <w:sz w:val="26"/>
                <w:szCs w:val="26"/>
                <w:lang w:val="uk-UA"/>
              </w:rPr>
              <w:t>7/245</w:t>
            </w:r>
          </w:p>
          <w:p w:rsidR="00B36704" w:rsidRPr="00CA3B06" w:rsidRDefault="00B36704" w:rsidP="0034533F">
            <w:pPr>
              <w:snapToGrid w:val="0"/>
              <w:jc w:val="center"/>
              <w:rPr>
                <w:sz w:val="26"/>
                <w:szCs w:val="26"/>
                <w:lang w:val="uk-UA"/>
              </w:rPr>
            </w:pPr>
            <w:r w:rsidRPr="00CA3B06">
              <w:rPr>
                <w:sz w:val="26"/>
                <w:szCs w:val="26"/>
                <w:lang w:val="uk-UA"/>
              </w:rPr>
              <w:t>2/70</w:t>
            </w:r>
          </w:p>
        </w:tc>
        <w:tc>
          <w:tcPr>
            <w:tcW w:w="1134" w:type="dxa"/>
          </w:tcPr>
          <w:p w:rsidR="00B36704" w:rsidRPr="00CA3B06" w:rsidRDefault="00B36704" w:rsidP="0034533F">
            <w:pPr>
              <w:snapToGrid w:val="0"/>
              <w:jc w:val="center"/>
              <w:rPr>
                <w:sz w:val="26"/>
                <w:szCs w:val="26"/>
                <w:lang w:val="uk-UA"/>
              </w:rPr>
            </w:pPr>
            <w:r w:rsidRPr="00CA3B06">
              <w:rPr>
                <w:sz w:val="26"/>
                <w:szCs w:val="26"/>
                <w:lang w:val="uk-UA"/>
              </w:rPr>
              <w:t>10/350</w:t>
            </w:r>
          </w:p>
          <w:p w:rsidR="00B36704" w:rsidRPr="00CA3B06" w:rsidRDefault="00B36704" w:rsidP="0034533F">
            <w:pPr>
              <w:snapToGrid w:val="0"/>
              <w:jc w:val="center"/>
              <w:rPr>
                <w:sz w:val="26"/>
                <w:szCs w:val="26"/>
                <w:lang w:val="uk-UA"/>
              </w:rPr>
            </w:pPr>
            <w:r w:rsidRPr="00CA3B06">
              <w:rPr>
                <w:sz w:val="26"/>
                <w:szCs w:val="26"/>
                <w:lang w:val="uk-UA"/>
              </w:rPr>
              <w:t>7/245</w:t>
            </w:r>
          </w:p>
          <w:p w:rsidR="00B36704" w:rsidRPr="00CA3B06" w:rsidRDefault="00B36704" w:rsidP="0034533F">
            <w:pPr>
              <w:snapToGrid w:val="0"/>
              <w:jc w:val="center"/>
              <w:rPr>
                <w:sz w:val="26"/>
                <w:szCs w:val="26"/>
                <w:lang w:val="uk-UA"/>
              </w:rPr>
            </w:pPr>
            <w:r w:rsidRPr="00CA3B06">
              <w:rPr>
                <w:sz w:val="26"/>
                <w:szCs w:val="26"/>
                <w:lang w:val="uk-UA"/>
              </w:rPr>
              <w:t>3/105</w:t>
            </w:r>
          </w:p>
        </w:tc>
        <w:tc>
          <w:tcPr>
            <w:tcW w:w="1197" w:type="dxa"/>
          </w:tcPr>
          <w:p w:rsidR="00B36704" w:rsidRPr="00CA3B06" w:rsidRDefault="00B36704" w:rsidP="0034533F">
            <w:pPr>
              <w:snapToGrid w:val="0"/>
              <w:jc w:val="center"/>
              <w:rPr>
                <w:sz w:val="26"/>
                <w:szCs w:val="26"/>
                <w:lang w:val="uk-UA"/>
              </w:rPr>
            </w:pPr>
            <w:r w:rsidRPr="00CA3B06">
              <w:rPr>
                <w:sz w:val="26"/>
                <w:szCs w:val="26"/>
                <w:lang w:val="uk-UA"/>
              </w:rPr>
              <w:t>10/350</w:t>
            </w:r>
          </w:p>
          <w:p w:rsidR="00B36704" w:rsidRPr="00CA3B06" w:rsidRDefault="00B36704" w:rsidP="0034533F">
            <w:pPr>
              <w:snapToGrid w:val="0"/>
              <w:jc w:val="center"/>
              <w:rPr>
                <w:sz w:val="26"/>
                <w:szCs w:val="26"/>
                <w:lang w:val="uk-UA"/>
              </w:rPr>
            </w:pPr>
            <w:r w:rsidRPr="00CA3B06">
              <w:rPr>
                <w:sz w:val="26"/>
                <w:szCs w:val="26"/>
                <w:lang w:val="uk-UA"/>
              </w:rPr>
              <w:t>7/245</w:t>
            </w:r>
          </w:p>
          <w:p w:rsidR="00B36704" w:rsidRPr="00CA3B06" w:rsidRDefault="00B36704" w:rsidP="0034533F">
            <w:pPr>
              <w:snapToGrid w:val="0"/>
              <w:jc w:val="center"/>
              <w:rPr>
                <w:sz w:val="26"/>
                <w:szCs w:val="26"/>
                <w:lang w:val="uk-UA"/>
              </w:rPr>
            </w:pPr>
            <w:r w:rsidRPr="00CA3B06">
              <w:rPr>
                <w:sz w:val="26"/>
                <w:szCs w:val="26"/>
                <w:lang w:val="uk-UA"/>
              </w:rPr>
              <w:t>3/105</w:t>
            </w:r>
          </w:p>
        </w:tc>
      </w:tr>
      <w:tr w:rsidR="009E5991" w:rsidRPr="00CA3B06" w:rsidTr="0034533F">
        <w:trPr>
          <w:trHeight w:val="404"/>
          <w:jc w:val="center"/>
        </w:trPr>
        <w:tc>
          <w:tcPr>
            <w:tcW w:w="4602" w:type="dxa"/>
          </w:tcPr>
          <w:p w:rsidR="00B36704" w:rsidRPr="00CA3B06" w:rsidRDefault="00B36704" w:rsidP="0034533F">
            <w:pPr>
              <w:snapToGrid w:val="0"/>
              <w:ind w:firstLine="29"/>
              <w:jc w:val="both"/>
              <w:rPr>
                <w:sz w:val="26"/>
                <w:szCs w:val="26"/>
                <w:lang w:val="uk-UA"/>
              </w:rPr>
            </w:pPr>
            <w:r w:rsidRPr="00CA3B06">
              <w:rPr>
                <w:sz w:val="26"/>
                <w:szCs w:val="26"/>
                <w:lang w:val="uk-UA"/>
              </w:rPr>
              <w:t>Математична</w:t>
            </w:r>
          </w:p>
        </w:tc>
        <w:tc>
          <w:tcPr>
            <w:tcW w:w="1701" w:type="dxa"/>
          </w:tcPr>
          <w:p w:rsidR="00B36704" w:rsidRPr="00CA3B06" w:rsidRDefault="00B36704" w:rsidP="0034533F">
            <w:pPr>
              <w:snapToGrid w:val="0"/>
              <w:ind w:firstLine="34"/>
              <w:jc w:val="center"/>
              <w:rPr>
                <w:sz w:val="26"/>
                <w:szCs w:val="26"/>
                <w:lang w:val="uk-UA"/>
              </w:rPr>
            </w:pPr>
            <w:r w:rsidRPr="00CA3B06">
              <w:rPr>
                <w:sz w:val="26"/>
                <w:szCs w:val="26"/>
                <w:lang w:val="uk-UA"/>
              </w:rPr>
              <w:t>4/140</w:t>
            </w:r>
          </w:p>
        </w:tc>
        <w:tc>
          <w:tcPr>
            <w:tcW w:w="1134" w:type="dxa"/>
          </w:tcPr>
          <w:p w:rsidR="00B36704" w:rsidRPr="00CA3B06" w:rsidRDefault="00B36704" w:rsidP="0034533F">
            <w:pPr>
              <w:snapToGrid w:val="0"/>
              <w:ind w:firstLine="34"/>
              <w:jc w:val="center"/>
              <w:rPr>
                <w:sz w:val="26"/>
                <w:szCs w:val="26"/>
                <w:lang w:val="uk-UA"/>
              </w:rPr>
            </w:pPr>
            <w:r w:rsidRPr="00CA3B06">
              <w:rPr>
                <w:sz w:val="26"/>
                <w:szCs w:val="26"/>
                <w:lang w:val="uk-UA"/>
              </w:rPr>
              <w:t>4/140</w:t>
            </w:r>
          </w:p>
        </w:tc>
        <w:tc>
          <w:tcPr>
            <w:tcW w:w="1197" w:type="dxa"/>
          </w:tcPr>
          <w:p w:rsidR="00B36704" w:rsidRPr="00CA3B06" w:rsidRDefault="00B36704" w:rsidP="0034533F">
            <w:pPr>
              <w:snapToGrid w:val="0"/>
              <w:ind w:firstLine="34"/>
              <w:jc w:val="center"/>
              <w:rPr>
                <w:sz w:val="26"/>
                <w:szCs w:val="26"/>
                <w:lang w:val="uk-UA"/>
              </w:rPr>
            </w:pPr>
            <w:r w:rsidRPr="00CA3B06">
              <w:rPr>
                <w:sz w:val="26"/>
                <w:szCs w:val="26"/>
                <w:lang w:val="uk-UA"/>
              </w:rPr>
              <w:t>5/175</w:t>
            </w:r>
          </w:p>
        </w:tc>
      </w:tr>
      <w:tr w:rsidR="009E5991" w:rsidRPr="00CA3B06" w:rsidTr="0034533F">
        <w:trPr>
          <w:trHeight w:val="1279"/>
          <w:jc w:val="center"/>
        </w:trPr>
        <w:tc>
          <w:tcPr>
            <w:tcW w:w="4602" w:type="dxa"/>
          </w:tcPr>
          <w:p w:rsidR="00B36704" w:rsidRPr="00CA3B06" w:rsidRDefault="00B36704" w:rsidP="0034533F">
            <w:pPr>
              <w:snapToGrid w:val="0"/>
              <w:ind w:firstLine="29"/>
              <w:jc w:val="both"/>
              <w:rPr>
                <w:sz w:val="26"/>
                <w:szCs w:val="26"/>
                <w:lang w:val="uk-UA"/>
              </w:rPr>
            </w:pPr>
            <w:r w:rsidRPr="00CA3B06">
              <w:rPr>
                <w:sz w:val="26"/>
                <w:szCs w:val="26"/>
                <w:lang w:val="uk-UA"/>
              </w:rPr>
              <w:t>Я досліджую світ (природнича,</w:t>
            </w:r>
          </w:p>
          <w:p w:rsidR="00B36704" w:rsidRPr="00CA3B06" w:rsidRDefault="00B36704" w:rsidP="0034533F">
            <w:pPr>
              <w:snapToGrid w:val="0"/>
              <w:ind w:firstLine="29"/>
              <w:rPr>
                <w:sz w:val="26"/>
                <w:szCs w:val="26"/>
                <w:lang w:val="uk-UA"/>
              </w:rPr>
            </w:pPr>
            <w:r w:rsidRPr="00CA3B06">
              <w:rPr>
                <w:sz w:val="26"/>
                <w:szCs w:val="26"/>
                <w:lang w:val="uk-UA"/>
              </w:rPr>
              <w:t>громадянська й історична, cоціальна, здоров’язбережувальна галузі)</w:t>
            </w:r>
          </w:p>
        </w:tc>
        <w:tc>
          <w:tcPr>
            <w:tcW w:w="1701" w:type="dxa"/>
          </w:tcPr>
          <w:p w:rsidR="00B36704" w:rsidRPr="00CA3B06" w:rsidRDefault="00B36704" w:rsidP="0034533F">
            <w:pPr>
              <w:snapToGrid w:val="0"/>
              <w:ind w:firstLine="34"/>
              <w:jc w:val="center"/>
              <w:rPr>
                <w:sz w:val="26"/>
                <w:szCs w:val="26"/>
                <w:lang w:val="uk-UA"/>
              </w:rPr>
            </w:pPr>
          </w:p>
          <w:p w:rsidR="00B36704" w:rsidRPr="00CA3B06" w:rsidRDefault="00B36704" w:rsidP="0034533F">
            <w:pPr>
              <w:snapToGrid w:val="0"/>
              <w:ind w:firstLine="34"/>
              <w:jc w:val="center"/>
              <w:rPr>
                <w:sz w:val="26"/>
                <w:szCs w:val="26"/>
                <w:lang w:val="uk-UA"/>
              </w:rPr>
            </w:pPr>
            <w:r w:rsidRPr="00CA3B06">
              <w:rPr>
                <w:sz w:val="26"/>
                <w:szCs w:val="26"/>
                <w:lang w:val="uk-UA"/>
              </w:rPr>
              <w:t>3/105</w:t>
            </w:r>
          </w:p>
        </w:tc>
        <w:tc>
          <w:tcPr>
            <w:tcW w:w="1134" w:type="dxa"/>
          </w:tcPr>
          <w:p w:rsidR="00B36704" w:rsidRPr="00CA3B06" w:rsidRDefault="00B36704" w:rsidP="0034533F">
            <w:pPr>
              <w:snapToGrid w:val="0"/>
              <w:ind w:firstLine="34"/>
              <w:jc w:val="center"/>
              <w:rPr>
                <w:sz w:val="26"/>
                <w:szCs w:val="26"/>
                <w:lang w:val="uk-UA"/>
              </w:rPr>
            </w:pPr>
          </w:p>
          <w:p w:rsidR="00B36704" w:rsidRPr="00CA3B06" w:rsidRDefault="00B36704" w:rsidP="0034533F">
            <w:pPr>
              <w:snapToGrid w:val="0"/>
              <w:ind w:firstLine="34"/>
              <w:jc w:val="center"/>
              <w:rPr>
                <w:sz w:val="26"/>
                <w:szCs w:val="26"/>
                <w:lang w:val="uk-UA"/>
              </w:rPr>
            </w:pPr>
            <w:r w:rsidRPr="00CA3B06">
              <w:rPr>
                <w:sz w:val="26"/>
                <w:szCs w:val="26"/>
                <w:lang w:val="uk-UA"/>
              </w:rPr>
              <w:t>3/105</w:t>
            </w:r>
          </w:p>
        </w:tc>
        <w:tc>
          <w:tcPr>
            <w:tcW w:w="1197" w:type="dxa"/>
          </w:tcPr>
          <w:p w:rsidR="00B36704" w:rsidRPr="00CA3B06" w:rsidRDefault="00B36704" w:rsidP="0034533F">
            <w:pPr>
              <w:snapToGrid w:val="0"/>
              <w:ind w:firstLine="34"/>
              <w:jc w:val="center"/>
              <w:rPr>
                <w:sz w:val="26"/>
                <w:szCs w:val="26"/>
                <w:lang w:val="uk-UA"/>
              </w:rPr>
            </w:pPr>
          </w:p>
          <w:p w:rsidR="00B36704" w:rsidRPr="00CA3B06" w:rsidRDefault="00B36704" w:rsidP="0034533F">
            <w:pPr>
              <w:snapToGrid w:val="0"/>
              <w:ind w:firstLine="34"/>
              <w:jc w:val="center"/>
              <w:rPr>
                <w:sz w:val="26"/>
                <w:szCs w:val="26"/>
                <w:lang w:val="uk-UA"/>
              </w:rPr>
            </w:pPr>
            <w:r w:rsidRPr="00CA3B06">
              <w:rPr>
                <w:sz w:val="26"/>
                <w:szCs w:val="26"/>
                <w:lang w:val="uk-UA"/>
              </w:rPr>
              <w:t>3/105</w:t>
            </w:r>
          </w:p>
        </w:tc>
      </w:tr>
      <w:tr w:rsidR="009E5991" w:rsidRPr="00CA3B06" w:rsidTr="0034533F">
        <w:trPr>
          <w:trHeight w:val="315"/>
          <w:jc w:val="center"/>
        </w:trPr>
        <w:tc>
          <w:tcPr>
            <w:tcW w:w="4602" w:type="dxa"/>
          </w:tcPr>
          <w:p w:rsidR="00B36704" w:rsidRPr="00CA3B06" w:rsidRDefault="00B36704" w:rsidP="0034533F">
            <w:pPr>
              <w:snapToGrid w:val="0"/>
              <w:ind w:firstLine="29"/>
              <w:jc w:val="both"/>
              <w:rPr>
                <w:sz w:val="26"/>
                <w:szCs w:val="26"/>
                <w:lang w:val="uk-UA"/>
              </w:rPr>
            </w:pPr>
            <w:r w:rsidRPr="00CA3B06">
              <w:rPr>
                <w:sz w:val="26"/>
                <w:szCs w:val="26"/>
                <w:lang w:val="uk-UA"/>
              </w:rPr>
              <w:t>Технологічна</w:t>
            </w:r>
          </w:p>
        </w:tc>
        <w:tc>
          <w:tcPr>
            <w:tcW w:w="1701" w:type="dxa"/>
          </w:tcPr>
          <w:p w:rsidR="00B36704" w:rsidRPr="00CA3B06" w:rsidRDefault="00B36704" w:rsidP="0034533F">
            <w:pPr>
              <w:snapToGrid w:val="0"/>
              <w:ind w:firstLine="34"/>
              <w:jc w:val="center"/>
              <w:rPr>
                <w:sz w:val="26"/>
                <w:szCs w:val="26"/>
                <w:lang w:val="uk-UA"/>
              </w:rPr>
            </w:pPr>
            <w:r w:rsidRPr="00CA3B06">
              <w:rPr>
                <w:sz w:val="26"/>
                <w:szCs w:val="26"/>
                <w:lang w:val="uk-UA"/>
              </w:rPr>
              <w:t>1/35</w:t>
            </w:r>
          </w:p>
        </w:tc>
        <w:tc>
          <w:tcPr>
            <w:tcW w:w="1134" w:type="dxa"/>
          </w:tcPr>
          <w:p w:rsidR="00B36704" w:rsidRPr="00CA3B06" w:rsidRDefault="00B36704" w:rsidP="0034533F">
            <w:pPr>
              <w:snapToGrid w:val="0"/>
              <w:ind w:firstLine="34"/>
              <w:jc w:val="center"/>
              <w:rPr>
                <w:sz w:val="26"/>
                <w:szCs w:val="26"/>
                <w:lang w:val="uk-UA"/>
              </w:rPr>
            </w:pPr>
            <w:r w:rsidRPr="00CA3B06">
              <w:rPr>
                <w:sz w:val="26"/>
                <w:szCs w:val="26"/>
                <w:lang w:val="uk-UA"/>
              </w:rPr>
              <w:t>1/35</w:t>
            </w:r>
          </w:p>
        </w:tc>
        <w:tc>
          <w:tcPr>
            <w:tcW w:w="1197" w:type="dxa"/>
          </w:tcPr>
          <w:p w:rsidR="00B36704" w:rsidRPr="00CA3B06" w:rsidRDefault="00B36704" w:rsidP="0034533F">
            <w:pPr>
              <w:snapToGrid w:val="0"/>
              <w:ind w:firstLine="34"/>
              <w:jc w:val="center"/>
              <w:rPr>
                <w:sz w:val="26"/>
                <w:szCs w:val="26"/>
                <w:lang w:val="uk-UA"/>
              </w:rPr>
            </w:pPr>
            <w:r w:rsidRPr="00CA3B06">
              <w:rPr>
                <w:sz w:val="26"/>
                <w:szCs w:val="26"/>
                <w:lang w:val="uk-UA"/>
              </w:rPr>
              <w:t>1/35</w:t>
            </w:r>
          </w:p>
        </w:tc>
      </w:tr>
      <w:tr w:rsidR="009E5991" w:rsidRPr="00CA3B06" w:rsidTr="0034533F">
        <w:trPr>
          <w:trHeight w:val="423"/>
          <w:jc w:val="center"/>
        </w:trPr>
        <w:tc>
          <w:tcPr>
            <w:tcW w:w="4602" w:type="dxa"/>
          </w:tcPr>
          <w:p w:rsidR="00B36704" w:rsidRPr="00CA3B06" w:rsidRDefault="00B36704" w:rsidP="0034533F">
            <w:pPr>
              <w:snapToGrid w:val="0"/>
              <w:ind w:firstLine="29"/>
              <w:jc w:val="both"/>
              <w:rPr>
                <w:sz w:val="26"/>
                <w:szCs w:val="26"/>
                <w:lang w:val="uk-UA"/>
              </w:rPr>
            </w:pPr>
            <w:r w:rsidRPr="00CA3B06">
              <w:rPr>
                <w:sz w:val="26"/>
                <w:szCs w:val="26"/>
                <w:lang w:val="uk-UA"/>
              </w:rPr>
              <w:t>Інформатична</w:t>
            </w:r>
          </w:p>
        </w:tc>
        <w:tc>
          <w:tcPr>
            <w:tcW w:w="1701" w:type="dxa"/>
          </w:tcPr>
          <w:p w:rsidR="00B36704" w:rsidRPr="00CA3B06" w:rsidRDefault="00B36704" w:rsidP="0034533F">
            <w:pPr>
              <w:snapToGrid w:val="0"/>
              <w:ind w:firstLine="34"/>
              <w:jc w:val="both"/>
              <w:rPr>
                <w:sz w:val="26"/>
                <w:szCs w:val="26"/>
                <w:lang w:val="uk-UA"/>
              </w:rPr>
            </w:pPr>
          </w:p>
        </w:tc>
        <w:tc>
          <w:tcPr>
            <w:tcW w:w="1134" w:type="dxa"/>
          </w:tcPr>
          <w:p w:rsidR="00B36704" w:rsidRPr="00CA3B06" w:rsidRDefault="00B36704" w:rsidP="0034533F">
            <w:pPr>
              <w:snapToGrid w:val="0"/>
              <w:ind w:firstLine="34"/>
              <w:jc w:val="center"/>
              <w:rPr>
                <w:sz w:val="26"/>
                <w:szCs w:val="26"/>
                <w:lang w:val="uk-UA"/>
              </w:rPr>
            </w:pPr>
            <w:r w:rsidRPr="00CA3B06">
              <w:rPr>
                <w:sz w:val="26"/>
                <w:szCs w:val="26"/>
                <w:lang w:val="uk-UA"/>
              </w:rPr>
              <w:t>1/35</w:t>
            </w:r>
          </w:p>
        </w:tc>
        <w:tc>
          <w:tcPr>
            <w:tcW w:w="1197" w:type="dxa"/>
          </w:tcPr>
          <w:p w:rsidR="00B36704" w:rsidRPr="00CA3B06" w:rsidRDefault="00B36704" w:rsidP="0034533F">
            <w:pPr>
              <w:snapToGrid w:val="0"/>
              <w:ind w:firstLine="34"/>
              <w:jc w:val="center"/>
              <w:rPr>
                <w:sz w:val="26"/>
                <w:szCs w:val="26"/>
                <w:lang w:val="uk-UA"/>
              </w:rPr>
            </w:pPr>
            <w:r w:rsidRPr="00CA3B06">
              <w:rPr>
                <w:sz w:val="26"/>
                <w:szCs w:val="26"/>
                <w:lang w:val="uk-UA"/>
              </w:rPr>
              <w:t>1/35</w:t>
            </w:r>
          </w:p>
        </w:tc>
      </w:tr>
      <w:tr w:rsidR="009E5991" w:rsidRPr="00CA3B06" w:rsidTr="0034533F">
        <w:trPr>
          <w:trHeight w:val="433"/>
          <w:jc w:val="center"/>
        </w:trPr>
        <w:tc>
          <w:tcPr>
            <w:tcW w:w="4602" w:type="dxa"/>
          </w:tcPr>
          <w:p w:rsidR="00B36704" w:rsidRPr="00CA3B06" w:rsidRDefault="00B36704" w:rsidP="0034533F">
            <w:pPr>
              <w:snapToGrid w:val="0"/>
              <w:ind w:firstLine="29"/>
              <w:jc w:val="both"/>
              <w:rPr>
                <w:sz w:val="26"/>
                <w:szCs w:val="26"/>
                <w:lang w:val="uk-UA"/>
              </w:rPr>
            </w:pPr>
            <w:r w:rsidRPr="00CA3B06">
              <w:rPr>
                <w:sz w:val="26"/>
                <w:szCs w:val="26"/>
                <w:lang w:val="uk-UA"/>
              </w:rPr>
              <w:t>Мистецька</w:t>
            </w:r>
          </w:p>
        </w:tc>
        <w:tc>
          <w:tcPr>
            <w:tcW w:w="1701" w:type="dxa"/>
          </w:tcPr>
          <w:p w:rsidR="00B36704" w:rsidRPr="00CA3B06" w:rsidRDefault="00B36704" w:rsidP="0034533F">
            <w:pPr>
              <w:snapToGrid w:val="0"/>
              <w:ind w:firstLine="34"/>
              <w:jc w:val="center"/>
              <w:rPr>
                <w:sz w:val="26"/>
                <w:szCs w:val="26"/>
                <w:lang w:val="uk-UA"/>
              </w:rPr>
            </w:pPr>
            <w:r w:rsidRPr="00CA3B06">
              <w:rPr>
                <w:sz w:val="26"/>
                <w:szCs w:val="26"/>
                <w:lang w:val="uk-UA"/>
              </w:rPr>
              <w:t>2/70</w:t>
            </w:r>
          </w:p>
        </w:tc>
        <w:tc>
          <w:tcPr>
            <w:tcW w:w="1134" w:type="dxa"/>
          </w:tcPr>
          <w:p w:rsidR="00B36704" w:rsidRPr="00CA3B06" w:rsidRDefault="00B36704" w:rsidP="0034533F">
            <w:pPr>
              <w:snapToGrid w:val="0"/>
              <w:ind w:firstLine="34"/>
              <w:jc w:val="center"/>
              <w:rPr>
                <w:sz w:val="26"/>
                <w:szCs w:val="26"/>
                <w:lang w:val="uk-UA"/>
              </w:rPr>
            </w:pPr>
            <w:r w:rsidRPr="00CA3B06">
              <w:rPr>
                <w:sz w:val="26"/>
                <w:szCs w:val="26"/>
                <w:lang w:val="uk-UA"/>
              </w:rPr>
              <w:t>2/70</w:t>
            </w:r>
          </w:p>
        </w:tc>
        <w:tc>
          <w:tcPr>
            <w:tcW w:w="1197" w:type="dxa"/>
          </w:tcPr>
          <w:p w:rsidR="00B36704" w:rsidRPr="00CA3B06" w:rsidRDefault="00B36704" w:rsidP="0034533F">
            <w:pPr>
              <w:snapToGrid w:val="0"/>
              <w:ind w:firstLine="34"/>
              <w:jc w:val="center"/>
              <w:rPr>
                <w:sz w:val="26"/>
                <w:szCs w:val="26"/>
                <w:lang w:val="uk-UA"/>
              </w:rPr>
            </w:pPr>
            <w:r w:rsidRPr="00CA3B06">
              <w:rPr>
                <w:sz w:val="26"/>
                <w:szCs w:val="26"/>
                <w:lang w:val="uk-UA"/>
              </w:rPr>
              <w:t>2/70</w:t>
            </w:r>
          </w:p>
        </w:tc>
      </w:tr>
      <w:tr w:rsidR="009E5991" w:rsidRPr="00CA3B06" w:rsidTr="0034533F">
        <w:trPr>
          <w:trHeight w:val="433"/>
          <w:jc w:val="center"/>
        </w:trPr>
        <w:tc>
          <w:tcPr>
            <w:tcW w:w="4602" w:type="dxa"/>
          </w:tcPr>
          <w:p w:rsidR="00B36704" w:rsidRPr="00CA3B06" w:rsidRDefault="00B36704" w:rsidP="0034533F">
            <w:pPr>
              <w:snapToGrid w:val="0"/>
              <w:ind w:firstLine="29"/>
              <w:jc w:val="both"/>
              <w:rPr>
                <w:sz w:val="26"/>
                <w:szCs w:val="26"/>
                <w:lang w:val="uk-UA"/>
              </w:rPr>
            </w:pPr>
            <w:r w:rsidRPr="00CA3B06">
              <w:rPr>
                <w:sz w:val="26"/>
                <w:szCs w:val="26"/>
                <w:lang w:val="uk-UA"/>
              </w:rPr>
              <w:t>Фізкультурна*</w:t>
            </w:r>
          </w:p>
        </w:tc>
        <w:tc>
          <w:tcPr>
            <w:tcW w:w="1701" w:type="dxa"/>
          </w:tcPr>
          <w:p w:rsidR="00B36704" w:rsidRPr="00CA3B06" w:rsidRDefault="00B36704" w:rsidP="0034533F">
            <w:pPr>
              <w:snapToGrid w:val="0"/>
              <w:ind w:firstLine="34"/>
              <w:jc w:val="center"/>
              <w:rPr>
                <w:sz w:val="26"/>
                <w:szCs w:val="26"/>
                <w:lang w:val="uk-UA"/>
              </w:rPr>
            </w:pPr>
            <w:r w:rsidRPr="00CA3B06">
              <w:rPr>
                <w:sz w:val="26"/>
                <w:szCs w:val="26"/>
                <w:lang w:val="uk-UA"/>
              </w:rPr>
              <w:t>3/105</w:t>
            </w:r>
          </w:p>
        </w:tc>
        <w:tc>
          <w:tcPr>
            <w:tcW w:w="1134" w:type="dxa"/>
          </w:tcPr>
          <w:p w:rsidR="00B36704" w:rsidRPr="00CA3B06" w:rsidRDefault="00B36704" w:rsidP="0034533F">
            <w:pPr>
              <w:snapToGrid w:val="0"/>
              <w:ind w:firstLine="34"/>
              <w:jc w:val="center"/>
              <w:rPr>
                <w:sz w:val="26"/>
                <w:szCs w:val="26"/>
                <w:lang w:val="uk-UA"/>
              </w:rPr>
            </w:pPr>
            <w:r w:rsidRPr="00CA3B06">
              <w:rPr>
                <w:sz w:val="26"/>
                <w:szCs w:val="26"/>
                <w:lang w:val="uk-UA"/>
              </w:rPr>
              <w:t>3/105</w:t>
            </w:r>
          </w:p>
        </w:tc>
        <w:tc>
          <w:tcPr>
            <w:tcW w:w="1197" w:type="dxa"/>
          </w:tcPr>
          <w:p w:rsidR="00B36704" w:rsidRPr="00CA3B06" w:rsidRDefault="00B36704" w:rsidP="0034533F">
            <w:pPr>
              <w:snapToGrid w:val="0"/>
              <w:ind w:firstLine="34"/>
              <w:jc w:val="center"/>
              <w:rPr>
                <w:sz w:val="26"/>
                <w:szCs w:val="26"/>
                <w:lang w:val="uk-UA"/>
              </w:rPr>
            </w:pPr>
            <w:r w:rsidRPr="00CA3B06">
              <w:rPr>
                <w:sz w:val="26"/>
                <w:szCs w:val="26"/>
                <w:lang w:val="uk-UA"/>
              </w:rPr>
              <w:t>3/105</w:t>
            </w:r>
          </w:p>
        </w:tc>
      </w:tr>
      <w:tr w:rsidR="009E5991" w:rsidRPr="00CA3B06" w:rsidTr="0034533F">
        <w:trPr>
          <w:trHeight w:val="433"/>
          <w:jc w:val="center"/>
        </w:trPr>
        <w:tc>
          <w:tcPr>
            <w:tcW w:w="4602" w:type="dxa"/>
          </w:tcPr>
          <w:p w:rsidR="00B36704" w:rsidRPr="00CA3B06" w:rsidRDefault="00B36704" w:rsidP="0034533F">
            <w:pPr>
              <w:snapToGrid w:val="0"/>
              <w:jc w:val="both"/>
              <w:rPr>
                <w:b/>
                <w:sz w:val="26"/>
                <w:szCs w:val="26"/>
                <w:lang w:val="uk-UA"/>
              </w:rPr>
            </w:pPr>
            <w:r w:rsidRPr="00CA3B06">
              <w:rPr>
                <w:b/>
                <w:sz w:val="26"/>
                <w:szCs w:val="26"/>
                <w:lang w:val="uk-UA"/>
              </w:rPr>
              <w:t>Усього</w:t>
            </w:r>
          </w:p>
        </w:tc>
        <w:tc>
          <w:tcPr>
            <w:tcW w:w="1701" w:type="dxa"/>
          </w:tcPr>
          <w:p w:rsidR="00B36704" w:rsidRPr="00CA3B06" w:rsidRDefault="00B36704" w:rsidP="0034533F">
            <w:pPr>
              <w:snapToGrid w:val="0"/>
              <w:ind w:firstLine="34"/>
              <w:jc w:val="center"/>
              <w:rPr>
                <w:sz w:val="26"/>
                <w:szCs w:val="26"/>
                <w:highlight w:val="yellow"/>
                <w:lang w:val="uk-UA"/>
              </w:rPr>
            </w:pPr>
            <w:r w:rsidRPr="00CA3B06">
              <w:rPr>
                <w:sz w:val="26"/>
                <w:szCs w:val="26"/>
                <w:lang w:val="uk-UA"/>
              </w:rPr>
              <w:t>22/770</w:t>
            </w:r>
          </w:p>
        </w:tc>
        <w:tc>
          <w:tcPr>
            <w:tcW w:w="1134" w:type="dxa"/>
          </w:tcPr>
          <w:p w:rsidR="00B36704" w:rsidRPr="00CA3B06" w:rsidRDefault="00B36704" w:rsidP="0034533F">
            <w:pPr>
              <w:snapToGrid w:val="0"/>
              <w:ind w:firstLine="34"/>
              <w:jc w:val="center"/>
              <w:rPr>
                <w:sz w:val="26"/>
                <w:szCs w:val="26"/>
                <w:lang w:val="uk-UA"/>
              </w:rPr>
            </w:pPr>
            <w:r w:rsidRPr="00CA3B06">
              <w:rPr>
                <w:sz w:val="26"/>
                <w:szCs w:val="26"/>
                <w:lang w:val="uk-UA"/>
              </w:rPr>
              <w:t>24/840</w:t>
            </w:r>
          </w:p>
        </w:tc>
        <w:tc>
          <w:tcPr>
            <w:tcW w:w="1197" w:type="dxa"/>
          </w:tcPr>
          <w:p w:rsidR="00B36704" w:rsidRPr="00CA3B06" w:rsidRDefault="00B36704" w:rsidP="0034533F">
            <w:pPr>
              <w:snapToGrid w:val="0"/>
              <w:ind w:firstLine="34"/>
              <w:jc w:val="center"/>
              <w:rPr>
                <w:sz w:val="26"/>
                <w:szCs w:val="26"/>
                <w:lang w:val="uk-UA"/>
              </w:rPr>
            </w:pPr>
            <w:r w:rsidRPr="00CA3B06">
              <w:rPr>
                <w:sz w:val="26"/>
                <w:szCs w:val="26"/>
                <w:lang w:val="uk-UA"/>
              </w:rPr>
              <w:t>25/875</w:t>
            </w:r>
          </w:p>
        </w:tc>
      </w:tr>
      <w:tr w:rsidR="009E5991" w:rsidRPr="00CA3B06" w:rsidTr="0034533F">
        <w:trPr>
          <w:jc w:val="center"/>
        </w:trPr>
        <w:tc>
          <w:tcPr>
            <w:tcW w:w="7437" w:type="dxa"/>
            <w:gridSpan w:val="3"/>
          </w:tcPr>
          <w:p w:rsidR="00B36704" w:rsidRPr="00CA3B06" w:rsidRDefault="00B36704" w:rsidP="0034533F">
            <w:pPr>
              <w:snapToGrid w:val="0"/>
              <w:ind w:firstLine="34"/>
              <w:jc w:val="center"/>
              <w:rPr>
                <w:b/>
                <w:i/>
                <w:sz w:val="26"/>
                <w:szCs w:val="26"/>
                <w:lang w:val="uk-UA"/>
              </w:rPr>
            </w:pPr>
            <w:r w:rsidRPr="00CA3B06">
              <w:rPr>
                <w:b/>
                <w:i/>
                <w:sz w:val="26"/>
                <w:szCs w:val="26"/>
                <w:lang w:val="uk-UA"/>
              </w:rPr>
              <w:t>Варіативний складник</w:t>
            </w:r>
          </w:p>
        </w:tc>
        <w:tc>
          <w:tcPr>
            <w:tcW w:w="1197" w:type="dxa"/>
          </w:tcPr>
          <w:p w:rsidR="00B36704" w:rsidRPr="00CA3B06" w:rsidRDefault="00B36704" w:rsidP="0034533F">
            <w:pPr>
              <w:snapToGrid w:val="0"/>
              <w:ind w:firstLine="34"/>
              <w:jc w:val="center"/>
              <w:rPr>
                <w:b/>
                <w:i/>
                <w:sz w:val="26"/>
                <w:szCs w:val="26"/>
                <w:lang w:val="uk-UA"/>
              </w:rPr>
            </w:pPr>
          </w:p>
        </w:tc>
      </w:tr>
      <w:tr w:rsidR="009E5991" w:rsidRPr="00CA3B06" w:rsidTr="0034533F">
        <w:trPr>
          <w:jc w:val="center"/>
        </w:trPr>
        <w:tc>
          <w:tcPr>
            <w:tcW w:w="4602" w:type="dxa"/>
          </w:tcPr>
          <w:p w:rsidR="00B36704" w:rsidRPr="00CA3B06" w:rsidRDefault="00B36704" w:rsidP="0034533F">
            <w:pPr>
              <w:snapToGrid w:val="0"/>
              <w:ind w:firstLine="34"/>
              <w:jc w:val="both"/>
              <w:rPr>
                <w:sz w:val="26"/>
                <w:szCs w:val="26"/>
                <w:lang w:val="uk-UA"/>
              </w:rPr>
            </w:pPr>
            <w:r w:rsidRPr="00CA3B06">
              <w:rPr>
                <w:sz w:val="26"/>
                <w:szCs w:val="26"/>
                <w:lang w:val="uk-UA"/>
              </w:rPr>
              <w:t>Додаткові години для вивчення предметів освітніх галузей, проведення індивідуальних консультацій та групових занять</w:t>
            </w:r>
          </w:p>
        </w:tc>
        <w:tc>
          <w:tcPr>
            <w:tcW w:w="1701" w:type="dxa"/>
            <w:vAlign w:val="center"/>
          </w:tcPr>
          <w:p w:rsidR="00B36704" w:rsidRPr="00CA3B06" w:rsidRDefault="00B36704" w:rsidP="0034533F">
            <w:pPr>
              <w:snapToGrid w:val="0"/>
              <w:ind w:firstLine="34"/>
              <w:jc w:val="center"/>
              <w:rPr>
                <w:sz w:val="26"/>
                <w:szCs w:val="26"/>
                <w:lang w:val="uk-UA"/>
              </w:rPr>
            </w:pPr>
            <w:r w:rsidRPr="00CA3B06">
              <w:rPr>
                <w:sz w:val="26"/>
                <w:szCs w:val="26"/>
                <w:lang w:val="uk-UA"/>
              </w:rPr>
              <w:t>1/35</w:t>
            </w:r>
          </w:p>
        </w:tc>
        <w:tc>
          <w:tcPr>
            <w:tcW w:w="1134" w:type="dxa"/>
          </w:tcPr>
          <w:p w:rsidR="00B36704" w:rsidRPr="00CA3B06" w:rsidRDefault="00B36704" w:rsidP="0034533F">
            <w:pPr>
              <w:snapToGrid w:val="0"/>
              <w:jc w:val="center"/>
              <w:rPr>
                <w:sz w:val="26"/>
                <w:szCs w:val="26"/>
                <w:lang w:val="uk-UA"/>
              </w:rPr>
            </w:pPr>
          </w:p>
          <w:p w:rsidR="00B36704" w:rsidRPr="00CA3B06" w:rsidRDefault="00B36704" w:rsidP="0034533F">
            <w:pPr>
              <w:snapToGrid w:val="0"/>
              <w:jc w:val="center"/>
              <w:rPr>
                <w:sz w:val="26"/>
                <w:szCs w:val="26"/>
                <w:lang w:val="uk-UA"/>
              </w:rPr>
            </w:pPr>
          </w:p>
          <w:p w:rsidR="00B36704" w:rsidRPr="00CA3B06" w:rsidRDefault="00B36704" w:rsidP="0034533F">
            <w:pPr>
              <w:snapToGrid w:val="0"/>
              <w:jc w:val="center"/>
              <w:rPr>
                <w:sz w:val="26"/>
                <w:szCs w:val="26"/>
                <w:lang w:val="uk-UA"/>
              </w:rPr>
            </w:pPr>
            <w:r w:rsidRPr="00CA3B06">
              <w:rPr>
                <w:sz w:val="26"/>
                <w:szCs w:val="26"/>
                <w:lang w:val="uk-UA"/>
              </w:rPr>
              <w:t>1/35</w:t>
            </w:r>
          </w:p>
        </w:tc>
        <w:tc>
          <w:tcPr>
            <w:tcW w:w="1197" w:type="dxa"/>
            <w:vAlign w:val="center"/>
          </w:tcPr>
          <w:p w:rsidR="00B36704" w:rsidRPr="00CA3B06" w:rsidRDefault="00B36704" w:rsidP="0034533F">
            <w:pPr>
              <w:snapToGrid w:val="0"/>
              <w:ind w:firstLine="34"/>
              <w:jc w:val="center"/>
              <w:rPr>
                <w:sz w:val="26"/>
                <w:szCs w:val="26"/>
                <w:lang w:val="uk-UA"/>
              </w:rPr>
            </w:pPr>
          </w:p>
          <w:p w:rsidR="00B36704" w:rsidRPr="00CA3B06" w:rsidRDefault="00B36704" w:rsidP="0034533F">
            <w:pPr>
              <w:snapToGrid w:val="0"/>
              <w:ind w:firstLine="34"/>
              <w:jc w:val="center"/>
              <w:rPr>
                <w:sz w:val="26"/>
                <w:szCs w:val="26"/>
                <w:lang w:val="uk-UA"/>
              </w:rPr>
            </w:pPr>
            <w:r w:rsidRPr="00CA3B06">
              <w:rPr>
                <w:sz w:val="26"/>
                <w:szCs w:val="26"/>
                <w:lang w:val="uk-UA"/>
              </w:rPr>
              <w:t>1/35</w:t>
            </w:r>
          </w:p>
        </w:tc>
      </w:tr>
      <w:tr w:rsidR="009E5991" w:rsidRPr="00CA3B06" w:rsidTr="0034533F">
        <w:trPr>
          <w:jc w:val="center"/>
        </w:trPr>
        <w:tc>
          <w:tcPr>
            <w:tcW w:w="4602" w:type="dxa"/>
          </w:tcPr>
          <w:p w:rsidR="00B36704" w:rsidRPr="00CA3B06" w:rsidRDefault="00B36704" w:rsidP="0034533F">
            <w:pPr>
              <w:snapToGrid w:val="0"/>
              <w:ind w:firstLine="34"/>
              <w:jc w:val="both"/>
              <w:rPr>
                <w:sz w:val="26"/>
                <w:szCs w:val="26"/>
                <w:lang w:val="uk-UA"/>
              </w:rPr>
            </w:pPr>
            <w:r w:rsidRPr="00CA3B06">
              <w:rPr>
                <w:sz w:val="26"/>
                <w:szCs w:val="26"/>
                <w:lang w:val="uk-UA"/>
              </w:rPr>
              <w:t>Загальнорічна кількість навчальних годин</w:t>
            </w:r>
          </w:p>
        </w:tc>
        <w:tc>
          <w:tcPr>
            <w:tcW w:w="1701" w:type="dxa"/>
          </w:tcPr>
          <w:p w:rsidR="00B36704" w:rsidRPr="00CA3B06" w:rsidRDefault="00B36704" w:rsidP="0034533F">
            <w:pPr>
              <w:snapToGrid w:val="0"/>
              <w:ind w:firstLine="34"/>
              <w:jc w:val="center"/>
              <w:rPr>
                <w:sz w:val="26"/>
                <w:szCs w:val="26"/>
                <w:lang w:val="uk-UA"/>
              </w:rPr>
            </w:pPr>
            <w:r w:rsidRPr="00CA3B06">
              <w:rPr>
                <w:sz w:val="26"/>
                <w:szCs w:val="26"/>
                <w:lang w:val="uk-UA"/>
              </w:rPr>
              <w:t>23/805</w:t>
            </w:r>
          </w:p>
        </w:tc>
        <w:tc>
          <w:tcPr>
            <w:tcW w:w="1134" w:type="dxa"/>
          </w:tcPr>
          <w:p w:rsidR="00B36704" w:rsidRPr="00CA3B06" w:rsidRDefault="00B36704" w:rsidP="0034533F">
            <w:pPr>
              <w:snapToGrid w:val="0"/>
              <w:ind w:firstLine="34"/>
              <w:jc w:val="center"/>
              <w:rPr>
                <w:sz w:val="26"/>
                <w:szCs w:val="26"/>
                <w:lang w:val="uk-UA"/>
              </w:rPr>
            </w:pPr>
            <w:r w:rsidRPr="00CA3B06">
              <w:rPr>
                <w:sz w:val="26"/>
                <w:szCs w:val="26"/>
                <w:lang w:val="uk-UA"/>
              </w:rPr>
              <w:t>25/875</w:t>
            </w:r>
          </w:p>
        </w:tc>
        <w:tc>
          <w:tcPr>
            <w:tcW w:w="1197" w:type="dxa"/>
          </w:tcPr>
          <w:p w:rsidR="00B36704" w:rsidRPr="00CA3B06" w:rsidRDefault="00B36704" w:rsidP="0034533F">
            <w:pPr>
              <w:snapToGrid w:val="0"/>
              <w:ind w:firstLine="34"/>
              <w:jc w:val="center"/>
              <w:rPr>
                <w:sz w:val="26"/>
                <w:szCs w:val="26"/>
                <w:lang w:val="uk-UA"/>
              </w:rPr>
            </w:pPr>
            <w:r w:rsidRPr="00CA3B06">
              <w:rPr>
                <w:sz w:val="26"/>
                <w:szCs w:val="26"/>
                <w:lang w:val="uk-UA"/>
              </w:rPr>
              <w:t>26/910</w:t>
            </w:r>
          </w:p>
        </w:tc>
      </w:tr>
      <w:tr w:rsidR="009E5991" w:rsidRPr="00CA3B06" w:rsidTr="0034533F">
        <w:trPr>
          <w:jc w:val="center"/>
        </w:trPr>
        <w:tc>
          <w:tcPr>
            <w:tcW w:w="4602" w:type="dxa"/>
          </w:tcPr>
          <w:p w:rsidR="00B36704" w:rsidRPr="00CA3B06" w:rsidRDefault="00B36704" w:rsidP="0034533F">
            <w:pPr>
              <w:snapToGrid w:val="0"/>
              <w:ind w:firstLine="34"/>
              <w:jc w:val="both"/>
              <w:rPr>
                <w:sz w:val="26"/>
                <w:szCs w:val="26"/>
                <w:lang w:val="uk-UA"/>
              </w:rPr>
            </w:pPr>
            <w:r w:rsidRPr="00CA3B06">
              <w:rPr>
                <w:sz w:val="26"/>
                <w:szCs w:val="26"/>
                <w:lang w:val="uk-UA"/>
              </w:rPr>
              <w:t xml:space="preserve">Гранично допустиме тижневе/ річне навчальне навантаження учня </w:t>
            </w:r>
          </w:p>
        </w:tc>
        <w:tc>
          <w:tcPr>
            <w:tcW w:w="1701" w:type="dxa"/>
            <w:vAlign w:val="center"/>
          </w:tcPr>
          <w:p w:rsidR="00B36704" w:rsidRPr="00CA3B06" w:rsidRDefault="00B36704" w:rsidP="0034533F">
            <w:pPr>
              <w:snapToGrid w:val="0"/>
              <w:spacing w:before="100" w:beforeAutospacing="1" w:after="100" w:afterAutospacing="1"/>
              <w:rPr>
                <w:sz w:val="26"/>
                <w:szCs w:val="26"/>
                <w:lang w:val="uk-UA"/>
              </w:rPr>
            </w:pPr>
            <w:r w:rsidRPr="00CA3B06">
              <w:rPr>
                <w:sz w:val="26"/>
                <w:szCs w:val="26"/>
                <w:lang w:val="uk-UA"/>
              </w:rPr>
              <w:t xml:space="preserve">         20/700 </w:t>
            </w:r>
          </w:p>
        </w:tc>
        <w:tc>
          <w:tcPr>
            <w:tcW w:w="1134" w:type="dxa"/>
          </w:tcPr>
          <w:p w:rsidR="00B36704" w:rsidRPr="00CA3B06" w:rsidRDefault="00B36704" w:rsidP="0034533F">
            <w:pPr>
              <w:snapToGrid w:val="0"/>
              <w:jc w:val="center"/>
              <w:rPr>
                <w:sz w:val="26"/>
                <w:szCs w:val="26"/>
                <w:lang w:val="uk-UA"/>
              </w:rPr>
            </w:pPr>
          </w:p>
          <w:p w:rsidR="00B36704" w:rsidRPr="00CA3B06" w:rsidRDefault="00B36704" w:rsidP="0034533F">
            <w:pPr>
              <w:snapToGrid w:val="0"/>
              <w:jc w:val="center"/>
              <w:rPr>
                <w:sz w:val="26"/>
                <w:szCs w:val="26"/>
                <w:lang w:val="uk-UA"/>
              </w:rPr>
            </w:pPr>
            <w:r w:rsidRPr="00CA3B06">
              <w:rPr>
                <w:sz w:val="26"/>
                <w:szCs w:val="26"/>
                <w:lang w:val="uk-UA"/>
              </w:rPr>
              <w:t>22/770</w:t>
            </w:r>
          </w:p>
        </w:tc>
        <w:tc>
          <w:tcPr>
            <w:tcW w:w="1197" w:type="dxa"/>
            <w:vAlign w:val="center"/>
          </w:tcPr>
          <w:p w:rsidR="00B36704" w:rsidRPr="00CA3B06" w:rsidRDefault="00B36704" w:rsidP="0034533F">
            <w:pPr>
              <w:snapToGrid w:val="0"/>
              <w:jc w:val="center"/>
              <w:rPr>
                <w:sz w:val="26"/>
                <w:szCs w:val="26"/>
                <w:lang w:val="uk-UA"/>
              </w:rPr>
            </w:pPr>
          </w:p>
          <w:p w:rsidR="00B36704" w:rsidRPr="00CA3B06" w:rsidRDefault="00B36704" w:rsidP="0034533F">
            <w:pPr>
              <w:snapToGrid w:val="0"/>
              <w:jc w:val="center"/>
              <w:rPr>
                <w:sz w:val="26"/>
                <w:szCs w:val="26"/>
                <w:lang w:val="uk-UA"/>
              </w:rPr>
            </w:pPr>
            <w:r w:rsidRPr="00CA3B06">
              <w:rPr>
                <w:sz w:val="26"/>
                <w:szCs w:val="26"/>
                <w:lang w:val="uk-UA"/>
              </w:rPr>
              <w:t>23/805</w:t>
            </w:r>
          </w:p>
        </w:tc>
      </w:tr>
      <w:tr w:rsidR="009E5991" w:rsidRPr="00CA3B06" w:rsidTr="0034533F">
        <w:trPr>
          <w:jc w:val="center"/>
        </w:trPr>
        <w:tc>
          <w:tcPr>
            <w:tcW w:w="4602" w:type="dxa"/>
            <w:vAlign w:val="center"/>
          </w:tcPr>
          <w:p w:rsidR="00B36704" w:rsidRPr="00CA3B06" w:rsidRDefault="00B36704" w:rsidP="0034533F">
            <w:pPr>
              <w:snapToGrid w:val="0"/>
              <w:ind w:firstLine="34"/>
              <w:jc w:val="both"/>
              <w:rPr>
                <w:sz w:val="26"/>
                <w:szCs w:val="26"/>
                <w:lang w:val="uk-UA"/>
              </w:rPr>
            </w:pPr>
            <w:r w:rsidRPr="00CA3B06">
              <w:rPr>
                <w:sz w:val="26"/>
                <w:szCs w:val="26"/>
                <w:lang w:val="uk-UA"/>
              </w:rPr>
              <w:t>Сумарна кількість навчальних годин, що фінансуються з бюджету (без урахування поділу на групи) </w:t>
            </w:r>
          </w:p>
        </w:tc>
        <w:tc>
          <w:tcPr>
            <w:tcW w:w="1701" w:type="dxa"/>
            <w:vAlign w:val="center"/>
          </w:tcPr>
          <w:p w:rsidR="00B36704" w:rsidRPr="00CA3B06" w:rsidRDefault="00B36704" w:rsidP="0034533F">
            <w:pPr>
              <w:snapToGrid w:val="0"/>
              <w:ind w:firstLine="34"/>
              <w:jc w:val="center"/>
              <w:rPr>
                <w:sz w:val="26"/>
                <w:szCs w:val="26"/>
                <w:lang w:val="uk-UA"/>
              </w:rPr>
            </w:pPr>
            <w:r w:rsidRPr="00CA3B06">
              <w:rPr>
                <w:sz w:val="26"/>
                <w:szCs w:val="26"/>
                <w:lang w:val="uk-UA"/>
              </w:rPr>
              <w:t>805 </w:t>
            </w:r>
          </w:p>
        </w:tc>
        <w:tc>
          <w:tcPr>
            <w:tcW w:w="1134" w:type="dxa"/>
          </w:tcPr>
          <w:p w:rsidR="00B36704" w:rsidRPr="00CA3B06" w:rsidRDefault="00B36704" w:rsidP="0034533F">
            <w:pPr>
              <w:snapToGrid w:val="0"/>
              <w:ind w:firstLine="34"/>
              <w:jc w:val="center"/>
              <w:rPr>
                <w:sz w:val="26"/>
                <w:szCs w:val="26"/>
                <w:lang w:val="uk-UA"/>
              </w:rPr>
            </w:pPr>
          </w:p>
          <w:p w:rsidR="00B36704" w:rsidRPr="00CA3B06" w:rsidRDefault="00B36704" w:rsidP="0034533F">
            <w:pPr>
              <w:snapToGrid w:val="0"/>
              <w:ind w:firstLine="34"/>
              <w:jc w:val="center"/>
              <w:rPr>
                <w:sz w:val="26"/>
                <w:szCs w:val="26"/>
                <w:lang w:val="uk-UA"/>
              </w:rPr>
            </w:pPr>
            <w:r w:rsidRPr="00CA3B06">
              <w:rPr>
                <w:sz w:val="26"/>
                <w:szCs w:val="26"/>
                <w:lang w:val="uk-UA"/>
              </w:rPr>
              <w:t>875</w:t>
            </w:r>
          </w:p>
        </w:tc>
        <w:tc>
          <w:tcPr>
            <w:tcW w:w="1197" w:type="dxa"/>
            <w:vAlign w:val="center"/>
          </w:tcPr>
          <w:p w:rsidR="00B36704" w:rsidRPr="00CA3B06" w:rsidRDefault="00B36704" w:rsidP="0034533F">
            <w:pPr>
              <w:snapToGrid w:val="0"/>
              <w:ind w:firstLine="34"/>
              <w:jc w:val="center"/>
              <w:rPr>
                <w:sz w:val="26"/>
                <w:szCs w:val="26"/>
                <w:lang w:val="uk-UA"/>
              </w:rPr>
            </w:pPr>
            <w:r w:rsidRPr="00CA3B06">
              <w:rPr>
                <w:sz w:val="26"/>
                <w:szCs w:val="26"/>
                <w:lang w:val="uk-UA"/>
              </w:rPr>
              <w:t>910</w:t>
            </w:r>
          </w:p>
        </w:tc>
      </w:tr>
    </w:tbl>
    <w:p w:rsidR="00B36704" w:rsidRPr="00CA3B06" w:rsidRDefault="00B36704" w:rsidP="00B36704">
      <w:pPr>
        <w:widowControl w:val="0"/>
        <w:snapToGrid w:val="0"/>
        <w:jc w:val="both"/>
        <w:rPr>
          <w:sz w:val="26"/>
          <w:szCs w:val="26"/>
          <w:lang w:val="uk-UA"/>
        </w:rPr>
      </w:pPr>
    </w:p>
    <w:p w:rsidR="00B36704" w:rsidRPr="00CA3B06" w:rsidRDefault="00B36704" w:rsidP="00B36704">
      <w:pPr>
        <w:widowControl w:val="0"/>
        <w:snapToGrid w:val="0"/>
        <w:ind w:firstLine="680"/>
        <w:jc w:val="both"/>
        <w:rPr>
          <w:sz w:val="26"/>
          <w:szCs w:val="26"/>
          <w:lang w:val="uk-UA"/>
        </w:rPr>
      </w:pPr>
      <w:r w:rsidRPr="00CA3B06">
        <w:rPr>
          <w:sz w:val="26"/>
          <w:szCs w:val="26"/>
          <w:lang w:val="uk-UA"/>
        </w:rPr>
        <w:t xml:space="preserve">* Години, передбачені для фізичної культури, не враховуються під час визначення гранично допустимого навантаження учнів. </w:t>
      </w:r>
    </w:p>
    <w:p w:rsidR="00737E2D" w:rsidRDefault="00737E2D" w:rsidP="00737E2D">
      <w:pPr>
        <w:rPr>
          <w:sz w:val="28"/>
          <w:szCs w:val="28"/>
          <w:lang w:val="uk-UA"/>
        </w:rPr>
      </w:pPr>
    </w:p>
    <w:p w:rsidR="00737E2D" w:rsidRPr="00AF688C" w:rsidRDefault="00737E2D" w:rsidP="00737E2D">
      <w:pPr>
        <w:jc w:val="both"/>
        <w:rPr>
          <w:sz w:val="26"/>
          <w:szCs w:val="26"/>
          <w:lang w:val="uk-UA"/>
        </w:rPr>
      </w:pPr>
      <w:r w:rsidRPr="00AF688C">
        <w:rPr>
          <w:sz w:val="26"/>
          <w:szCs w:val="26"/>
          <w:lang w:val="uk-UA"/>
        </w:rPr>
        <w:t xml:space="preserve">         Освітня програма початкової освіти (4 клас) окреслює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загальної освіти. </w:t>
      </w:r>
    </w:p>
    <w:p w:rsidR="00737E2D" w:rsidRDefault="00737E2D" w:rsidP="00737E2D">
      <w:pPr>
        <w:ind w:firstLine="709"/>
        <w:jc w:val="both"/>
        <w:rPr>
          <w:sz w:val="26"/>
          <w:szCs w:val="26"/>
          <w:lang w:val="uk-UA"/>
        </w:rPr>
      </w:pPr>
      <w:r w:rsidRPr="00AF688C">
        <w:rPr>
          <w:sz w:val="26"/>
          <w:szCs w:val="26"/>
          <w:lang w:val="uk-UA"/>
        </w:rPr>
        <w:lastRenderedPageBreak/>
        <w:t xml:space="preserve">Загальний обсяг навчального навантаження для учнів 4-х класів складає 910 годин/навчальний рік. Детальний розподіл навчального навантаження на тиждень окреслено у навчальному плані ЛНВК для початкової освіти. </w:t>
      </w:r>
    </w:p>
    <w:p w:rsidR="00AF688C" w:rsidRPr="00CA3B06" w:rsidRDefault="00AF688C" w:rsidP="00AF688C">
      <w:pPr>
        <w:jc w:val="both"/>
        <w:rPr>
          <w:sz w:val="26"/>
          <w:szCs w:val="26"/>
        </w:rPr>
      </w:pPr>
      <w:r>
        <w:rPr>
          <w:sz w:val="26"/>
          <w:szCs w:val="26"/>
          <w:lang w:val="uk-UA"/>
        </w:rPr>
        <w:t xml:space="preserve">          </w:t>
      </w:r>
      <w:r w:rsidRPr="00CA3B06">
        <w:rPr>
          <w:sz w:val="26"/>
          <w:szCs w:val="26"/>
        </w:rPr>
        <w:t xml:space="preserve">Вимоги до обов’язкових результатів навчання та компетентностей здобувачів освіти </w:t>
      </w:r>
      <w:r>
        <w:rPr>
          <w:sz w:val="26"/>
          <w:szCs w:val="26"/>
          <w:lang w:val="uk-UA"/>
        </w:rPr>
        <w:t xml:space="preserve">(4 клас) </w:t>
      </w:r>
      <w:r w:rsidRPr="00CA3B06">
        <w:rPr>
          <w:sz w:val="26"/>
          <w:szCs w:val="26"/>
        </w:rPr>
        <w:t>визначено за такими освітніми галузями:</w:t>
      </w:r>
    </w:p>
    <w:p w:rsidR="00AF688C" w:rsidRPr="00CA3B06" w:rsidRDefault="00ED3945" w:rsidP="00AF688C">
      <w:pPr>
        <w:pStyle w:val="a5"/>
        <w:widowControl w:val="0"/>
        <w:spacing w:before="0"/>
        <w:jc w:val="both"/>
        <w:rPr>
          <w:rFonts w:ascii="Times New Roman" w:hAnsi="Times New Roman"/>
          <w:szCs w:val="26"/>
        </w:rPr>
      </w:pPr>
      <w:r>
        <w:rPr>
          <w:rFonts w:ascii="Times New Roman" w:hAnsi="Times New Roman"/>
          <w:szCs w:val="26"/>
        </w:rPr>
        <w:t>м</w:t>
      </w:r>
      <w:r w:rsidR="00AF688C" w:rsidRPr="00CA3B06">
        <w:rPr>
          <w:rFonts w:ascii="Times New Roman" w:hAnsi="Times New Roman"/>
          <w:szCs w:val="26"/>
        </w:rPr>
        <w:t>ов</w:t>
      </w:r>
      <w:r w:rsidR="00AF688C">
        <w:rPr>
          <w:rFonts w:ascii="Times New Roman" w:hAnsi="Times New Roman"/>
          <w:szCs w:val="26"/>
        </w:rPr>
        <w:t xml:space="preserve">и і </w:t>
      </w:r>
      <w:r w:rsidR="00AF688C" w:rsidRPr="00CA3B06">
        <w:rPr>
          <w:rFonts w:ascii="Times New Roman" w:hAnsi="Times New Roman"/>
          <w:szCs w:val="26"/>
        </w:rPr>
        <w:t>літератур</w:t>
      </w:r>
      <w:r w:rsidR="00AF688C">
        <w:rPr>
          <w:rFonts w:ascii="Times New Roman" w:hAnsi="Times New Roman"/>
          <w:szCs w:val="26"/>
        </w:rPr>
        <w:t>и</w:t>
      </w:r>
      <w:r w:rsidR="00AF688C" w:rsidRPr="00CA3B06">
        <w:rPr>
          <w:rFonts w:ascii="Times New Roman" w:hAnsi="Times New Roman"/>
          <w:szCs w:val="26"/>
        </w:rPr>
        <w:t>;</w:t>
      </w:r>
    </w:p>
    <w:p w:rsidR="00AF688C" w:rsidRPr="00CA3B06" w:rsidRDefault="00AF688C" w:rsidP="00AF688C">
      <w:pPr>
        <w:pStyle w:val="a5"/>
        <w:widowControl w:val="0"/>
        <w:spacing w:before="0"/>
        <w:jc w:val="both"/>
        <w:rPr>
          <w:rFonts w:ascii="Times New Roman" w:hAnsi="Times New Roman"/>
          <w:szCs w:val="26"/>
        </w:rPr>
      </w:pPr>
      <w:r w:rsidRPr="00CA3B06">
        <w:rPr>
          <w:rFonts w:ascii="Times New Roman" w:hAnsi="Times New Roman"/>
          <w:szCs w:val="26"/>
        </w:rPr>
        <w:t>математи</w:t>
      </w:r>
      <w:r w:rsidR="00ED3945">
        <w:rPr>
          <w:rFonts w:ascii="Times New Roman" w:hAnsi="Times New Roman"/>
          <w:szCs w:val="26"/>
        </w:rPr>
        <w:t>к</w:t>
      </w:r>
      <w:r w:rsidRPr="00CA3B06">
        <w:rPr>
          <w:rFonts w:ascii="Times New Roman" w:hAnsi="Times New Roman"/>
          <w:szCs w:val="26"/>
        </w:rPr>
        <w:t>а;</w:t>
      </w:r>
    </w:p>
    <w:p w:rsidR="00AF688C" w:rsidRDefault="00AF688C" w:rsidP="00AF688C">
      <w:pPr>
        <w:pStyle w:val="a5"/>
        <w:widowControl w:val="0"/>
        <w:spacing w:before="0"/>
        <w:jc w:val="both"/>
        <w:rPr>
          <w:rFonts w:ascii="Times New Roman" w:hAnsi="Times New Roman"/>
          <w:szCs w:val="26"/>
        </w:rPr>
      </w:pPr>
      <w:r w:rsidRPr="00CA3B06">
        <w:rPr>
          <w:rFonts w:ascii="Times New Roman" w:hAnsi="Times New Roman"/>
          <w:szCs w:val="26"/>
        </w:rPr>
        <w:t>природ</w:t>
      </w:r>
      <w:r w:rsidR="00ED3945">
        <w:rPr>
          <w:rFonts w:ascii="Times New Roman" w:hAnsi="Times New Roman"/>
          <w:szCs w:val="26"/>
        </w:rPr>
        <w:t>ознавство</w:t>
      </w:r>
      <w:r w:rsidRPr="00CA3B06">
        <w:rPr>
          <w:rFonts w:ascii="Times New Roman" w:hAnsi="Times New Roman"/>
          <w:szCs w:val="26"/>
        </w:rPr>
        <w:t>;</w:t>
      </w:r>
    </w:p>
    <w:p w:rsidR="00ED3945" w:rsidRDefault="00ED3945" w:rsidP="00AF688C">
      <w:pPr>
        <w:pStyle w:val="a5"/>
        <w:widowControl w:val="0"/>
        <w:spacing w:before="0"/>
        <w:jc w:val="both"/>
        <w:rPr>
          <w:rFonts w:ascii="Times New Roman" w:hAnsi="Times New Roman"/>
          <w:szCs w:val="26"/>
        </w:rPr>
      </w:pPr>
      <w:r>
        <w:rPr>
          <w:rFonts w:ascii="Times New Roman" w:hAnsi="Times New Roman"/>
          <w:szCs w:val="26"/>
        </w:rPr>
        <w:t>суспільствознавство;</w:t>
      </w:r>
    </w:p>
    <w:p w:rsidR="00ED3945" w:rsidRPr="00CA3B06" w:rsidRDefault="00ED3945" w:rsidP="00ED3945">
      <w:pPr>
        <w:pStyle w:val="a5"/>
        <w:widowControl w:val="0"/>
        <w:spacing w:before="0"/>
        <w:jc w:val="both"/>
        <w:rPr>
          <w:rFonts w:ascii="Times New Roman" w:hAnsi="Times New Roman"/>
          <w:szCs w:val="26"/>
        </w:rPr>
      </w:pPr>
      <w:r w:rsidRPr="00CA3B06">
        <w:rPr>
          <w:rFonts w:ascii="Times New Roman" w:hAnsi="Times New Roman"/>
          <w:szCs w:val="26"/>
        </w:rPr>
        <w:t>мистец</w:t>
      </w:r>
      <w:r>
        <w:rPr>
          <w:rFonts w:ascii="Times New Roman" w:hAnsi="Times New Roman"/>
          <w:szCs w:val="26"/>
        </w:rPr>
        <w:t>тво</w:t>
      </w:r>
      <w:r w:rsidRPr="00CA3B06">
        <w:rPr>
          <w:rFonts w:ascii="Times New Roman" w:hAnsi="Times New Roman"/>
          <w:szCs w:val="26"/>
        </w:rPr>
        <w:t>;</w:t>
      </w:r>
    </w:p>
    <w:p w:rsidR="00AF688C" w:rsidRPr="00CA3B06" w:rsidRDefault="00ED3945" w:rsidP="00ED3945">
      <w:pPr>
        <w:pStyle w:val="a5"/>
        <w:widowControl w:val="0"/>
        <w:spacing w:before="0"/>
        <w:ind w:firstLine="0"/>
        <w:jc w:val="both"/>
        <w:rPr>
          <w:rFonts w:ascii="Times New Roman" w:hAnsi="Times New Roman"/>
          <w:szCs w:val="26"/>
        </w:rPr>
      </w:pPr>
      <w:r>
        <w:rPr>
          <w:rFonts w:ascii="Times New Roman" w:hAnsi="Times New Roman"/>
          <w:szCs w:val="26"/>
        </w:rPr>
        <w:t xml:space="preserve">         </w:t>
      </w:r>
      <w:r w:rsidR="00AF688C" w:rsidRPr="00CA3B06">
        <w:rPr>
          <w:rFonts w:ascii="Times New Roman" w:hAnsi="Times New Roman"/>
          <w:szCs w:val="26"/>
        </w:rPr>
        <w:t>технологі</w:t>
      </w:r>
      <w:r>
        <w:rPr>
          <w:rFonts w:ascii="Times New Roman" w:hAnsi="Times New Roman"/>
          <w:szCs w:val="26"/>
        </w:rPr>
        <w:t>ї</w:t>
      </w:r>
      <w:r w:rsidR="00AF688C" w:rsidRPr="00CA3B06">
        <w:rPr>
          <w:rFonts w:ascii="Times New Roman" w:hAnsi="Times New Roman"/>
          <w:szCs w:val="26"/>
        </w:rPr>
        <w:t>;</w:t>
      </w:r>
    </w:p>
    <w:p w:rsidR="00AF688C" w:rsidRPr="00CA3B06" w:rsidRDefault="00AF688C" w:rsidP="00AF688C">
      <w:pPr>
        <w:pStyle w:val="a5"/>
        <w:widowControl w:val="0"/>
        <w:spacing w:before="0"/>
        <w:jc w:val="both"/>
        <w:rPr>
          <w:rFonts w:ascii="Times New Roman" w:hAnsi="Times New Roman"/>
          <w:szCs w:val="26"/>
        </w:rPr>
      </w:pPr>
      <w:r w:rsidRPr="00CA3B06">
        <w:rPr>
          <w:rFonts w:ascii="Times New Roman" w:hAnsi="Times New Roman"/>
          <w:szCs w:val="26"/>
        </w:rPr>
        <w:t>інформатична;</w:t>
      </w:r>
    </w:p>
    <w:p w:rsidR="00AF688C" w:rsidRPr="00CA3B06" w:rsidRDefault="00AF688C" w:rsidP="00AF688C">
      <w:pPr>
        <w:pStyle w:val="a5"/>
        <w:widowControl w:val="0"/>
        <w:spacing w:before="0"/>
        <w:jc w:val="both"/>
        <w:rPr>
          <w:rFonts w:ascii="Times New Roman" w:hAnsi="Times New Roman"/>
          <w:szCs w:val="26"/>
        </w:rPr>
      </w:pPr>
      <w:r w:rsidRPr="00CA3B06">
        <w:rPr>
          <w:rFonts w:ascii="Times New Roman" w:hAnsi="Times New Roman"/>
          <w:szCs w:val="26"/>
        </w:rPr>
        <w:t>здоров’я</w:t>
      </w:r>
      <w:r w:rsidR="00ED3945">
        <w:rPr>
          <w:rFonts w:ascii="Times New Roman" w:hAnsi="Times New Roman"/>
          <w:szCs w:val="26"/>
        </w:rPr>
        <w:t xml:space="preserve"> і </w:t>
      </w:r>
      <w:r w:rsidRPr="00CA3B06">
        <w:rPr>
          <w:rFonts w:ascii="Times New Roman" w:hAnsi="Times New Roman"/>
          <w:szCs w:val="26"/>
        </w:rPr>
        <w:t>фіз</w:t>
      </w:r>
      <w:r w:rsidR="00ED3945">
        <w:rPr>
          <w:rFonts w:ascii="Times New Roman" w:hAnsi="Times New Roman"/>
          <w:szCs w:val="26"/>
        </w:rPr>
        <w:t xml:space="preserve">ична </w:t>
      </w:r>
      <w:r w:rsidRPr="00CA3B06">
        <w:rPr>
          <w:rFonts w:ascii="Times New Roman" w:hAnsi="Times New Roman"/>
          <w:szCs w:val="26"/>
        </w:rPr>
        <w:t>культур</w:t>
      </w:r>
      <w:r w:rsidR="00ED3945">
        <w:rPr>
          <w:rFonts w:ascii="Times New Roman" w:hAnsi="Times New Roman"/>
          <w:szCs w:val="26"/>
        </w:rPr>
        <w:t>а</w:t>
      </w:r>
      <w:r w:rsidRPr="00CA3B06">
        <w:rPr>
          <w:rFonts w:ascii="Times New Roman" w:hAnsi="Times New Roman"/>
          <w:szCs w:val="26"/>
        </w:rPr>
        <w:t>.</w:t>
      </w:r>
    </w:p>
    <w:p w:rsidR="00AF688C" w:rsidRPr="00ED3945" w:rsidRDefault="00AF688C" w:rsidP="00ED3945">
      <w:pPr>
        <w:pStyle w:val="a5"/>
        <w:widowControl w:val="0"/>
        <w:spacing w:before="0"/>
        <w:ind w:firstLine="0"/>
        <w:jc w:val="both"/>
        <w:rPr>
          <w:rFonts w:ascii="Times New Roman" w:hAnsi="Times New Roman"/>
          <w:szCs w:val="26"/>
        </w:rPr>
      </w:pPr>
      <w:r w:rsidRPr="00CA3B06">
        <w:rPr>
          <w:rFonts w:ascii="Times New Roman" w:hAnsi="Times New Roman"/>
          <w:szCs w:val="26"/>
        </w:rPr>
        <w:t xml:space="preserve">          Компетентнісний потенціал кожної освітньої галузі забезпечує формування</w:t>
      </w:r>
      <w:r w:rsidR="00ED3945">
        <w:rPr>
          <w:rFonts w:ascii="Times New Roman" w:hAnsi="Times New Roman"/>
          <w:szCs w:val="26"/>
        </w:rPr>
        <w:t xml:space="preserve"> всіх ключових компетентностей.</w:t>
      </w:r>
    </w:p>
    <w:p w:rsidR="00737E2D" w:rsidRPr="00ED3945" w:rsidRDefault="00737E2D" w:rsidP="00737E2D">
      <w:pPr>
        <w:ind w:firstLine="709"/>
        <w:jc w:val="both"/>
        <w:rPr>
          <w:sz w:val="26"/>
          <w:szCs w:val="26"/>
          <w:lang w:val="uk-UA"/>
        </w:rPr>
      </w:pPr>
      <w:r w:rsidRPr="00ED3945">
        <w:rPr>
          <w:sz w:val="26"/>
          <w:szCs w:val="26"/>
          <w:lang w:val="uk-UA" w:eastAsia="uk-UA"/>
        </w:rPr>
        <w:t xml:space="preserve">Освітня галузь </w:t>
      </w:r>
      <w:r w:rsidRPr="00ED3945">
        <w:rPr>
          <w:b/>
          <w:sz w:val="26"/>
          <w:szCs w:val="26"/>
          <w:lang w:val="uk-UA" w:eastAsia="uk-UA"/>
        </w:rPr>
        <w:t>«Мови і літератури»</w:t>
      </w:r>
      <w:r w:rsidRPr="00ED3945">
        <w:rPr>
          <w:sz w:val="26"/>
          <w:szCs w:val="26"/>
          <w:lang w:val="uk-UA" w:eastAsia="uk-UA"/>
        </w:rPr>
        <w:t xml:space="preserve"> з урахуванням вікових особливостей учнів у навчальному плані реалізується через окремі предмети «Українська мова</w:t>
      </w:r>
      <w:r w:rsidR="00ED3945">
        <w:rPr>
          <w:sz w:val="26"/>
          <w:szCs w:val="26"/>
          <w:lang w:val="uk-UA" w:eastAsia="uk-UA"/>
        </w:rPr>
        <w:t>», «Читання»</w:t>
      </w:r>
      <w:r w:rsidRPr="00ED3945">
        <w:rPr>
          <w:sz w:val="26"/>
          <w:szCs w:val="26"/>
          <w:lang w:val="uk-UA" w:eastAsia="uk-UA"/>
        </w:rPr>
        <w:t>, «Іноземна мова»</w:t>
      </w:r>
      <w:r w:rsidR="00ED3945">
        <w:rPr>
          <w:sz w:val="26"/>
          <w:szCs w:val="26"/>
          <w:lang w:val="uk-UA" w:eastAsia="uk-UA"/>
        </w:rPr>
        <w:t xml:space="preserve"> (англійська)</w:t>
      </w:r>
      <w:r w:rsidRPr="00ED3945">
        <w:rPr>
          <w:sz w:val="26"/>
          <w:szCs w:val="26"/>
          <w:lang w:val="uk-UA" w:eastAsia="uk-UA"/>
        </w:rPr>
        <w:t>.</w:t>
      </w:r>
    </w:p>
    <w:p w:rsidR="00737E2D" w:rsidRPr="00ED3945" w:rsidRDefault="00737E2D" w:rsidP="00737E2D">
      <w:pPr>
        <w:ind w:firstLine="709"/>
        <w:jc w:val="both"/>
        <w:rPr>
          <w:sz w:val="26"/>
          <w:szCs w:val="26"/>
          <w:lang w:val="uk-UA"/>
        </w:rPr>
      </w:pPr>
      <w:r w:rsidRPr="00ED3945">
        <w:rPr>
          <w:sz w:val="26"/>
          <w:szCs w:val="26"/>
          <w:lang w:val="uk-UA" w:eastAsia="uk-UA"/>
        </w:rPr>
        <w:t xml:space="preserve">Освітні галузі </w:t>
      </w:r>
      <w:r w:rsidRPr="00ED3945">
        <w:rPr>
          <w:b/>
          <w:sz w:val="26"/>
          <w:szCs w:val="26"/>
          <w:lang w:val="uk-UA" w:eastAsia="uk-UA"/>
        </w:rPr>
        <w:t>«Математика», «Природознавство»</w:t>
      </w:r>
      <w:r w:rsidRPr="00ED3945">
        <w:rPr>
          <w:sz w:val="26"/>
          <w:szCs w:val="26"/>
          <w:lang w:val="uk-UA" w:eastAsia="uk-UA"/>
        </w:rPr>
        <w:t xml:space="preserve"> реалізуються через однойменні окремі предмети – «Математика», «Природознавство».</w:t>
      </w:r>
    </w:p>
    <w:p w:rsidR="00737E2D" w:rsidRPr="00ED3945" w:rsidRDefault="00737E2D" w:rsidP="00737E2D">
      <w:pPr>
        <w:shd w:val="clear" w:color="auto" w:fill="FFFFFF"/>
        <w:ind w:firstLine="709"/>
        <w:jc w:val="both"/>
        <w:rPr>
          <w:sz w:val="26"/>
          <w:szCs w:val="26"/>
          <w:lang w:val="uk-UA"/>
        </w:rPr>
      </w:pPr>
      <w:r w:rsidRPr="00ED3945">
        <w:rPr>
          <w:sz w:val="26"/>
          <w:szCs w:val="26"/>
          <w:lang w:val="uk-UA" w:eastAsia="uk-UA"/>
        </w:rPr>
        <w:t xml:space="preserve">Освітня галузь </w:t>
      </w:r>
      <w:r w:rsidRPr="00ED3945">
        <w:rPr>
          <w:b/>
          <w:sz w:val="26"/>
          <w:szCs w:val="26"/>
          <w:lang w:val="uk-UA" w:eastAsia="uk-UA"/>
        </w:rPr>
        <w:t>«Суспільствознавство»</w:t>
      </w:r>
      <w:r w:rsidRPr="00ED3945">
        <w:rPr>
          <w:sz w:val="26"/>
          <w:szCs w:val="26"/>
          <w:lang w:val="uk-UA" w:eastAsia="uk-UA"/>
        </w:rPr>
        <w:t xml:space="preserve"> реалізується предметом «Я у світі».</w:t>
      </w:r>
    </w:p>
    <w:p w:rsidR="00737E2D" w:rsidRPr="00ED3945" w:rsidRDefault="00737E2D" w:rsidP="00737E2D">
      <w:pPr>
        <w:ind w:firstLine="709"/>
        <w:jc w:val="both"/>
        <w:rPr>
          <w:sz w:val="26"/>
          <w:szCs w:val="26"/>
          <w:lang w:val="uk-UA"/>
        </w:rPr>
      </w:pPr>
      <w:r w:rsidRPr="00ED3945">
        <w:rPr>
          <w:sz w:val="26"/>
          <w:szCs w:val="26"/>
          <w:lang w:val="uk-UA" w:eastAsia="uk-UA"/>
        </w:rPr>
        <w:t xml:space="preserve">Освітня галузь </w:t>
      </w:r>
      <w:r w:rsidRPr="00ED3945">
        <w:rPr>
          <w:b/>
          <w:sz w:val="26"/>
          <w:szCs w:val="26"/>
          <w:lang w:val="uk-UA" w:eastAsia="uk-UA"/>
        </w:rPr>
        <w:t>«Здоров’я і фізична культура»</w:t>
      </w:r>
      <w:r w:rsidRPr="00ED3945">
        <w:rPr>
          <w:sz w:val="26"/>
          <w:szCs w:val="26"/>
          <w:lang w:val="uk-UA" w:eastAsia="uk-UA"/>
        </w:rPr>
        <w:t xml:space="preserve"> реалізується окремими предметами «Основи здоров’я»</w:t>
      </w:r>
      <w:r w:rsidR="00ED3945">
        <w:rPr>
          <w:sz w:val="26"/>
          <w:szCs w:val="26"/>
          <w:lang w:val="uk-UA" w:eastAsia="uk-UA"/>
        </w:rPr>
        <w:t>,</w:t>
      </w:r>
      <w:r w:rsidRPr="00ED3945">
        <w:rPr>
          <w:sz w:val="26"/>
          <w:szCs w:val="26"/>
          <w:lang w:val="uk-UA" w:eastAsia="uk-UA"/>
        </w:rPr>
        <w:t xml:space="preserve"> «Фізична культура»</w:t>
      </w:r>
      <w:r w:rsidR="00ED3945">
        <w:rPr>
          <w:sz w:val="26"/>
          <w:szCs w:val="26"/>
          <w:lang w:val="uk-UA" w:eastAsia="uk-UA"/>
        </w:rPr>
        <w:t xml:space="preserve"> та «Хореографія»</w:t>
      </w:r>
      <w:r w:rsidRPr="00ED3945">
        <w:rPr>
          <w:sz w:val="26"/>
          <w:szCs w:val="26"/>
          <w:lang w:val="uk-UA" w:eastAsia="uk-UA"/>
        </w:rPr>
        <w:t xml:space="preserve">. </w:t>
      </w:r>
    </w:p>
    <w:p w:rsidR="00737E2D" w:rsidRPr="00ED3945" w:rsidRDefault="00737E2D" w:rsidP="00737E2D">
      <w:pPr>
        <w:ind w:firstLine="709"/>
        <w:jc w:val="both"/>
        <w:rPr>
          <w:sz w:val="26"/>
          <w:szCs w:val="26"/>
          <w:lang w:val="uk-UA"/>
        </w:rPr>
      </w:pPr>
      <w:r w:rsidRPr="00ED3945">
        <w:rPr>
          <w:sz w:val="26"/>
          <w:szCs w:val="26"/>
          <w:lang w:val="uk-UA" w:eastAsia="uk-UA"/>
        </w:rPr>
        <w:t xml:space="preserve">Освітня галузь </w:t>
      </w:r>
      <w:r w:rsidRPr="00ED3945">
        <w:rPr>
          <w:b/>
          <w:sz w:val="26"/>
          <w:szCs w:val="26"/>
          <w:lang w:val="uk-UA" w:eastAsia="uk-UA"/>
        </w:rPr>
        <w:t>«Технології»</w:t>
      </w:r>
      <w:r w:rsidRPr="00ED3945">
        <w:rPr>
          <w:sz w:val="26"/>
          <w:szCs w:val="26"/>
          <w:lang w:val="uk-UA" w:eastAsia="uk-UA"/>
        </w:rPr>
        <w:t xml:space="preserve"> реалізується через окремі предмети «Трудове навчання» та «Інформатика».</w:t>
      </w:r>
    </w:p>
    <w:p w:rsidR="00737E2D" w:rsidRPr="00ED3945" w:rsidRDefault="00737E2D" w:rsidP="00737E2D">
      <w:pPr>
        <w:ind w:firstLine="709"/>
        <w:jc w:val="both"/>
        <w:rPr>
          <w:sz w:val="26"/>
          <w:szCs w:val="26"/>
          <w:lang w:val="uk-UA"/>
        </w:rPr>
      </w:pPr>
      <w:r w:rsidRPr="00ED3945">
        <w:rPr>
          <w:sz w:val="26"/>
          <w:szCs w:val="26"/>
          <w:lang w:val="uk-UA" w:eastAsia="uk-UA"/>
        </w:rPr>
        <w:t xml:space="preserve">Освітня галузь </w:t>
      </w:r>
      <w:r w:rsidRPr="00ED3945">
        <w:rPr>
          <w:b/>
          <w:sz w:val="26"/>
          <w:szCs w:val="26"/>
          <w:lang w:val="uk-UA" w:eastAsia="uk-UA"/>
        </w:rPr>
        <w:t>«Мистецтво»</w:t>
      </w:r>
      <w:r w:rsidRPr="00ED3945">
        <w:rPr>
          <w:sz w:val="26"/>
          <w:szCs w:val="26"/>
          <w:lang w:val="uk-UA" w:eastAsia="uk-UA"/>
        </w:rPr>
        <w:t xml:space="preserve"> реалізується окремими предметами «Образотворче мистецтво» і «Музичне мистецтво».</w:t>
      </w:r>
    </w:p>
    <w:p w:rsidR="00737E2D" w:rsidRPr="00ED3945" w:rsidRDefault="00737E2D" w:rsidP="00737E2D">
      <w:pPr>
        <w:shd w:val="clear" w:color="auto" w:fill="FFFFFF"/>
        <w:ind w:firstLine="709"/>
        <w:jc w:val="both"/>
        <w:rPr>
          <w:sz w:val="26"/>
          <w:szCs w:val="26"/>
          <w:lang w:val="uk-UA"/>
        </w:rPr>
      </w:pPr>
      <w:r w:rsidRPr="00ED3945">
        <w:rPr>
          <w:sz w:val="26"/>
          <w:szCs w:val="26"/>
          <w:lang w:val="uk-U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навчального плану. </w:t>
      </w:r>
    </w:p>
    <w:p w:rsidR="00737E2D" w:rsidRPr="00ED3945" w:rsidRDefault="00737E2D" w:rsidP="00737E2D">
      <w:pPr>
        <w:shd w:val="clear" w:color="auto" w:fill="FFFFFF"/>
        <w:ind w:firstLine="709"/>
        <w:jc w:val="both"/>
        <w:rPr>
          <w:sz w:val="26"/>
          <w:szCs w:val="26"/>
          <w:lang w:val="uk-UA"/>
        </w:rPr>
      </w:pPr>
      <w:r w:rsidRPr="00ED3945">
        <w:rPr>
          <w:sz w:val="26"/>
          <w:szCs w:val="26"/>
          <w:lang w:val="uk-UA"/>
        </w:rPr>
        <w:t xml:space="preserve">Змістове наповнення предмета «Фізична культура» </w:t>
      </w:r>
      <w:r w:rsidR="00ED3945">
        <w:rPr>
          <w:sz w:val="26"/>
          <w:szCs w:val="26"/>
          <w:lang w:val="uk-UA"/>
        </w:rPr>
        <w:t xml:space="preserve">в 4 класі </w:t>
      </w:r>
      <w:r w:rsidRPr="00ED3945">
        <w:rPr>
          <w:sz w:val="26"/>
          <w:szCs w:val="26"/>
          <w:lang w:val="uk-UA"/>
        </w:rPr>
        <w:t xml:space="preserve">формується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тощо. </w:t>
      </w:r>
    </w:p>
    <w:p w:rsidR="00737E2D" w:rsidRPr="00ED3945" w:rsidRDefault="00737E2D" w:rsidP="00737E2D">
      <w:pPr>
        <w:ind w:firstLine="709"/>
        <w:jc w:val="both"/>
        <w:rPr>
          <w:sz w:val="26"/>
          <w:szCs w:val="26"/>
          <w:highlight w:val="white"/>
          <w:lang w:val="uk-UA"/>
        </w:rPr>
      </w:pPr>
      <w:r w:rsidRPr="00ED3945">
        <w:rPr>
          <w:sz w:val="26"/>
          <w:szCs w:val="26"/>
          <w:lang w:val="uk-UA"/>
        </w:rPr>
        <w:t xml:space="preserve">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w:t>
      </w:r>
      <w:bookmarkStart w:id="0" w:name="_Toc486538639"/>
      <w:r w:rsidRPr="00ED3945">
        <w:rPr>
          <w:sz w:val="26"/>
          <w:szCs w:val="26"/>
          <w:lang w:val="uk-UA"/>
        </w:rPr>
        <w:t>Результати навчання повинні</w:t>
      </w:r>
      <w:r w:rsidRPr="00ED3945">
        <w:rPr>
          <w:sz w:val="26"/>
          <w:szCs w:val="26"/>
          <w:highlight w:val="white"/>
          <w:lang w:val="uk-UA"/>
        </w:rPr>
        <w:t xml:space="preserve"> робити внесок у формування ключових компетентностей учнів.</w:t>
      </w:r>
    </w:p>
    <w:p w:rsidR="00737E2D" w:rsidRPr="00ED3945" w:rsidRDefault="00737E2D" w:rsidP="00737E2D">
      <w:pPr>
        <w:ind w:firstLine="709"/>
        <w:jc w:val="both"/>
        <w:rPr>
          <w:sz w:val="26"/>
          <w:szCs w:val="26"/>
          <w:highlight w:val="white"/>
          <w:lang w:val="uk-UA" w:eastAsia="uk-UA"/>
        </w:rPr>
      </w:pPr>
      <w:r w:rsidRPr="00ED3945">
        <w:rPr>
          <w:sz w:val="26"/>
          <w:szCs w:val="26"/>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w:t>
      </w:r>
    </w:p>
    <w:p w:rsidR="00737E2D" w:rsidRPr="00ED3945" w:rsidRDefault="00737E2D" w:rsidP="00737E2D">
      <w:pPr>
        <w:ind w:firstLine="709"/>
        <w:jc w:val="both"/>
        <w:rPr>
          <w:sz w:val="26"/>
          <w:szCs w:val="26"/>
          <w:highlight w:val="white"/>
          <w:lang w:val="uk-UA"/>
        </w:rPr>
      </w:pPr>
      <w:r w:rsidRPr="00ED3945">
        <w:rPr>
          <w:sz w:val="26"/>
          <w:szCs w:val="26"/>
          <w:highlight w:val="white"/>
          <w:lang w:val="uk-UA"/>
        </w:rPr>
        <w:lastRenderedPageBreak/>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737E2D" w:rsidRPr="009E5991" w:rsidRDefault="00737E2D" w:rsidP="009E5991">
      <w:pPr>
        <w:ind w:firstLine="709"/>
        <w:jc w:val="both"/>
        <w:rPr>
          <w:sz w:val="26"/>
          <w:szCs w:val="26"/>
          <w:lang w:val="uk-UA"/>
        </w:rPr>
      </w:pPr>
      <w:r w:rsidRPr="00ED3945">
        <w:rPr>
          <w:sz w:val="26"/>
          <w:szCs w:val="26"/>
          <w:lang w:val="uk-UA"/>
        </w:rPr>
        <w:t>Логічна послідовність вивчення предметів розкривається у відповідних навчальних</w:t>
      </w:r>
      <w:r w:rsidR="00ED3945" w:rsidRPr="00ED3945">
        <w:rPr>
          <w:sz w:val="26"/>
          <w:szCs w:val="26"/>
          <w:lang w:val="uk-UA"/>
        </w:rPr>
        <w:t xml:space="preserve"> </w:t>
      </w:r>
      <w:r w:rsidR="009E5991">
        <w:rPr>
          <w:sz w:val="26"/>
          <w:szCs w:val="26"/>
          <w:lang w:val="uk-UA"/>
        </w:rPr>
        <w:t>програмах.</w:t>
      </w:r>
    </w:p>
    <w:p w:rsidR="00737E2D" w:rsidRPr="009E5991" w:rsidRDefault="00737E2D" w:rsidP="00737E2D">
      <w:pPr>
        <w:shd w:val="clear" w:color="auto" w:fill="FFFFFF"/>
        <w:ind w:left="5670"/>
        <w:rPr>
          <w:sz w:val="26"/>
          <w:szCs w:val="26"/>
          <w:lang w:val="uk-UA"/>
        </w:rPr>
      </w:pPr>
      <w:r w:rsidRPr="009E5991">
        <w:rPr>
          <w:sz w:val="26"/>
          <w:szCs w:val="26"/>
          <w:lang w:val="uk-UA"/>
        </w:rPr>
        <w:t>Таблиця 1</w:t>
      </w:r>
    </w:p>
    <w:p w:rsidR="00737E2D" w:rsidRPr="009E5991" w:rsidRDefault="00737E2D" w:rsidP="00737E2D">
      <w:pPr>
        <w:shd w:val="clear" w:color="auto" w:fill="FFFFFF"/>
        <w:ind w:left="5670"/>
        <w:rPr>
          <w:sz w:val="26"/>
          <w:szCs w:val="26"/>
          <w:lang w:val="uk-UA"/>
        </w:rPr>
      </w:pPr>
      <w:r w:rsidRPr="009E5991">
        <w:rPr>
          <w:sz w:val="26"/>
          <w:szCs w:val="26"/>
          <w:lang w:val="uk-UA"/>
        </w:rPr>
        <w:t>до Типової освітньої програми</w:t>
      </w:r>
    </w:p>
    <w:p w:rsidR="00737E2D" w:rsidRPr="009E5991" w:rsidRDefault="00737E2D" w:rsidP="00737E2D">
      <w:pPr>
        <w:ind w:left="4320"/>
        <w:jc w:val="center"/>
        <w:rPr>
          <w:b/>
          <w:bCs/>
          <w:sz w:val="26"/>
          <w:szCs w:val="26"/>
          <w:lang w:val="uk-UA"/>
        </w:rPr>
      </w:pPr>
    </w:p>
    <w:p w:rsidR="00737E2D" w:rsidRPr="009E5991" w:rsidRDefault="00737E2D" w:rsidP="00737E2D">
      <w:pPr>
        <w:jc w:val="center"/>
        <w:rPr>
          <w:b/>
          <w:bCs/>
          <w:lang w:val="uk-UA"/>
        </w:rPr>
      </w:pPr>
      <w:r w:rsidRPr="009E5991">
        <w:rPr>
          <w:b/>
          <w:bCs/>
          <w:lang w:val="uk-UA"/>
        </w:rPr>
        <w:t xml:space="preserve">Навчальний план </w:t>
      </w:r>
    </w:p>
    <w:p w:rsidR="00737E2D" w:rsidRPr="009E5991" w:rsidRDefault="00737E2D" w:rsidP="00737E2D">
      <w:pPr>
        <w:jc w:val="center"/>
        <w:rPr>
          <w:b/>
          <w:bCs/>
          <w:lang w:val="uk-UA"/>
        </w:rPr>
      </w:pPr>
      <w:r w:rsidRPr="009E5991">
        <w:rPr>
          <w:b/>
          <w:lang w:val="uk-UA" w:eastAsia="uk-UA"/>
        </w:rPr>
        <w:t>початкової школи з українською мовою навчання</w:t>
      </w:r>
    </w:p>
    <w:p w:rsidR="00737E2D" w:rsidRDefault="00ED3945" w:rsidP="00737E2D">
      <w:pPr>
        <w:jc w:val="center"/>
        <w:rPr>
          <w:lang w:val="uk-UA"/>
        </w:rPr>
      </w:pPr>
      <w:r>
        <w:rPr>
          <w:lang w:val="uk-UA"/>
        </w:rPr>
        <w:t xml:space="preserve">(на основі </w:t>
      </w:r>
      <w:r w:rsidRPr="0064491B">
        <w:rPr>
          <w:lang w:val="uk-UA"/>
        </w:rPr>
        <w:t>Типової освітньої програми (наказ МОН України від 20.04.2018р. № 407 «Про затвердження типової освітньої програми закладів загальної середн</w:t>
      </w:r>
      <w:r>
        <w:rPr>
          <w:lang w:val="uk-UA"/>
        </w:rPr>
        <w:t>ьої освіти І ступеня»</w:t>
      </w:r>
      <w:r w:rsidR="009E5991">
        <w:rPr>
          <w:lang w:val="uk-UA"/>
        </w:rPr>
        <w:t>)</w:t>
      </w:r>
    </w:p>
    <w:tbl>
      <w:tblPr>
        <w:tblStyle w:val="a3"/>
        <w:tblW w:w="0" w:type="auto"/>
        <w:tblLook w:val="04A0" w:firstRow="1" w:lastRow="0" w:firstColumn="1" w:lastColumn="0" w:noHBand="0" w:noVBand="1"/>
      </w:tblPr>
      <w:tblGrid>
        <w:gridCol w:w="3284"/>
        <w:gridCol w:w="4195"/>
        <w:gridCol w:w="2375"/>
      </w:tblGrid>
      <w:tr w:rsidR="009E5991" w:rsidTr="009E5991">
        <w:tc>
          <w:tcPr>
            <w:tcW w:w="3284" w:type="dxa"/>
          </w:tcPr>
          <w:p w:rsidR="009E5991" w:rsidRDefault="009E5991" w:rsidP="00737E2D">
            <w:pPr>
              <w:jc w:val="center"/>
              <w:rPr>
                <w:b/>
                <w:bCs/>
                <w:sz w:val="28"/>
                <w:szCs w:val="28"/>
                <w:lang w:val="uk-UA"/>
              </w:rPr>
            </w:pPr>
            <w:r w:rsidRPr="009E5991">
              <w:rPr>
                <w:b/>
                <w:lang w:val="uk-UA"/>
              </w:rPr>
              <w:t>Освітні галузі</w:t>
            </w:r>
          </w:p>
        </w:tc>
        <w:tc>
          <w:tcPr>
            <w:tcW w:w="4195" w:type="dxa"/>
          </w:tcPr>
          <w:p w:rsidR="009E5991" w:rsidRDefault="009E5991" w:rsidP="00737E2D">
            <w:pPr>
              <w:jc w:val="center"/>
              <w:rPr>
                <w:b/>
                <w:bCs/>
                <w:sz w:val="28"/>
                <w:szCs w:val="28"/>
                <w:lang w:val="uk-UA"/>
              </w:rPr>
            </w:pPr>
            <w:r w:rsidRPr="009E5991">
              <w:rPr>
                <w:b/>
                <w:lang w:val="uk-UA"/>
              </w:rPr>
              <w:t>Предмети</w:t>
            </w:r>
          </w:p>
        </w:tc>
        <w:tc>
          <w:tcPr>
            <w:tcW w:w="2375" w:type="dxa"/>
          </w:tcPr>
          <w:p w:rsidR="009E5991" w:rsidRDefault="009E5991" w:rsidP="009E5991">
            <w:pPr>
              <w:ind w:left="34" w:firstLine="0"/>
              <w:jc w:val="center"/>
              <w:rPr>
                <w:b/>
                <w:bCs/>
                <w:sz w:val="28"/>
                <w:szCs w:val="28"/>
                <w:lang w:val="uk-UA"/>
              </w:rPr>
            </w:pPr>
            <w:r w:rsidRPr="009E5991">
              <w:rPr>
                <w:b/>
                <w:lang w:val="uk-UA"/>
              </w:rPr>
              <w:t xml:space="preserve">Кількість годин на тиждень у </w:t>
            </w:r>
            <w:r>
              <w:rPr>
                <w:b/>
                <w:lang w:val="uk-UA"/>
              </w:rPr>
              <w:t xml:space="preserve">4 </w:t>
            </w:r>
            <w:r w:rsidRPr="009E5991">
              <w:rPr>
                <w:b/>
                <w:lang w:val="uk-UA"/>
              </w:rPr>
              <w:t>клас</w:t>
            </w:r>
            <w:r>
              <w:rPr>
                <w:b/>
                <w:lang w:val="uk-UA"/>
              </w:rPr>
              <w:t>і</w:t>
            </w:r>
          </w:p>
        </w:tc>
      </w:tr>
      <w:tr w:rsidR="005B3C31" w:rsidTr="0034533F">
        <w:trPr>
          <w:trHeight w:val="197"/>
        </w:trPr>
        <w:tc>
          <w:tcPr>
            <w:tcW w:w="3284" w:type="dxa"/>
            <w:vMerge w:val="restart"/>
          </w:tcPr>
          <w:p w:rsidR="005B3C31" w:rsidRDefault="005B3C31" w:rsidP="005B3C31">
            <w:pPr>
              <w:ind w:left="0" w:firstLine="0"/>
              <w:jc w:val="left"/>
              <w:rPr>
                <w:b/>
                <w:bCs/>
                <w:sz w:val="28"/>
                <w:szCs w:val="28"/>
                <w:lang w:val="uk-UA"/>
              </w:rPr>
            </w:pPr>
            <w:r w:rsidRPr="009E5991">
              <w:rPr>
                <w:lang w:val="uk-UA"/>
              </w:rPr>
              <w:t>Мови і літератури (мовний і літературний компоненти)</w:t>
            </w:r>
          </w:p>
        </w:tc>
        <w:tc>
          <w:tcPr>
            <w:tcW w:w="4195" w:type="dxa"/>
            <w:vAlign w:val="bottom"/>
          </w:tcPr>
          <w:p w:rsidR="005B3C31" w:rsidRPr="009E5991" w:rsidRDefault="005B3C31" w:rsidP="005B3C31">
            <w:pPr>
              <w:ind w:left="0" w:firstLine="0"/>
              <w:jc w:val="left"/>
              <w:rPr>
                <w:lang w:val="uk-UA"/>
              </w:rPr>
            </w:pPr>
            <w:r w:rsidRPr="009E5991">
              <w:rPr>
                <w:lang w:val="uk-UA"/>
              </w:rPr>
              <w:t>Українська мова</w:t>
            </w:r>
          </w:p>
        </w:tc>
        <w:tc>
          <w:tcPr>
            <w:tcW w:w="2375" w:type="dxa"/>
            <w:vAlign w:val="bottom"/>
          </w:tcPr>
          <w:p w:rsidR="005B3C31" w:rsidRPr="009E5991" w:rsidRDefault="005B3C31" w:rsidP="0034533F">
            <w:pPr>
              <w:ind w:left="-2"/>
              <w:jc w:val="center"/>
              <w:rPr>
                <w:lang w:val="uk-UA"/>
              </w:rPr>
            </w:pPr>
            <w:r w:rsidRPr="009E5991">
              <w:rPr>
                <w:lang w:val="uk-UA"/>
              </w:rPr>
              <w:t>7</w:t>
            </w:r>
          </w:p>
        </w:tc>
      </w:tr>
      <w:tr w:rsidR="005B3C31" w:rsidTr="0034533F">
        <w:trPr>
          <w:trHeight w:val="197"/>
        </w:trPr>
        <w:tc>
          <w:tcPr>
            <w:tcW w:w="3284" w:type="dxa"/>
            <w:vMerge/>
          </w:tcPr>
          <w:p w:rsidR="005B3C31" w:rsidRDefault="005B3C31" w:rsidP="009E5991">
            <w:pPr>
              <w:rPr>
                <w:b/>
                <w:bCs/>
                <w:sz w:val="28"/>
                <w:szCs w:val="28"/>
                <w:lang w:val="uk-UA"/>
              </w:rPr>
            </w:pPr>
          </w:p>
        </w:tc>
        <w:tc>
          <w:tcPr>
            <w:tcW w:w="4195" w:type="dxa"/>
          </w:tcPr>
          <w:p w:rsidR="005B3C31" w:rsidRPr="009E5991" w:rsidRDefault="005B3C31" w:rsidP="005B3C31">
            <w:pPr>
              <w:ind w:left="0" w:hanging="23"/>
              <w:jc w:val="left"/>
              <w:rPr>
                <w:lang w:val="uk-UA"/>
              </w:rPr>
            </w:pPr>
            <w:r>
              <w:rPr>
                <w:lang w:val="uk-UA"/>
              </w:rPr>
              <w:t xml:space="preserve"> </w:t>
            </w:r>
            <w:r w:rsidRPr="009E5991">
              <w:rPr>
                <w:lang w:val="uk-UA"/>
              </w:rPr>
              <w:t>Іноземна мова</w:t>
            </w:r>
          </w:p>
        </w:tc>
        <w:tc>
          <w:tcPr>
            <w:tcW w:w="2375" w:type="dxa"/>
            <w:vAlign w:val="center"/>
          </w:tcPr>
          <w:p w:rsidR="005B3C31" w:rsidRPr="009E5991" w:rsidRDefault="005B3C31" w:rsidP="0034533F">
            <w:pPr>
              <w:ind w:left="-2"/>
              <w:jc w:val="center"/>
              <w:rPr>
                <w:lang w:val="uk-UA"/>
              </w:rPr>
            </w:pPr>
            <w:r w:rsidRPr="009E5991">
              <w:rPr>
                <w:lang w:val="uk-UA"/>
              </w:rPr>
              <w:t>2</w:t>
            </w:r>
          </w:p>
        </w:tc>
      </w:tr>
      <w:tr w:rsidR="005B3C31" w:rsidTr="0034533F">
        <w:trPr>
          <w:trHeight w:val="197"/>
        </w:trPr>
        <w:tc>
          <w:tcPr>
            <w:tcW w:w="3284" w:type="dxa"/>
            <w:vAlign w:val="bottom"/>
          </w:tcPr>
          <w:p w:rsidR="005B3C31" w:rsidRPr="009E5991" w:rsidRDefault="005B3C31" w:rsidP="0034533F">
            <w:pPr>
              <w:ind w:left="127"/>
              <w:rPr>
                <w:lang w:val="uk-UA"/>
              </w:rPr>
            </w:pPr>
            <w:r>
              <w:rPr>
                <w:lang w:val="uk-UA"/>
              </w:rPr>
              <w:t xml:space="preserve">    </w:t>
            </w:r>
            <w:r w:rsidRPr="009E5991">
              <w:rPr>
                <w:lang w:val="uk-UA"/>
              </w:rPr>
              <w:t>Математика</w:t>
            </w:r>
          </w:p>
        </w:tc>
        <w:tc>
          <w:tcPr>
            <w:tcW w:w="4195" w:type="dxa"/>
            <w:vAlign w:val="bottom"/>
          </w:tcPr>
          <w:p w:rsidR="005B3C31" w:rsidRPr="009E5991" w:rsidRDefault="005B3C31" w:rsidP="005B3C31">
            <w:pPr>
              <w:ind w:left="128"/>
              <w:jc w:val="left"/>
              <w:rPr>
                <w:lang w:val="uk-UA"/>
              </w:rPr>
            </w:pPr>
            <w:r>
              <w:rPr>
                <w:lang w:val="uk-UA"/>
              </w:rPr>
              <w:t xml:space="preserve">    </w:t>
            </w:r>
            <w:r w:rsidRPr="009E5991">
              <w:rPr>
                <w:lang w:val="uk-UA"/>
              </w:rPr>
              <w:t>Математика</w:t>
            </w:r>
          </w:p>
        </w:tc>
        <w:tc>
          <w:tcPr>
            <w:tcW w:w="2375" w:type="dxa"/>
            <w:vAlign w:val="bottom"/>
          </w:tcPr>
          <w:p w:rsidR="005B3C31" w:rsidRPr="009E5991" w:rsidRDefault="005B3C31" w:rsidP="0034533F">
            <w:pPr>
              <w:ind w:left="-2"/>
              <w:jc w:val="center"/>
              <w:rPr>
                <w:lang w:val="uk-UA"/>
              </w:rPr>
            </w:pPr>
            <w:r w:rsidRPr="009E5991">
              <w:rPr>
                <w:lang w:val="uk-UA"/>
              </w:rPr>
              <w:t>4</w:t>
            </w:r>
          </w:p>
        </w:tc>
      </w:tr>
      <w:tr w:rsidR="005B3C31" w:rsidTr="0034533F">
        <w:trPr>
          <w:trHeight w:val="197"/>
        </w:trPr>
        <w:tc>
          <w:tcPr>
            <w:tcW w:w="3284" w:type="dxa"/>
            <w:vAlign w:val="bottom"/>
          </w:tcPr>
          <w:p w:rsidR="005B3C31" w:rsidRPr="009E5991" w:rsidRDefault="005B3C31" w:rsidP="0034533F">
            <w:pPr>
              <w:ind w:left="127"/>
              <w:rPr>
                <w:lang w:val="uk-UA"/>
              </w:rPr>
            </w:pPr>
            <w:r>
              <w:rPr>
                <w:lang w:val="uk-UA"/>
              </w:rPr>
              <w:t xml:space="preserve">    </w:t>
            </w:r>
            <w:r w:rsidRPr="009E5991">
              <w:rPr>
                <w:lang w:val="uk-UA"/>
              </w:rPr>
              <w:t>Природознавство</w:t>
            </w:r>
          </w:p>
        </w:tc>
        <w:tc>
          <w:tcPr>
            <w:tcW w:w="4195" w:type="dxa"/>
            <w:vAlign w:val="bottom"/>
          </w:tcPr>
          <w:p w:rsidR="005B3C31" w:rsidRPr="009E5991" w:rsidRDefault="005B3C31" w:rsidP="005B3C31">
            <w:pPr>
              <w:ind w:left="128"/>
              <w:jc w:val="left"/>
              <w:rPr>
                <w:lang w:val="uk-UA"/>
              </w:rPr>
            </w:pPr>
            <w:r>
              <w:rPr>
                <w:lang w:val="uk-UA"/>
              </w:rPr>
              <w:t xml:space="preserve">    </w:t>
            </w:r>
            <w:r w:rsidRPr="009E5991">
              <w:rPr>
                <w:lang w:val="uk-UA"/>
              </w:rPr>
              <w:t>Природознавство</w:t>
            </w:r>
          </w:p>
        </w:tc>
        <w:tc>
          <w:tcPr>
            <w:tcW w:w="2375" w:type="dxa"/>
            <w:vAlign w:val="bottom"/>
          </w:tcPr>
          <w:p w:rsidR="005B3C31" w:rsidRPr="009E5991" w:rsidRDefault="005B3C31" w:rsidP="0034533F">
            <w:pPr>
              <w:ind w:left="-2"/>
              <w:jc w:val="center"/>
              <w:rPr>
                <w:lang w:val="uk-UA"/>
              </w:rPr>
            </w:pPr>
            <w:r w:rsidRPr="009E5991">
              <w:rPr>
                <w:lang w:val="uk-UA"/>
              </w:rPr>
              <w:t>2</w:t>
            </w:r>
          </w:p>
        </w:tc>
      </w:tr>
      <w:tr w:rsidR="005B3C31" w:rsidTr="0034533F">
        <w:trPr>
          <w:trHeight w:val="197"/>
        </w:trPr>
        <w:tc>
          <w:tcPr>
            <w:tcW w:w="3284" w:type="dxa"/>
            <w:vAlign w:val="center"/>
          </w:tcPr>
          <w:p w:rsidR="005B3C31" w:rsidRPr="009E5991" w:rsidRDefault="005B3C31" w:rsidP="0034533F">
            <w:pPr>
              <w:ind w:left="127"/>
              <w:rPr>
                <w:lang w:val="uk-UA"/>
              </w:rPr>
            </w:pPr>
            <w:r>
              <w:rPr>
                <w:lang w:val="uk-UA"/>
              </w:rPr>
              <w:t xml:space="preserve">    </w:t>
            </w:r>
            <w:r w:rsidRPr="009E5991">
              <w:rPr>
                <w:lang w:val="uk-UA"/>
              </w:rPr>
              <w:t>Суспільствознавство</w:t>
            </w:r>
          </w:p>
        </w:tc>
        <w:tc>
          <w:tcPr>
            <w:tcW w:w="4195" w:type="dxa"/>
            <w:vAlign w:val="center"/>
          </w:tcPr>
          <w:p w:rsidR="005B3C31" w:rsidRPr="009E5991" w:rsidRDefault="005B3C31" w:rsidP="005B3C31">
            <w:pPr>
              <w:ind w:left="128"/>
              <w:jc w:val="left"/>
              <w:rPr>
                <w:lang w:val="uk-UA"/>
              </w:rPr>
            </w:pPr>
            <w:r>
              <w:rPr>
                <w:lang w:val="uk-UA"/>
              </w:rPr>
              <w:t xml:space="preserve">    </w:t>
            </w:r>
            <w:r w:rsidRPr="009E5991">
              <w:rPr>
                <w:lang w:val="uk-UA"/>
              </w:rPr>
              <w:t>Я у світі</w:t>
            </w:r>
          </w:p>
        </w:tc>
        <w:tc>
          <w:tcPr>
            <w:tcW w:w="2375" w:type="dxa"/>
            <w:vAlign w:val="bottom"/>
          </w:tcPr>
          <w:p w:rsidR="005B3C31" w:rsidRPr="009E5991" w:rsidRDefault="005B3C31" w:rsidP="0034533F">
            <w:pPr>
              <w:ind w:left="-2"/>
              <w:jc w:val="center"/>
              <w:rPr>
                <w:lang w:val="uk-UA"/>
              </w:rPr>
            </w:pPr>
            <w:r w:rsidRPr="009E5991">
              <w:rPr>
                <w:lang w:val="uk-UA"/>
              </w:rPr>
              <w:t>1</w:t>
            </w:r>
          </w:p>
        </w:tc>
      </w:tr>
      <w:tr w:rsidR="005B3C31" w:rsidTr="0034533F">
        <w:trPr>
          <w:trHeight w:val="197"/>
        </w:trPr>
        <w:tc>
          <w:tcPr>
            <w:tcW w:w="3284" w:type="dxa"/>
            <w:vMerge w:val="restart"/>
          </w:tcPr>
          <w:p w:rsidR="005B3C31" w:rsidRPr="009E5991" w:rsidRDefault="005B3C31" w:rsidP="0034533F">
            <w:pPr>
              <w:ind w:left="127"/>
              <w:rPr>
                <w:lang w:val="uk-UA"/>
              </w:rPr>
            </w:pPr>
            <w:r>
              <w:rPr>
                <w:lang w:val="uk-UA"/>
              </w:rPr>
              <w:t xml:space="preserve">    </w:t>
            </w:r>
            <w:r w:rsidRPr="009E5991">
              <w:rPr>
                <w:lang w:val="uk-UA"/>
              </w:rPr>
              <w:t>Мистецтво</w:t>
            </w:r>
          </w:p>
        </w:tc>
        <w:tc>
          <w:tcPr>
            <w:tcW w:w="4195" w:type="dxa"/>
            <w:vMerge w:val="restart"/>
          </w:tcPr>
          <w:p w:rsidR="005B3C31" w:rsidRPr="009E5991" w:rsidRDefault="005B3C31" w:rsidP="005B3C31">
            <w:pPr>
              <w:ind w:left="128"/>
              <w:jc w:val="left"/>
              <w:rPr>
                <w:lang w:val="uk-UA"/>
              </w:rPr>
            </w:pPr>
            <w:r>
              <w:rPr>
                <w:lang w:val="uk-UA"/>
              </w:rPr>
              <w:t xml:space="preserve">    </w:t>
            </w:r>
            <w:r w:rsidRPr="009E5991">
              <w:rPr>
                <w:lang w:val="uk-UA"/>
              </w:rPr>
              <w:t>Мистецтво*/</w:t>
            </w:r>
            <w:r>
              <w:rPr>
                <w:lang w:val="uk-UA" w:eastAsia="uk-UA"/>
              </w:rPr>
              <w:t xml:space="preserve">музичне мистецтво, </w:t>
            </w:r>
            <w:r w:rsidRPr="009E5991">
              <w:rPr>
                <w:lang w:val="uk-UA" w:eastAsia="uk-UA"/>
              </w:rPr>
              <w:t>образотворче мистецтво</w:t>
            </w:r>
          </w:p>
        </w:tc>
        <w:tc>
          <w:tcPr>
            <w:tcW w:w="2375" w:type="dxa"/>
            <w:vAlign w:val="bottom"/>
          </w:tcPr>
          <w:p w:rsidR="005B3C31" w:rsidRPr="009E5991" w:rsidRDefault="005B3C31" w:rsidP="0034533F">
            <w:pPr>
              <w:ind w:left="-2"/>
              <w:jc w:val="center"/>
              <w:rPr>
                <w:lang w:val="uk-UA"/>
              </w:rPr>
            </w:pPr>
            <w:r w:rsidRPr="009E5991">
              <w:rPr>
                <w:lang w:val="uk-UA"/>
              </w:rPr>
              <w:t>1</w:t>
            </w:r>
          </w:p>
        </w:tc>
      </w:tr>
      <w:tr w:rsidR="005B3C31" w:rsidTr="0034533F">
        <w:trPr>
          <w:trHeight w:val="197"/>
        </w:trPr>
        <w:tc>
          <w:tcPr>
            <w:tcW w:w="3284" w:type="dxa"/>
            <w:vMerge/>
          </w:tcPr>
          <w:p w:rsidR="005B3C31" w:rsidRPr="009E5991" w:rsidRDefault="005B3C31" w:rsidP="0034533F">
            <w:pPr>
              <w:ind w:left="127"/>
              <w:rPr>
                <w:lang w:val="uk-UA"/>
              </w:rPr>
            </w:pPr>
          </w:p>
        </w:tc>
        <w:tc>
          <w:tcPr>
            <w:tcW w:w="4195" w:type="dxa"/>
            <w:vMerge/>
          </w:tcPr>
          <w:p w:rsidR="005B3C31" w:rsidRPr="009E5991" w:rsidRDefault="005B3C31" w:rsidP="0034533F">
            <w:pPr>
              <w:ind w:left="128"/>
              <w:rPr>
                <w:lang w:val="uk-UA"/>
              </w:rPr>
            </w:pPr>
          </w:p>
        </w:tc>
        <w:tc>
          <w:tcPr>
            <w:tcW w:w="2375" w:type="dxa"/>
            <w:vAlign w:val="bottom"/>
          </w:tcPr>
          <w:p w:rsidR="005B3C31" w:rsidRPr="009E5991" w:rsidRDefault="005B3C31" w:rsidP="0034533F">
            <w:pPr>
              <w:ind w:left="-2"/>
              <w:jc w:val="center"/>
              <w:rPr>
                <w:lang w:val="uk-UA"/>
              </w:rPr>
            </w:pPr>
            <w:r w:rsidRPr="009E5991">
              <w:rPr>
                <w:lang w:val="uk-UA"/>
              </w:rPr>
              <w:t>1</w:t>
            </w:r>
          </w:p>
        </w:tc>
      </w:tr>
      <w:tr w:rsidR="005B3C31" w:rsidTr="0034533F">
        <w:trPr>
          <w:trHeight w:val="197"/>
        </w:trPr>
        <w:tc>
          <w:tcPr>
            <w:tcW w:w="3284" w:type="dxa"/>
            <w:vMerge w:val="restart"/>
          </w:tcPr>
          <w:p w:rsidR="005B3C31" w:rsidRPr="009E5991" w:rsidRDefault="005B3C31" w:rsidP="005B3C31">
            <w:pPr>
              <w:ind w:left="0" w:firstLine="0"/>
              <w:rPr>
                <w:lang w:val="uk-UA"/>
              </w:rPr>
            </w:pPr>
            <w:r w:rsidRPr="009E5991">
              <w:rPr>
                <w:lang w:val="uk-UA"/>
              </w:rPr>
              <w:t>Технології</w:t>
            </w:r>
          </w:p>
        </w:tc>
        <w:tc>
          <w:tcPr>
            <w:tcW w:w="4195" w:type="dxa"/>
            <w:vAlign w:val="center"/>
          </w:tcPr>
          <w:p w:rsidR="005B3C31" w:rsidRPr="009E5991" w:rsidRDefault="005B3C31" w:rsidP="0034533F">
            <w:pPr>
              <w:ind w:left="128"/>
              <w:rPr>
                <w:lang w:val="uk-UA"/>
              </w:rPr>
            </w:pPr>
            <w:r>
              <w:rPr>
                <w:lang w:val="uk-UA"/>
              </w:rPr>
              <w:t xml:space="preserve">   </w:t>
            </w:r>
            <w:r w:rsidRPr="009E5991">
              <w:rPr>
                <w:lang w:val="uk-UA"/>
              </w:rPr>
              <w:t>Трудове навчання</w:t>
            </w:r>
          </w:p>
        </w:tc>
        <w:tc>
          <w:tcPr>
            <w:tcW w:w="2375" w:type="dxa"/>
            <w:vAlign w:val="bottom"/>
          </w:tcPr>
          <w:p w:rsidR="005B3C31" w:rsidRPr="009E5991" w:rsidRDefault="005B3C31" w:rsidP="0034533F">
            <w:pPr>
              <w:ind w:left="-2"/>
              <w:jc w:val="center"/>
              <w:rPr>
                <w:lang w:val="uk-UA"/>
              </w:rPr>
            </w:pPr>
            <w:r>
              <w:rPr>
                <w:lang w:val="uk-UA"/>
              </w:rPr>
              <w:t>1</w:t>
            </w:r>
          </w:p>
        </w:tc>
      </w:tr>
      <w:tr w:rsidR="005B3C31" w:rsidTr="0034533F">
        <w:trPr>
          <w:trHeight w:val="197"/>
        </w:trPr>
        <w:tc>
          <w:tcPr>
            <w:tcW w:w="3284" w:type="dxa"/>
            <w:vMerge/>
          </w:tcPr>
          <w:p w:rsidR="005B3C31" w:rsidRPr="009E5991" w:rsidRDefault="005B3C31" w:rsidP="005B3C31">
            <w:pPr>
              <w:rPr>
                <w:lang w:val="uk-UA"/>
              </w:rPr>
            </w:pPr>
          </w:p>
        </w:tc>
        <w:tc>
          <w:tcPr>
            <w:tcW w:w="4195" w:type="dxa"/>
            <w:vAlign w:val="center"/>
          </w:tcPr>
          <w:p w:rsidR="005B3C31" w:rsidRPr="009E5991" w:rsidRDefault="005B3C31" w:rsidP="005B3C31">
            <w:pPr>
              <w:ind w:left="128"/>
              <w:rPr>
                <w:lang w:val="uk-UA"/>
              </w:rPr>
            </w:pPr>
            <w:r>
              <w:rPr>
                <w:lang w:val="uk-UA"/>
              </w:rPr>
              <w:t xml:space="preserve">   </w:t>
            </w:r>
            <w:r w:rsidRPr="009E5991">
              <w:rPr>
                <w:lang w:val="uk-UA"/>
              </w:rPr>
              <w:t>Інформатика</w:t>
            </w:r>
          </w:p>
        </w:tc>
        <w:tc>
          <w:tcPr>
            <w:tcW w:w="2375" w:type="dxa"/>
            <w:vAlign w:val="bottom"/>
          </w:tcPr>
          <w:p w:rsidR="005B3C31" w:rsidRPr="009E5991" w:rsidRDefault="005B3C31" w:rsidP="0034533F">
            <w:pPr>
              <w:ind w:left="-2"/>
              <w:jc w:val="center"/>
              <w:rPr>
                <w:lang w:val="uk-UA"/>
              </w:rPr>
            </w:pPr>
            <w:r>
              <w:rPr>
                <w:lang w:val="uk-UA"/>
              </w:rPr>
              <w:t>1</w:t>
            </w:r>
          </w:p>
        </w:tc>
      </w:tr>
      <w:tr w:rsidR="005B3C31" w:rsidTr="0034533F">
        <w:trPr>
          <w:trHeight w:val="197"/>
        </w:trPr>
        <w:tc>
          <w:tcPr>
            <w:tcW w:w="3284" w:type="dxa"/>
            <w:vMerge w:val="restart"/>
          </w:tcPr>
          <w:p w:rsidR="005B3C31" w:rsidRPr="009E5991" w:rsidRDefault="005B3C31" w:rsidP="005B3C31">
            <w:pPr>
              <w:ind w:left="0" w:firstLine="0"/>
              <w:rPr>
                <w:lang w:val="uk-UA"/>
              </w:rPr>
            </w:pPr>
            <w:r w:rsidRPr="009E5991">
              <w:rPr>
                <w:lang w:val="uk-UA"/>
              </w:rPr>
              <w:t>Здоров'я і фізична культура</w:t>
            </w:r>
          </w:p>
        </w:tc>
        <w:tc>
          <w:tcPr>
            <w:tcW w:w="4195" w:type="dxa"/>
            <w:vAlign w:val="bottom"/>
          </w:tcPr>
          <w:p w:rsidR="005B3C31" w:rsidRPr="009E5991" w:rsidRDefault="005B3C31" w:rsidP="0034533F">
            <w:pPr>
              <w:ind w:left="128"/>
              <w:rPr>
                <w:lang w:val="uk-UA"/>
              </w:rPr>
            </w:pPr>
            <w:r>
              <w:rPr>
                <w:lang w:val="uk-UA"/>
              </w:rPr>
              <w:t xml:space="preserve">   </w:t>
            </w:r>
            <w:r w:rsidRPr="009E5991">
              <w:rPr>
                <w:lang w:val="uk-UA"/>
              </w:rPr>
              <w:t>Основи здоров'я</w:t>
            </w:r>
          </w:p>
        </w:tc>
        <w:tc>
          <w:tcPr>
            <w:tcW w:w="2375" w:type="dxa"/>
            <w:vAlign w:val="bottom"/>
          </w:tcPr>
          <w:p w:rsidR="005B3C31" w:rsidRPr="009E5991" w:rsidRDefault="005B3C31" w:rsidP="0034533F">
            <w:pPr>
              <w:ind w:left="-2"/>
              <w:jc w:val="center"/>
              <w:rPr>
                <w:lang w:val="uk-UA"/>
              </w:rPr>
            </w:pPr>
            <w:r>
              <w:rPr>
                <w:lang w:val="uk-UA"/>
              </w:rPr>
              <w:t>1</w:t>
            </w:r>
          </w:p>
        </w:tc>
      </w:tr>
      <w:tr w:rsidR="005B3C31" w:rsidTr="0034533F">
        <w:trPr>
          <w:trHeight w:val="197"/>
        </w:trPr>
        <w:tc>
          <w:tcPr>
            <w:tcW w:w="3284" w:type="dxa"/>
            <w:vMerge/>
          </w:tcPr>
          <w:p w:rsidR="005B3C31" w:rsidRPr="009E5991" w:rsidRDefault="005B3C31" w:rsidP="005B3C31">
            <w:pPr>
              <w:rPr>
                <w:lang w:val="uk-UA"/>
              </w:rPr>
            </w:pPr>
          </w:p>
        </w:tc>
        <w:tc>
          <w:tcPr>
            <w:tcW w:w="4195" w:type="dxa"/>
            <w:vAlign w:val="bottom"/>
          </w:tcPr>
          <w:p w:rsidR="005B3C31" w:rsidRPr="009E5991" w:rsidRDefault="005B3C31" w:rsidP="0034533F">
            <w:pPr>
              <w:ind w:left="128"/>
              <w:rPr>
                <w:lang w:val="uk-UA"/>
              </w:rPr>
            </w:pPr>
            <w:r>
              <w:rPr>
                <w:lang w:val="uk-UA"/>
              </w:rPr>
              <w:t xml:space="preserve">   </w:t>
            </w:r>
            <w:r w:rsidRPr="009E5991">
              <w:rPr>
                <w:lang w:val="uk-UA"/>
              </w:rPr>
              <w:t>Фізична культура**</w:t>
            </w:r>
          </w:p>
        </w:tc>
        <w:tc>
          <w:tcPr>
            <w:tcW w:w="2375" w:type="dxa"/>
            <w:vAlign w:val="bottom"/>
          </w:tcPr>
          <w:p w:rsidR="005B3C31" w:rsidRPr="009E5991" w:rsidRDefault="005B3C31" w:rsidP="0034533F">
            <w:pPr>
              <w:ind w:left="-2"/>
              <w:jc w:val="center"/>
              <w:rPr>
                <w:lang w:val="uk-UA"/>
              </w:rPr>
            </w:pPr>
            <w:r>
              <w:rPr>
                <w:lang w:val="uk-UA"/>
              </w:rPr>
              <w:t>3</w:t>
            </w:r>
          </w:p>
        </w:tc>
      </w:tr>
      <w:tr w:rsidR="005B3C31" w:rsidRPr="005B3C31" w:rsidTr="0034533F">
        <w:trPr>
          <w:trHeight w:val="197"/>
        </w:trPr>
        <w:tc>
          <w:tcPr>
            <w:tcW w:w="7479" w:type="dxa"/>
            <w:gridSpan w:val="2"/>
          </w:tcPr>
          <w:p w:rsidR="005B3C31" w:rsidRPr="005B3C31" w:rsidRDefault="005B3C31" w:rsidP="0034533F">
            <w:pPr>
              <w:ind w:left="128"/>
              <w:rPr>
                <w:b/>
                <w:lang w:val="uk-UA"/>
              </w:rPr>
            </w:pPr>
            <w:r w:rsidRPr="005B3C31">
              <w:rPr>
                <w:b/>
                <w:lang w:val="uk-UA"/>
              </w:rPr>
              <w:t xml:space="preserve">    Усього</w:t>
            </w:r>
          </w:p>
        </w:tc>
        <w:tc>
          <w:tcPr>
            <w:tcW w:w="2375" w:type="dxa"/>
            <w:vAlign w:val="bottom"/>
          </w:tcPr>
          <w:p w:rsidR="005B3C31" w:rsidRPr="005B3C31" w:rsidRDefault="005B3C31" w:rsidP="0034533F">
            <w:pPr>
              <w:ind w:left="-2"/>
              <w:jc w:val="center"/>
              <w:rPr>
                <w:b/>
                <w:lang w:val="uk-UA"/>
              </w:rPr>
            </w:pPr>
            <w:r w:rsidRPr="005B3C31">
              <w:rPr>
                <w:b/>
                <w:lang w:val="uk-UA"/>
              </w:rPr>
              <w:t>21+3</w:t>
            </w:r>
          </w:p>
        </w:tc>
      </w:tr>
      <w:tr w:rsidR="005B3C31" w:rsidTr="0034533F">
        <w:trPr>
          <w:trHeight w:val="197"/>
        </w:trPr>
        <w:tc>
          <w:tcPr>
            <w:tcW w:w="7479" w:type="dxa"/>
            <w:gridSpan w:val="2"/>
          </w:tcPr>
          <w:p w:rsidR="005B3C31" w:rsidRDefault="005B3C31" w:rsidP="0034533F">
            <w:pPr>
              <w:ind w:left="128"/>
              <w:rPr>
                <w:lang w:val="uk-UA"/>
              </w:rPr>
            </w:pPr>
            <w:r>
              <w:rPr>
                <w:lang w:val="uk-UA" w:eastAsia="uk-UA"/>
              </w:rPr>
              <w:t xml:space="preserve">      </w:t>
            </w:r>
            <w:r w:rsidRPr="009E5991">
              <w:rPr>
                <w:lang w:val="uk-UA" w:eastAsia="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2375" w:type="dxa"/>
            <w:vAlign w:val="bottom"/>
          </w:tcPr>
          <w:p w:rsidR="005B3C31" w:rsidRDefault="005B3C31" w:rsidP="0034533F">
            <w:pPr>
              <w:ind w:left="-2"/>
              <w:jc w:val="center"/>
              <w:rPr>
                <w:lang w:val="uk-UA"/>
              </w:rPr>
            </w:pPr>
            <w:r>
              <w:rPr>
                <w:lang w:val="uk-UA"/>
              </w:rPr>
              <w:t>2</w:t>
            </w:r>
          </w:p>
        </w:tc>
      </w:tr>
      <w:tr w:rsidR="005B3C31" w:rsidTr="0034533F">
        <w:trPr>
          <w:trHeight w:val="197"/>
        </w:trPr>
        <w:tc>
          <w:tcPr>
            <w:tcW w:w="7479" w:type="dxa"/>
            <w:gridSpan w:val="2"/>
          </w:tcPr>
          <w:p w:rsidR="005B3C31" w:rsidRDefault="005B3C31" w:rsidP="005B3C31">
            <w:pPr>
              <w:ind w:left="0" w:firstLine="0"/>
              <w:rPr>
                <w:lang w:val="uk-UA" w:eastAsia="uk-UA"/>
              </w:rPr>
            </w:pPr>
            <w:r w:rsidRPr="009E5991">
              <w:rPr>
                <w:lang w:val="uk-UA" w:eastAsia="uk-UA"/>
              </w:rPr>
              <w:t>Гранично допустиме тижневе навчальне навантаження на учня</w:t>
            </w:r>
          </w:p>
        </w:tc>
        <w:tc>
          <w:tcPr>
            <w:tcW w:w="2375" w:type="dxa"/>
            <w:vAlign w:val="bottom"/>
          </w:tcPr>
          <w:p w:rsidR="005B3C31" w:rsidRDefault="005B3C31" w:rsidP="0034533F">
            <w:pPr>
              <w:ind w:left="-2"/>
              <w:jc w:val="center"/>
              <w:rPr>
                <w:lang w:val="uk-UA"/>
              </w:rPr>
            </w:pPr>
            <w:r>
              <w:rPr>
                <w:lang w:val="uk-UA"/>
              </w:rPr>
              <w:t>23</w:t>
            </w:r>
          </w:p>
        </w:tc>
      </w:tr>
      <w:tr w:rsidR="005B3C31" w:rsidTr="0034533F">
        <w:trPr>
          <w:trHeight w:val="197"/>
        </w:trPr>
        <w:tc>
          <w:tcPr>
            <w:tcW w:w="7479" w:type="dxa"/>
            <w:gridSpan w:val="2"/>
          </w:tcPr>
          <w:p w:rsidR="005B3C31" w:rsidRPr="009E5991" w:rsidRDefault="005B3C31" w:rsidP="005B3C31">
            <w:pPr>
              <w:ind w:left="0" w:firstLine="0"/>
              <w:rPr>
                <w:lang w:val="uk-UA" w:eastAsia="uk-UA"/>
              </w:rPr>
            </w:pPr>
            <w:r w:rsidRPr="009E5991">
              <w:rPr>
                <w:b/>
                <w:lang w:val="uk-UA" w:eastAsia="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2375" w:type="dxa"/>
            <w:vAlign w:val="bottom"/>
          </w:tcPr>
          <w:p w:rsidR="005B3C31" w:rsidRPr="005B3C31" w:rsidRDefault="005B3C31" w:rsidP="0034533F">
            <w:pPr>
              <w:ind w:left="-2"/>
              <w:jc w:val="center"/>
              <w:rPr>
                <w:b/>
                <w:lang w:val="uk-UA"/>
              </w:rPr>
            </w:pPr>
            <w:r w:rsidRPr="005B3C31">
              <w:rPr>
                <w:b/>
                <w:lang w:val="uk-UA"/>
              </w:rPr>
              <w:t>26</w:t>
            </w:r>
          </w:p>
        </w:tc>
      </w:tr>
    </w:tbl>
    <w:p w:rsidR="009E5991" w:rsidRPr="008D60A8" w:rsidRDefault="009E5991" w:rsidP="005B3C31">
      <w:pPr>
        <w:rPr>
          <w:b/>
          <w:bCs/>
          <w:sz w:val="28"/>
          <w:szCs w:val="28"/>
          <w:lang w:val="uk-UA"/>
        </w:rPr>
      </w:pPr>
    </w:p>
    <w:p w:rsidR="009E5991" w:rsidRDefault="00737E2D" w:rsidP="00737E2D">
      <w:pPr>
        <w:shd w:val="clear" w:color="auto" w:fill="FFFFFF"/>
        <w:jc w:val="both"/>
        <w:rPr>
          <w:sz w:val="18"/>
          <w:szCs w:val="18"/>
          <w:lang w:val="uk-UA" w:eastAsia="uk-UA"/>
        </w:rPr>
      </w:pPr>
      <w:r w:rsidRPr="009E5991">
        <w:rPr>
          <w:sz w:val="18"/>
          <w:szCs w:val="18"/>
          <w:lang w:val="uk-UA" w:eastAsia="uk-UA"/>
        </w:rPr>
        <w:t>* Заклад загальної середньої освіти може обирати інтегрований курс «Мистецтво» або окремі курси: «Музичне мистецтво» та «Образотворче мистецтво».</w:t>
      </w:r>
      <w:r w:rsidR="009E5991" w:rsidRPr="009E5991">
        <w:rPr>
          <w:sz w:val="18"/>
          <w:szCs w:val="18"/>
          <w:lang w:val="uk-UA" w:eastAsia="uk-UA"/>
        </w:rPr>
        <w:t xml:space="preserve"> </w:t>
      </w:r>
    </w:p>
    <w:p w:rsidR="00737E2D" w:rsidRPr="009E5991" w:rsidRDefault="00737E2D" w:rsidP="00737E2D">
      <w:pPr>
        <w:shd w:val="clear" w:color="auto" w:fill="FFFFFF"/>
        <w:jc w:val="both"/>
        <w:rPr>
          <w:sz w:val="18"/>
          <w:szCs w:val="18"/>
          <w:lang w:val="uk-UA"/>
        </w:rPr>
      </w:pPr>
      <w:r w:rsidRPr="009E5991">
        <w:rPr>
          <w:sz w:val="18"/>
          <w:szCs w:val="18"/>
          <w:lang w:val="uk-UA" w:eastAsia="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737E2D" w:rsidRPr="008D60A8" w:rsidRDefault="00737E2D" w:rsidP="00737E2D">
      <w:pPr>
        <w:shd w:val="clear" w:color="auto" w:fill="FFFFFF"/>
        <w:jc w:val="both"/>
        <w:rPr>
          <w:lang w:val="uk-UA"/>
        </w:rPr>
      </w:pPr>
    </w:p>
    <w:p w:rsidR="00483FAD" w:rsidRPr="008B21E9" w:rsidRDefault="00483FAD" w:rsidP="00483FAD">
      <w:pPr>
        <w:jc w:val="both"/>
        <w:rPr>
          <w:sz w:val="26"/>
          <w:szCs w:val="26"/>
          <w:lang w:val="uk-UA"/>
        </w:rPr>
      </w:pPr>
      <w:r w:rsidRPr="008B21E9">
        <w:rPr>
          <w:sz w:val="26"/>
          <w:szCs w:val="26"/>
          <w:lang w:val="uk-UA"/>
        </w:rPr>
        <w:t xml:space="preserve">Вимоги до дітей, які розпочинають навчання у початковій школі, мають враховувати досягнення попереднього етапу їхнього розвитку. Період життя дитини від п’яти до шести (семи) років (старший дошкільний вік) визначається цілісною зміною її </w:t>
      </w:r>
      <w:r w:rsidRPr="008B21E9">
        <w:rPr>
          <w:sz w:val="26"/>
          <w:szCs w:val="26"/>
          <w:lang w:val="uk-UA"/>
        </w:rPr>
        <w:lastRenderedPageBreak/>
        <w:t>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фізичної, соціальної, емоційно-ціннісної, пізнавальної, мовленнєвої, творчої.</w:t>
      </w:r>
    </w:p>
    <w:p w:rsidR="00483FAD" w:rsidRPr="008B21E9" w:rsidRDefault="00483FAD" w:rsidP="00483FAD">
      <w:pPr>
        <w:jc w:val="both"/>
        <w:rPr>
          <w:sz w:val="26"/>
          <w:szCs w:val="26"/>
          <w:lang w:val="uk-UA"/>
        </w:rPr>
      </w:pPr>
      <w:r w:rsidRPr="008B21E9">
        <w:rPr>
          <w:sz w:val="26"/>
          <w:szCs w:val="26"/>
          <w:lang w:val="uk-UA"/>
        </w:rPr>
        <w:t xml:space="preserve">          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 </w:t>
      </w:r>
    </w:p>
    <w:p w:rsidR="00483FAD" w:rsidRPr="008B21E9" w:rsidRDefault="00483FAD" w:rsidP="00483FAD">
      <w:pPr>
        <w:jc w:val="both"/>
        <w:rPr>
          <w:sz w:val="26"/>
          <w:szCs w:val="26"/>
          <w:lang w:val="uk-UA"/>
        </w:rPr>
      </w:pPr>
      <w:r w:rsidRPr="008B21E9">
        <w:rPr>
          <w:sz w:val="26"/>
          <w:szCs w:val="26"/>
          <w:lang w:val="uk-UA"/>
        </w:rPr>
        <w:t xml:space="preserve">          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w:t>
      </w:r>
    </w:p>
    <w:p w:rsidR="00483FAD" w:rsidRPr="008B21E9" w:rsidRDefault="00483FAD" w:rsidP="00483FAD">
      <w:pPr>
        <w:jc w:val="both"/>
        <w:rPr>
          <w:sz w:val="26"/>
          <w:szCs w:val="26"/>
          <w:lang w:val="uk-UA"/>
        </w:rPr>
      </w:pPr>
      <w:r w:rsidRPr="008B21E9">
        <w:rPr>
          <w:sz w:val="26"/>
          <w:szCs w:val="26"/>
          <w:lang w:val="uk-UA"/>
        </w:rPr>
        <w:t xml:space="preserve">          Контроль і оцінювання навчальних досягнень здобувачів освіти здійснюються на суб’єкт-суб’єктних засадах, що передбачає систематичне відстеження їхнього індивідуального розвитку у процесі навчання. </w:t>
      </w:r>
      <w:r w:rsidRPr="008B21E9">
        <w:rPr>
          <w:sz w:val="26"/>
          <w:szCs w:val="26"/>
        </w:rPr>
        <w:t>За цих умов контрольно-оцінювальна діяльність набуває для здобувачів</w:t>
      </w:r>
      <w:r w:rsidRPr="008B21E9">
        <w:rPr>
          <w:sz w:val="26"/>
          <w:szCs w:val="26"/>
          <w:lang w:val="uk-UA"/>
        </w:rPr>
        <w:t xml:space="preserve"> освіти</w:t>
      </w:r>
      <w:r w:rsidRPr="008B21E9">
        <w:rPr>
          <w:sz w:val="26"/>
          <w:szCs w:val="26"/>
        </w:rPr>
        <w:t xml:space="preserve">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483FAD" w:rsidRPr="008B21E9" w:rsidRDefault="00483FAD" w:rsidP="00483FAD">
      <w:pPr>
        <w:jc w:val="both"/>
        <w:rPr>
          <w:sz w:val="26"/>
          <w:szCs w:val="26"/>
          <w:lang w:val="uk-UA"/>
        </w:rPr>
      </w:pPr>
      <w:r w:rsidRPr="008B21E9">
        <w:rPr>
          <w:sz w:val="26"/>
          <w:szCs w:val="26"/>
          <w:lang w:val="uk-UA"/>
        </w:rPr>
        <w:t xml:space="preserve">          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483FAD" w:rsidRPr="008B21E9" w:rsidRDefault="00483FAD" w:rsidP="00483FAD">
      <w:pPr>
        <w:jc w:val="both"/>
        <w:rPr>
          <w:sz w:val="26"/>
          <w:szCs w:val="26"/>
          <w:lang w:val="uk-UA"/>
        </w:rPr>
      </w:pPr>
      <w:r w:rsidRPr="008B21E9">
        <w:rPr>
          <w:sz w:val="26"/>
          <w:szCs w:val="26"/>
          <w:lang w:val="uk-UA"/>
        </w:rPr>
        <w:t xml:space="preserve">          </w:t>
      </w:r>
      <w:r w:rsidRPr="008B21E9">
        <w:rPr>
          <w:sz w:val="26"/>
          <w:szCs w:val="26"/>
        </w:rPr>
        <w:t>Навчальні досягнення здобувачів у 1-2 класах підлягають вербальному, формувальному оцінюванню</w:t>
      </w:r>
      <w:r w:rsidRPr="008B21E9">
        <w:rPr>
          <w:sz w:val="26"/>
          <w:szCs w:val="26"/>
          <w:lang w:val="uk-UA"/>
        </w:rPr>
        <w:t xml:space="preserve">, а в 3-му класі </w:t>
      </w:r>
      <w:r w:rsidRPr="008B21E9">
        <w:rPr>
          <w:sz w:val="26"/>
          <w:szCs w:val="26"/>
        </w:rPr>
        <w:t xml:space="preserve"> формувальному та підсумковому оцінюванню.</w:t>
      </w:r>
    </w:p>
    <w:p w:rsidR="00483FAD" w:rsidRPr="008B21E9" w:rsidRDefault="00483FAD" w:rsidP="00483FAD">
      <w:pPr>
        <w:jc w:val="both"/>
        <w:rPr>
          <w:sz w:val="26"/>
          <w:szCs w:val="26"/>
          <w:lang w:val="uk-UA"/>
        </w:rPr>
      </w:pPr>
      <w:r w:rsidRPr="008B21E9">
        <w:rPr>
          <w:sz w:val="26"/>
          <w:szCs w:val="26"/>
          <w:lang w:val="uk-UA"/>
        </w:rPr>
        <w:t xml:space="preserve">          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w:t>
      </w:r>
    </w:p>
    <w:p w:rsidR="00483FAD" w:rsidRPr="008B21E9" w:rsidRDefault="00483FAD" w:rsidP="00483FAD">
      <w:pPr>
        <w:jc w:val="both"/>
        <w:rPr>
          <w:sz w:val="26"/>
          <w:szCs w:val="26"/>
          <w:lang w:val="uk-UA"/>
        </w:rPr>
      </w:pPr>
      <w:r w:rsidRPr="008B21E9">
        <w:rPr>
          <w:sz w:val="26"/>
          <w:szCs w:val="26"/>
          <w:lang w:val="uk-UA"/>
        </w:rPr>
        <w:t xml:space="preserve">          </w:t>
      </w:r>
      <w:r w:rsidRPr="008B21E9">
        <w:rPr>
          <w:sz w:val="26"/>
          <w:szCs w:val="26"/>
        </w:rPr>
        <w:t xml:space="preserve">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 </w:t>
      </w:r>
    </w:p>
    <w:p w:rsidR="00483FAD" w:rsidRPr="008B21E9" w:rsidRDefault="00483FAD" w:rsidP="00483FAD">
      <w:pPr>
        <w:jc w:val="both"/>
        <w:rPr>
          <w:sz w:val="26"/>
          <w:szCs w:val="26"/>
          <w:lang w:val="uk-UA"/>
        </w:rPr>
      </w:pPr>
      <w:r w:rsidRPr="008B21E9">
        <w:rPr>
          <w:sz w:val="26"/>
          <w:szCs w:val="26"/>
          <w:lang w:val="uk-UA"/>
        </w:rPr>
        <w:t xml:space="preserve">          З метою неперервного відстеження результатів початкової освіти, їх прогнозування та коригування можуть проводитися моніторингові дослідження як шкільному рівнях, так і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737E2D" w:rsidRDefault="00737E2D" w:rsidP="00737E2D">
      <w:pPr>
        <w:shd w:val="clear" w:color="auto" w:fill="FFFFFF"/>
        <w:rPr>
          <w:sz w:val="28"/>
          <w:szCs w:val="28"/>
          <w:lang w:val="uk-UA"/>
        </w:rPr>
      </w:pPr>
    </w:p>
    <w:p w:rsidR="00EC6DA8" w:rsidRDefault="00EC6DA8" w:rsidP="0028116D">
      <w:pPr>
        <w:rPr>
          <w:lang w:val="uk-UA"/>
        </w:rPr>
      </w:pPr>
    </w:p>
    <w:p w:rsidR="00180053" w:rsidRPr="00CA3B06" w:rsidRDefault="00180053" w:rsidP="00180053">
      <w:pPr>
        <w:jc w:val="both"/>
        <w:rPr>
          <w:b/>
          <w:sz w:val="26"/>
          <w:szCs w:val="26"/>
          <w:lang w:val="uk-UA"/>
        </w:rPr>
      </w:pPr>
      <w:r w:rsidRPr="00CA3B06">
        <w:rPr>
          <w:b/>
          <w:sz w:val="26"/>
          <w:szCs w:val="26"/>
          <w:lang w:val="uk-UA"/>
        </w:rPr>
        <w:lastRenderedPageBreak/>
        <w:t xml:space="preserve">Розділ УІ. </w:t>
      </w:r>
      <w:r w:rsidRPr="00CA3B06">
        <w:rPr>
          <w:b/>
          <w:sz w:val="26"/>
          <w:szCs w:val="26"/>
        </w:rPr>
        <w:t>Показники (вимірники) реалізації освітньої</w:t>
      </w:r>
      <w:r w:rsidRPr="00CA3B06">
        <w:rPr>
          <w:b/>
          <w:sz w:val="26"/>
          <w:szCs w:val="26"/>
          <w:lang w:val="uk-UA"/>
        </w:rPr>
        <w:t xml:space="preserve"> </w:t>
      </w:r>
      <w:r w:rsidRPr="00CA3B06">
        <w:rPr>
          <w:b/>
          <w:sz w:val="26"/>
          <w:szCs w:val="26"/>
        </w:rPr>
        <w:t>програми.</w:t>
      </w:r>
    </w:p>
    <w:p w:rsidR="00180053" w:rsidRPr="00CA3B06" w:rsidRDefault="00180053" w:rsidP="00180053">
      <w:pPr>
        <w:shd w:val="clear" w:color="auto" w:fill="FFFFFF"/>
        <w:jc w:val="both"/>
        <w:rPr>
          <w:sz w:val="26"/>
          <w:szCs w:val="26"/>
          <w:lang w:val="uk-UA"/>
        </w:rPr>
      </w:pPr>
    </w:p>
    <w:p w:rsidR="00180053" w:rsidRPr="00CA3B06" w:rsidRDefault="00180053" w:rsidP="00180053">
      <w:pPr>
        <w:shd w:val="clear" w:color="auto" w:fill="FFFFFF"/>
        <w:jc w:val="both"/>
        <w:rPr>
          <w:sz w:val="26"/>
          <w:szCs w:val="26"/>
          <w:lang w:val="uk-UA"/>
        </w:rPr>
      </w:pPr>
      <w:r w:rsidRPr="00CA3B06">
        <w:rPr>
          <w:sz w:val="26"/>
          <w:szCs w:val="26"/>
          <w:lang w:val="uk-UA"/>
        </w:rPr>
        <w:t xml:space="preserve">          У ЛНВК розроблена система показників (внутрішній моніторинг), що дозволяє  судити про те, наскільки ефективно реалізується освітня програма, тобто наскільки реальний "продукт" діяльності школи відповідає ідеальній "моделі" випускника. При цьому обєктами, механізмами  та термінами  контролю є:</w:t>
      </w:r>
    </w:p>
    <w:p w:rsidR="00180053" w:rsidRPr="00CA3B06" w:rsidRDefault="00180053" w:rsidP="00180053">
      <w:pPr>
        <w:pStyle w:val="a4"/>
        <w:numPr>
          <w:ilvl w:val="0"/>
          <w:numId w:val="17"/>
        </w:numPr>
        <w:shd w:val="clear" w:color="auto" w:fill="FFFFFF"/>
        <w:spacing w:after="0" w:line="240" w:lineRule="auto"/>
        <w:jc w:val="both"/>
        <w:rPr>
          <w:rFonts w:ascii="Times New Roman" w:hAnsi="Times New Roman" w:cs="Times New Roman"/>
          <w:sz w:val="26"/>
          <w:szCs w:val="26"/>
          <w:lang w:val="uk-UA" w:eastAsia="ru-RU"/>
        </w:rPr>
      </w:pPr>
      <w:r w:rsidRPr="00CA3B06">
        <w:rPr>
          <w:rFonts w:ascii="Times New Roman" w:hAnsi="Times New Roman" w:cs="Times New Roman"/>
          <w:sz w:val="26"/>
          <w:szCs w:val="26"/>
          <w:lang w:val="uk-UA" w:eastAsia="ru-RU"/>
        </w:rPr>
        <w:t>кадрове забезпечення освітньої діяльності (підвищення кваліфікації педагогічних працівників (форма проходження на вибір учителя) – не менше 150 годин протягом 5 років, атестація – 1 раз на 5 років,  добровільна сертифікація – 1 раз на 3 роки,  участь у різних методичних заходах, конференціях, вебінарах, семінарах, конкурсах, ковчингах, тренінгах, онлайн-курсах, дистанційне навчання – протягом року);</w:t>
      </w:r>
    </w:p>
    <w:p w:rsidR="00180053" w:rsidRPr="00CA3B06" w:rsidRDefault="00180053" w:rsidP="00180053">
      <w:pPr>
        <w:pStyle w:val="a4"/>
        <w:numPr>
          <w:ilvl w:val="0"/>
          <w:numId w:val="17"/>
        </w:numPr>
        <w:shd w:val="clear" w:color="auto" w:fill="FFFFFF"/>
        <w:spacing w:before="240" w:after="0" w:line="240" w:lineRule="auto"/>
        <w:jc w:val="both"/>
        <w:rPr>
          <w:rFonts w:ascii="Times New Roman" w:hAnsi="Times New Roman" w:cs="Times New Roman"/>
          <w:sz w:val="26"/>
          <w:szCs w:val="26"/>
          <w:lang w:val="uk-UA" w:eastAsia="ru-RU"/>
        </w:rPr>
      </w:pPr>
      <w:r w:rsidRPr="00CA3B06">
        <w:rPr>
          <w:rFonts w:ascii="Times New Roman" w:hAnsi="Times New Roman" w:cs="Times New Roman"/>
          <w:sz w:val="26"/>
          <w:szCs w:val="26"/>
          <w:lang w:val="uk-UA" w:eastAsia="ru-RU"/>
        </w:rPr>
        <w:t>навчально-методичне забезпечення освітньої діяльності (наявність документів, визначених нормативно-правовими актами з питань освіти, необхідної кількості підручників та навчально-методичної літератури з усіх навчальних дисциплін для самостійної роботи та дистанційного навчання);</w:t>
      </w:r>
    </w:p>
    <w:p w:rsidR="00180053" w:rsidRPr="00CA3B06" w:rsidRDefault="00180053" w:rsidP="00180053">
      <w:pPr>
        <w:pStyle w:val="a4"/>
        <w:widowControl w:val="0"/>
        <w:numPr>
          <w:ilvl w:val="0"/>
          <w:numId w:val="17"/>
        </w:numPr>
        <w:spacing w:after="0" w:line="240" w:lineRule="auto"/>
        <w:jc w:val="both"/>
        <w:rPr>
          <w:rFonts w:ascii="Times New Roman" w:hAnsi="Times New Roman" w:cs="Times New Roman"/>
          <w:sz w:val="26"/>
          <w:szCs w:val="26"/>
          <w:lang w:val="uk-UA" w:eastAsia="ru-RU"/>
        </w:rPr>
      </w:pPr>
      <w:r w:rsidRPr="00CA3B06">
        <w:rPr>
          <w:rFonts w:ascii="Times New Roman" w:hAnsi="Times New Roman" w:cs="Times New Roman"/>
          <w:sz w:val="26"/>
          <w:szCs w:val="26"/>
          <w:lang w:val="uk-UA" w:eastAsia="ru-RU"/>
        </w:rPr>
        <w:t>матеріально-технічне  забезпечення освітньої діяльності (відповідність ліцензійним та акредитаційним вимогам: шкільні кабінети, класні кімнати,  спортзал, бібліотека, сукчасна їдальня, буфет, наявність інтернету);</w:t>
      </w:r>
    </w:p>
    <w:p w:rsidR="00180053" w:rsidRPr="00CA3B06" w:rsidRDefault="00180053" w:rsidP="00180053">
      <w:pPr>
        <w:pStyle w:val="a4"/>
        <w:widowControl w:val="0"/>
        <w:numPr>
          <w:ilvl w:val="0"/>
          <w:numId w:val="17"/>
        </w:numPr>
        <w:spacing w:after="0" w:line="240" w:lineRule="auto"/>
        <w:jc w:val="both"/>
        <w:rPr>
          <w:rFonts w:ascii="Times New Roman" w:hAnsi="Times New Roman" w:cs="Times New Roman"/>
          <w:sz w:val="26"/>
          <w:szCs w:val="26"/>
          <w:lang w:val="uk-UA" w:eastAsia="ru-RU"/>
        </w:rPr>
      </w:pPr>
      <w:r w:rsidRPr="00CA3B06">
        <w:rPr>
          <w:rFonts w:ascii="Times New Roman" w:hAnsi="Times New Roman" w:cs="Times New Roman"/>
          <w:sz w:val="26"/>
          <w:szCs w:val="26"/>
          <w:lang w:val="uk-UA" w:eastAsia="ru-RU"/>
        </w:rPr>
        <w:t>якість проведення навчальних занять (вивчення системи роботи педагогічних працівників – 1 раз на 5 років, тематичний контроль знань, класно-узагальнюючий контроль – за потребою);</w:t>
      </w:r>
    </w:p>
    <w:p w:rsidR="00180053" w:rsidRPr="00CA3B06" w:rsidRDefault="00180053" w:rsidP="00180053">
      <w:pPr>
        <w:pStyle w:val="a4"/>
        <w:widowControl w:val="0"/>
        <w:numPr>
          <w:ilvl w:val="0"/>
          <w:numId w:val="17"/>
        </w:numPr>
        <w:spacing w:after="0" w:line="240" w:lineRule="auto"/>
        <w:jc w:val="both"/>
        <w:rPr>
          <w:rFonts w:ascii="Times New Roman" w:hAnsi="Times New Roman" w:cs="Times New Roman"/>
          <w:sz w:val="26"/>
          <w:szCs w:val="26"/>
          <w:lang w:val="uk-UA" w:eastAsia="ru-RU"/>
        </w:rPr>
      </w:pPr>
      <w:r w:rsidRPr="00CA3B06">
        <w:rPr>
          <w:rFonts w:ascii="Times New Roman" w:hAnsi="Times New Roman" w:cs="Times New Roman"/>
          <w:sz w:val="26"/>
          <w:szCs w:val="26"/>
          <w:lang w:val="uk-UA" w:eastAsia="ru-RU"/>
        </w:rPr>
        <w:t>моніторинг досягнення учнями результатів навчання (компетентностей) (вивчення рівня навчальних досягнень з предмета – 1 раз на 5 років, циклу предметів – за потребою, освітньої галузі – 1 раз на 5 років,  різні види оцінювання, що відповідають «Загальним критеріям оцінювання навчальних досягнень учнів у системі загальної середньої освіти», які є обов</w:t>
      </w:r>
      <w:r w:rsidRPr="00CA3B06">
        <w:rPr>
          <w:rFonts w:ascii="Times New Roman" w:hAnsi="Times New Roman" w:cs="Times New Roman"/>
          <w:sz w:val="26"/>
          <w:szCs w:val="26"/>
          <w:lang w:eastAsia="ru-RU"/>
        </w:rPr>
        <w:t>’</w:t>
      </w:r>
      <w:r w:rsidRPr="00CA3B06">
        <w:rPr>
          <w:rFonts w:ascii="Times New Roman" w:hAnsi="Times New Roman" w:cs="Times New Roman"/>
          <w:sz w:val="26"/>
          <w:szCs w:val="26"/>
          <w:lang w:val="uk-UA" w:eastAsia="ru-RU"/>
        </w:rPr>
        <w:t xml:space="preserve">язковою складовою навчальної програми з предмета - на кожному уроці), тематичне – в кінці кожної теми, семестрове – в кінці кожного семестру, річне – в кінці року, державна підсумкова атестація – в кінці навчального року, зовнішнє незалежне оцінювання – в кінці навчального року, результати участі у предметних та  творчих  конкурсах різного рівня – протягом навчального року, участь у спортивних змаганнях – протягом навчального року, інтелектуальних випробовуваннях – протягом навчального року); </w:t>
      </w:r>
    </w:p>
    <w:p w:rsidR="00180053" w:rsidRPr="00CA3B06" w:rsidRDefault="00180053" w:rsidP="00180053">
      <w:pPr>
        <w:pStyle w:val="a4"/>
        <w:widowControl w:val="0"/>
        <w:numPr>
          <w:ilvl w:val="0"/>
          <w:numId w:val="17"/>
        </w:numPr>
        <w:spacing w:after="0" w:line="240" w:lineRule="auto"/>
        <w:jc w:val="both"/>
        <w:rPr>
          <w:rFonts w:ascii="Times New Roman" w:hAnsi="Times New Roman" w:cs="Times New Roman"/>
          <w:sz w:val="26"/>
          <w:szCs w:val="26"/>
          <w:lang w:val="uk-UA" w:eastAsia="ru-RU"/>
        </w:rPr>
      </w:pPr>
      <w:r w:rsidRPr="00CA3B06">
        <w:rPr>
          <w:rFonts w:ascii="Times New Roman" w:hAnsi="Times New Roman" w:cs="Times New Roman"/>
          <w:sz w:val="26"/>
          <w:szCs w:val="26"/>
          <w:lang w:val="uk-UA" w:eastAsia="ru-RU"/>
        </w:rPr>
        <w:t>моніторинг оцінювання ступеня задоволення здобувачів освіти (соціологічні (анонімні) опитування учнів і випускників – 1 раз на рік);</w:t>
      </w:r>
    </w:p>
    <w:p w:rsidR="00180053" w:rsidRPr="00CA3B06" w:rsidRDefault="00180053" w:rsidP="00180053">
      <w:pPr>
        <w:pStyle w:val="a4"/>
        <w:numPr>
          <w:ilvl w:val="0"/>
          <w:numId w:val="17"/>
        </w:numPr>
        <w:shd w:val="clear" w:color="auto" w:fill="FFFFFF"/>
        <w:spacing w:after="0" w:line="240" w:lineRule="auto"/>
        <w:jc w:val="both"/>
        <w:rPr>
          <w:rFonts w:ascii="Times New Roman" w:hAnsi="Times New Roman" w:cs="Times New Roman"/>
          <w:sz w:val="26"/>
          <w:szCs w:val="26"/>
          <w:lang w:val="uk-UA" w:eastAsia="ru-RU"/>
        </w:rPr>
      </w:pPr>
      <w:r w:rsidRPr="00CA3B06">
        <w:rPr>
          <w:rFonts w:ascii="Times New Roman" w:hAnsi="Times New Roman" w:cs="Times New Roman"/>
          <w:sz w:val="26"/>
          <w:szCs w:val="26"/>
          <w:lang w:val="uk-UA" w:eastAsia="ru-RU"/>
        </w:rPr>
        <w:t>продовження навчання (аналіз вступу у ВНЗ України та за її межами -  1 раз на рік).</w:t>
      </w:r>
    </w:p>
    <w:p w:rsidR="00180053" w:rsidRPr="00CA3B06" w:rsidRDefault="00180053" w:rsidP="00180053">
      <w:pPr>
        <w:jc w:val="both"/>
        <w:rPr>
          <w:sz w:val="26"/>
          <w:szCs w:val="26"/>
          <w:lang w:val="uk-UA"/>
        </w:rPr>
      </w:pPr>
      <w:r w:rsidRPr="00CA3B06">
        <w:rPr>
          <w:sz w:val="26"/>
          <w:szCs w:val="26"/>
          <w:lang w:val="uk-UA"/>
        </w:rPr>
        <w:t xml:space="preserve">Завданнями внутрішньої системи забезпечення якості освіти школи є: </w:t>
      </w:r>
    </w:p>
    <w:p w:rsidR="00180053" w:rsidRPr="00CA3B06" w:rsidRDefault="00180053" w:rsidP="00180053">
      <w:pPr>
        <w:pStyle w:val="a4"/>
        <w:numPr>
          <w:ilvl w:val="0"/>
          <w:numId w:val="18"/>
        </w:numPr>
        <w:spacing w:after="160" w:line="240" w:lineRule="auto"/>
        <w:ind w:left="426"/>
        <w:jc w:val="both"/>
        <w:rPr>
          <w:rFonts w:ascii="Times New Roman" w:hAnsi="Times New Roman" w:cs="Times New Roman"/>
          <w:sz w:val="26"/>
          <w:szCs w:val="26"/>
        </w:rPr>
      </w:pPr>
      <w:r w:rsidRPr="00CA3B06">
        <w:rPr>
          <w:rFonts w:ascii="Times New Roman" w:hAnsi="Times New Roman" w:cs="Times New Roman"/>
          <w:sz w:val="26"/>
          <w:szCs w:val="26"/>
        </w:rPr>
        <w:t xml:space="preserve">оновлення нормативно-методичної бази забезпечення якості освіти та освітньої діяльності в школі; </w:t>
      </w:r>
    </w:p>
    <w:p w:rsidR="00180053" w:rsidRPr="00CA3B06" w:rsidRDefault="00180053" w:rsidP="00180053">
      <w:pPr>
        <w:pStyle w:val="a4"/>
        <w:numPr>
          <w:ilvl w:val="0"/>
          <w:numId w:val="18"/>
        </w:numPr>
        <w:spacing w:after="160" w:line="240" w:lineRule="auto"/>
        <w:ind w:left="426"/>
        <w:jc w:val="both"/>
        <w:rPr>
          <w:rFonts w:ascii="Times New Roman" w:hAnsi="Times New Roman" w:cs="Times New Roman"/>
          <w:sz w:val="26"/>
          <w:szCs w:val="26"/>
        </w:rPr>
      </w:pPr>
      <w:r w:rsidRPr="00CA3B06">
        <w:rPr>
          <w:rFonts w:ascii="Times New Roman" w:hAnsi="Times New Roman" w:cs="Times New Roman"/>
          <w:sz w:val="26"/>
          <w:szCs w:val="26"/>
        </w:rPr>
        <w:t xml:space="preserve">постійний моніторинг змісту освіти;  </w:t>
      </w:r>
    </w:p>
    <w:p w:rsidR="00180053" w:rsidRPr="00CA3B06" w:rsidRDefault="00180053" w:rsidP="00180053">
      <w:pPr>
        <w:pStyle w:val="a4"/>
        <w:numPr>
          <w:ilvl w:val="0"/>
          <w:numId w:val="18"/>
        </w:numPr>
        <w:spacing w:after="160" w:line="240" w:lineRule="auto"/>
        <w:ind w:left="426"/>
        <w:jc w:val="both"/>
        <w:rPr>
          <w:rFonts w:ascii="Times New Roman" w:hAnsi="Times New Roman" w:cs="Times New Roman"/>
          <w:sz w:val="26"/>
          <w:szCs w:val="26"/>
        </w:rPr>
      </w:pPr>
      <w:r w:rsidRPr="00CA3B06">
        <w:rPr>
          <w:rFonts w:ascii="Times New Roman" w:hAnsi="Times New Roman" w:cs="Times New Roman"/>
          <w:sz w:val="26"/>
          <w:szCs w:val="26"/>
        </w:rPr>
        <w:t xml:space="preserve">спостереження за реалізацією освітнього процесу; </w:t>
      </w:r>
    </w:p>
    <w:p w:rsidR="00180053" w:rsidRPr="00CA3B06" w:rsidRDefault="00180053" w:rsidP="00180053">
      <w:pPr>
        <w:pStyle w:val="a4"/>
        <w:numPr>
          <w:ilvl w:val="0"/>
          <w:numId w:val="18"/>
        </w:numPr>
        <w:spacing w:after="160" w:line="240" w:lineRule="auto"/>
        <w:ind w:left="426"/>
        <w:jc w:val="both"/>
        <w:rPr>
          <w:rFonts w:ascii="Times New Roman" w:hAnsi="Times New Roman" w:cs="Times New Roman"/>
          <w:sz w:val="26"/>
          <w:szCs w:val="26"/>
        </w:rPr>
      </w:pPr>
      <w:r w:rsidRPr="00CA3B06">
        <w:rPr>
          <w:rFonts w:ascii="Times New Roman" w:hAnsi="Times New Roman" w:cs="Times New Roman"/>
          <w:sz w:val="26"/>
          <w:szCs w:val="26"/>
        </w:rPr>
        <w:t xml:space="preserve">моніторинг технологій навчання; </w:t>
      </w:r>
    </w:p>
    <w:p w:rsidR="00180053" w:rsidRPr="00CA3B06" w:rsidRDefault="00180053" w:rsidP="00180053">
      <w:pPr>
        <w:pStyle w:val="a4"/>
        <w:numPr>
          <w:ilvl w:val="0"/>
          <w:numId w:val="18"/>
        </w:numPr>
        <w:spacing w:after="160" w:line="240" w:lineRule="auto"/>
        <w:ind w:left="426"/>
        <w:jc w:val="both"/>
        <w:rPr>
          <w:rFonts w:ascii="Times New Roman" w:hAnsi="Times New Roman" w:cs="Times New Roman"/>
          <w:sz w:val="26"/>
          <w:szCs w:val="26"/>
        </w:rPr>
      </w:pPr>
      <w:r w:rsidRPr="00CA3B06">
        <w:rPr>
          <w:rFonts w:ascii="Times New Roman" w:hAnsi="Times New Roman" w:cs="Times New Roman"/>
          <w:sz w:val="26"/>
          <w:szCs w:val="26"/>
        </w:rPr>
        <w:t xml:space="preserve">моніторинг ресурсного потенціалу школи; </w:t>
      </w:r>
    </w:p>
    <w:p w:rsidR="00180053" w:rsidRPr="00CA3B06" w:rsidRDefault="00180053" w:rsidP="00180053">
      <w:pPr>
        <w:pStyle w:val="a4"/>
        <w:numPr>
          <w:ilvl w:val="0"/>
          <w:numId w:val="18"/>
        </w:numPr>
        <w:spacing w:after="160" w:line="240" w:lineRule="auto"/>
        <w:ind w:left="426"/>
        <w:jc w:val="both"/>
        <w:rPr>
          <w:rFonts w:ascii="Times New Roman" w:hAnsi="Times New Roman" w:cs="Times New Roman"/>
          <w:sz w:val="26"/>
          <w:szCs w:val="26"/>
        </w:rPr>
      </w:pPr>
      <w:r w:rsidRPr="00CA3B06">
        <w:rPr>
          <w:rFonts w:ascii="Times New Roman" w:hAnsi="Times New Roman" w:cs="Times New Roman"/>
          <w:sz w:val="26"/>
          <w:szCs w:val="26"/>
        </w:rPr>
        <w:t xml:space="preserve">моніторинг управління ресурсами та процесами; </w:t>
      </w:r>
    </w:p>
    <w:p w:rsidR="00180053" w:rsidRPr="00CA3B06" w:rsidRDefault="00180053" w:rsidP="00180053">
      <w:pPr>
        <w:pStyle w:val="a4"/>
        <w:numPr>
          <w:ilvl w:val="0"/>
          <w:numId w:val="18"/>
        </w:numPr>
        <w:spacing w:after="160" w:line="240" w:lineRule="auto"/>
        <w:ind w:left="426"/>
        <w:jc w:val="both"/>
        <w:rPr>
          <w:rFonts w:ascii="Times New Roman" w:hAnsi="Times New Roman" w:cs="Times New Roman"/>
          <w:sz w:val="26"/>
          <w:szCs w:val="26"/>
        </w:rPr>
      </w:pPr>
      <w:r w:rsidRPr="00CA3B06">
        <w:rPr>
          <w:rFonts w:ascii="Times New Roman" w:hAnsi="Times New Roman" w:cs="Times New Roman"/>
          <w:sz w:val="26"/>
          <w:szCs w:val="26"/>
        </w:rPr>
        <w:t xml:space="preserve">спостереження  за  станом  соціально-психологічного  середовища школи; </w:t>
      </w:r>
    </w:p>
    <w:p w:rsidR="00180053" w:rsidRPr="00CA3B06" w:rsidRDefault="00180053" w:rsidP="00180053">
      <w:pPr>
        <w:pStyle w:val="a4"/>
        <w:numPr>
          <w:ilvl w:val="0"/>
          <w:numId w:val="18"/>
        </w:numPr>
        <w:spacing w:after="160" w:line="240" w:lineRule="auto"/>
        <w:ind w:left="426"/>
        <w:jc w:val="both"/>
        <w:rPr>
          <w:rFonts w:ascii="Times New Roman" w:hAnsi="Times New Roman" w:cs="Times New Roman"/>
          <w:sz w:val="26"/>
          <w:szCs w:val="26"/>
        </w:rPr>
      </w:pPr>
      <w:r w:rsidRPr="00CA3B06">
        <w:rPr>
          <w:rFonts w:ascii="Times New Roman" w:hAnsi="Times New Roman" w:cs="Times New Roman"/>
          <w:sz w:val="26"/>
          <w:szCs w:val="26"/>
        </w:rPr>
        <w:lastRenderedPageBreak/>
        <w:t xml:space="preserve">контроль  стану  прозорості  освітньої  діяльності  та  оприлюднення інформації щодо її результатів;  </w:t>
      </w:r>
    </w:p>
    <w:p w:rsidR="00180053" w:rsidRPr="00CA3B06" w:rsidRDefault="00180053" w:rsidP="00180053">
      <w:pPr>
        <w:pStyle w:val="a4"/>
        <w:numPr>
          <w:ilvl w:val="0"/>
          <w:numId w:val="18"/>
        </w:numPr>
        <w:spacing w:after="0" w:line="240" w:lineRule="auto"/>
        <w:ind w:left="426"/>
        <w:jc w:val="both"/>
        <w:rPr>
          <w:rFonts w:ascii="Times New Roman" w:hAnsi="Times New Roman" w:cs="Times New Roman"/>
          <w:sz w:val="26"/>
          <w:szCs w:val="26"/>
        </w:rPr>
      </w:pPr>
      <w:r w:rsidRPr="00CA3B06">
        <w:rPr>
          <w:rFonts w:ascii="Times New Roman" w:hAnsi="Times New Roman" w:cs="Times New Roman"/>
          <w:sz w:val="26"/>
          <w:szCs w:val="26"/>
        </w:rPr>
        <w:t>розроблення  рекомендацій  щодо  покращення  якості  освітньої діяльності та якості освіти, участь у стратегічному плануванні.</w:t>
      </w:r>
    </w:p>
    <w:p w:rsidR="00180053" w:rsidRPr="00CA3B06" w:rsidRDefault="00180053" w:rsidP="00180053">
      <w:pPr>
        <w:pStyle w:val="a8"/>
        <w:jc w:val="both"/>
        <w:rPr>
          <w:rFonts w:ascii="Times New Roman" w:hAnsi="Times New Roman" w:cs="Times New Roman"/>
          <w:sz w:val="26"/>
          <w:szCs w:val="26"/>
        </w:rPr>
      </w:pPr>
      <w:r w:rsidRPr="00CA3B06">
        <w:rPr>
          <w:rFonts w:ascii="Times New Roman" w:eastAsia="TimesNewRomanPSMT" w:hAnsi="Times New Roman" w:cs="Times New Roman"/>
          <w:sz w:val="26"/>
          <w:szCs w:val="26"/>
          <w:lang w:val="uk-UA"/>
        </w:rPr>
        <w:t xml:space="preserve">          Особистісне спрямування освіти у ЛНВК зумовлює необхідність інтегровано оцінювати її якість в єдності індивідуальних характеристик особистості, педагогічних показників організації освітнього середовища та соціальних параметрів функціонування освітньої системи. </w:t>
      </w:r>
      <w:r w:rsidRPr="00CA3B06">
        <w:rPr>
          <w:rFonts w:ascii="Times New Roman" w:eastAsia="TimesNewRomanPSMT" w:hAnsi="Times New Roman" w:cs="Times New Roman"/>
          <w:sz w:val="26"/>
          <w:szCs w:val="26"/>
        </w:rPr>
        <w:t xml:space="preserve">За характером впливу на якість шкільної освіти </w:t>
      </w:r>
      <w:r w:rsidRPr="00CA3B06">
        <w:rPr>
          <w:rFonts w:ascii="Times New Roman" w:eastAsia="TimesNewRomanPSMT" w:hAnsi="Times New Roman" w:cs="Times New Roman"/>
          <w:sz w:val="26"/>
          <w:szCs w:val="26"/>
          <w:lang w:val="uk-UA"/>
        </w:rPr>
        <w:t>у ЛНВК</w:t>
      </w:r>
      <w:r w:rsidRPr="00CA3B06">
        <w:rPr>
          <w:rFonts w:ascii="Times New Roman" w:eastAsia="TimesNewRomanPSMT" w:hAnsi="Times New Roman" w:cs="Times New Roman"/>
          <w:sz w:val="26"/>
          <w:szCs w:val="26"/>
        </w:rPr>
        <w:t xml:space="preserve"> можуть використовуватися такі </w:t>
      </w:r>
      <w:r w:rsidRPr="00CA3B06">
        <w:rPr>
          <w:rFonts w:ascii="Times New Roman" w:eastAsia="TimesNewRomanPSMT" w:hAnsi="Times New Roman" w:cs="Times New Roman"/>
          <w:b/>
          <w:sz w:val="26"/>
          <w:szCs w:val="26"/>
        </w:rPr>
        <w:t>показники</w:t>
      </w:r>
      <w:r>
        <w:rPr>
          <w:rFonts w:ascii="Times New Roman" w:eastAsia="TimesNewRomanPSMT" w:hAnsi="Times New Roman" w:cs="Times New Roman"/>
          <w:b/>
          <w:sz w:val="26"/>
          <w:szCs w:val="26"/>
          <w:lang w:val="uk-UA"/>
        </w:rPr>
        <w:t xml:space="preserve"> </w:t>
      </w:r>
      <w:r w:rsidRPr="00CA3B06">
        <w:rPr>
          <w:rFonts w:ascii="Times New Roman" w:eastAsia="TimesNewRomanPSMT" w:hAnsi="Times New Roman" w:cs="Times New Roman"/>
          <w:b/>
          <w:sz w:val="26"/>
          <w:szCs w:val="26"/>
        </w:rPr>
        <w:t>для</w:t>
      </w:r>
      <w:r w:rsidRPr="00CA3B06">
        <w:rPr>
          <w:rFonts w:ascii="Times New Roman" w:eastAsia="TimesNewRomanPSMT" w:hAnsi="Times New Roman" w:cs="Times New Roman"/>
          <w:sz w:val="26"/>
          <w:szCs w:val="26"/>
        </w:rPr>
        <w:t xml:space="preserve"> її </w:t>
      </w:r>
      <w:r w:rsidRPr="00CA3B06">
        <w:rPr>
          <w:rFonts w:ascii="Times New Roman" w:eastAsia="TimesNewRomanPSMT" w:hAnsi="Times New Roman" w:cs="Times New Roman"/>
          <w:b/>
          <w:sz w:val="26"/>
          <w:szCs w:val="26"/>
        </w:rPr>
        <w:t>оцінювання</w:t>
      </w:r>
      <w:r w:rsidRPr="00CA3B06">
        <w:rPr>
          <w:rFonts w:ascii="Times New Roman" w:eastAsia="TimesNewRomanPSMT" w:hAnsi="Times New Roman" w:cs="Times New Roman"/>
          <w:sz w:val="26"/>
          <w:szCs w:val="26"/>
        </w:rPr>
        <w:t>:</w:t>
      </w:r>
    </w:p>
    <w:p w:rsidR="00180053" w:rsidRPr="00CA3B06" w:rsidRDefault="00180053" w:rsidP="00180053">
      <w:pPr>
        <w:pStyle w:val="a8"/>
        <w:numPr>
          <w:ilvl w:val="0"/>
          <w:numId w:val="19"/>
        </w:numPr>
        <w:suppressAutoHyphens w:val="0"/>
        <w:ind w:left="0" w:firstLine="708"/>
        <w:jc w:val="both"/>
        <w:rPr>
          <w:rFonts w:ascii="Times New Roman" w:hAnsi="Times New Roman" w:cs="Times New Roman"/>
          <w:sz w:val="26"/>
          <w:szCs w:val="26"/>
        </w:rPr>
      </w:pPr>
      <w:r w:rsidRPr="00CA3B06">
        <w:rPr>
          <w:rFonts w:ascii="Times New Roman" w:eastAsia="TimesNewRomanPSMT" w:hAnsi="Times New Roman" w:cs="Times New Roman"/>
          <w:sz w:val="26"/>
          <w:szCs w:val="26"/>
        </w:rPr>
        <w:t>результативність (рівень навченості, вихованості, соціальної зрілості,</w:t>
      </w:r>
      <w:r w:rsidRPr="00CA3B06">
        <w:rPr>
          <w:rFonts w:ascii="Times New Roman" w:eastAsia="TimesNewRomanPSMT" w:hAnsi="Times New Roman" w:cs="Times New Roman"/>
          <w:sz w:val="26"/>
          <w:szCs w:val="26"/>
          <w:lang w:val="uk-UA"/>
        </w:rPr>
        <w:t xml:space="preserve"> </w:t>
      </w:r>
      <w:r w:rsidRPr="00CA3B06">
        <w:rPr>
          <w:rFonts w:ascii="Times New Roman" w:eastAsia="TimesNewRomanPSMT" w:hAnsi="Times New Roman" w:cs="Times New Roman"/>
          <w:sz w:val="26"/>
          <w:szCs w:val="26"/>
        </w:rPr>
        <w:t>спортивні досягнення);</w:t>
      </w:r>
    </w:p>
    <w:p w:rsidR="00180053" w:rsidRPr="00CA3B06" w:rsidRDefault="00180053" w:rsidP="00180053">
      <w:pPr>
        <w:pStyle w:val="a8"/>
        <w:numPr>
          <w:ilvl w:val="0"/>
          <w:numId w:val="19"/>
        </w:numPr>
        <w:suppressAutoHyphens w:val="0"/>
        <w:ind w:left="0" w:firstLine="708"/>
        <w:jc w:val="both"/>
        <w:rPr>
          <w:rFonts w:ascii="Times New Roman" w:hAnsi="Times New Roman" w:cs="Times New Roman"/>
          <w:sz w:val="26"/>
          <w:szCs w:val="26"/>
        </w:rPr>
      </w:pPr>
      <w:r w:rsidRPr="00CA3B06">
        <w:rPr>
          <w:rFonts w:ascii="Times New Roman" w:eastAsia="TimesNewRomanPSMT" w:hAnsi="Times New Roman" w:cs="Times New Roman"/>
          <w:sz w:val="26"/>
          <w:szCs w:val="26"/>
        </w:rPr>
        <w:t>ефективність (економічна або соціальна, прийняття рішень, збереження здоров’я, рівень правопорушень);</w:t>
      </w:r>
    </w:p>
    <w:p w:rsidR="00180053" w:rsidRPr="00CA3B06" w:rsidRDefault="00180053" w:rsidP="00180053">
      <w:pPr>
        <w:pStyle w:val="a8"/>
        <w:numPr>
          <w:ilvl w:val="0"/>
          <w:numId w:val="19"/>
        </w:numPr>
        <w:suppressAutoHyphens w:val="0"/>
        <w:ind w:left="0" w:firstLine="708"/>
        <w:jc w:val="both"/>
        <w:rPr>
          <w:rFonts w:ascii="Times New Roman" w:hAnsi="Times New Roman" w:cs="Times New Roman"/>
          <w:sz w:val="26"/>
          <w:szCs w:val="26"/>
        </w:rPr>
      </w:pPr>
      <w:r w:rsidRPr="00CA3B06">
        <w:rPr>
          <w:rFonts w:ascii="Times New Roman" w:eastAsia="TimesNewRomanPSMT" w:hAnsi="Times New Roman" w:cs="Times New Roman"/>
          <w:sz w:val="26"/>
          <w:szCs w:val="26"/>
        </w:rPr>
        <w:t>доцільність (досягнення поставлених цілей, упровадження засобів,  психологічний супровід);</w:t>
      </w:r>
    </w:p>
    <w:p w:rsidR="00180053" w:rsidRPr="00CA3B06" w:rsidRDefault="00180053" w:rsidP="00180053">
      <w:pPr>
        <w:pStyle w:val="a8"/>
        <w:numPr>
          <w:ilvl w:val="0"/>
          <w:numId w:val="19"/>
        </w:numPr>
        <w:suppressAutoHyphens w:val="0"/>
        <w:ind w:left="0" w:firstLine="708"/>
        <w:jc w:val="both"/>
        <w:rPr>
          <w:rFonts w:ascii="Times New Roman" w:hAnsi="Times New Roman" w:cs="Times New Roman"/>
          <w:sz w:val="26"/>
          <w:szCs w:val="26"/>
        </w:rPr>
      </w:pPr>
      <w:r w:rsidRPr="00CA3B06">
        <w:rPr>
          <w:rFonts w:ascii="Times New Roman" w:eastAsia="TimesNewRomanPSMT" w:hAnsi="Times New Roman" w:cs="Times New Roman"/>
          <w:sz w:val="26"/>
          <w:szCs w:val="26"/>
        </w:rPr>
        <w:t>оптимальність (сформованість цілісної системи освіти);</w:t>
      </w:r>
    </w:p>
    <w:p w:rsidR="00180053" w:rsidRPr="00CA3B06" w:rsidRDefault="00180053" w:rsidP="00180053">
      <w:pPr>
        <w:pStyle w:val="a8"/>
        <w:numPr>
          <w:ilvl w:val="0"/>
          <w:numId w:val="19"/>
        </w:numPr>
        <w:suppressAutoHyphens w:val="0"/>
        <w:ind w:left="0" w:firstLine="708"/>
        <w:jc w:val="both"/>
        <w:rPr>
          <w:rFonts w:ascii="Times New Roman" w:hAnsi="Times New Roman" w:cs="Times New Roman"/>
          <w:sz w:val="26"/>
          <w:szCs w:val="26"/>
        </w:rPr>
      </w:pPr>
      <w:r w:rsidRPr="00CA3B06">
        <w:rPr>
          <w:rFonts w:ascii="Times New Roman" w:eastAsia="TimesNewRomanPSMT" w:hAnsi="Times New Roman" w:cs="Times New Roman"/>
          <w:sz w:val="26"/>
          <w:szCs w:val="26"/>
        </w:rPr>
        <w:t>розвиток (динаміка змін, креативність);</w:t>
      </w:r>
    </w:p>
    <w:p w:rsidR="00180053" w:rsidRPr="00CA3B06" w:rsidRDefault="00180053" w:rsidP="00180053">
      <w:pPr>
        <w:pStyle w:val="a8"/>
        <w:numPr>
          <w:ilvl w:val="0"/>
          <w:numId w:val="19"/>
        </w:numPr>
        <w:suppressAutoHyphens w:val="0"/>
        <w:ind w:left="0" w:firstLine="708"/>
        <w:jc w:val="both"/>
        <w:rPr>
          <w:rFonts w:ascii="Times New Roman" w:hAnsi="Times New Roman" w:cs="Times New Roman"/>
          <w:sz w:val="26"/>
          <w:szCs w:val="26"/>
        </w:rPr>
      </w:pPr>
      <w:r w:rsidRPr="00CA3B06">
        <w:rPr>
          <w:rFonts w:ascii="Times New Roman" w:eastAsia="TimesNewRomanPSMT" w:hAnsi="Times New Roman" w:cs="Times New Roman"/>
          <w:sz w:val="26"/>
          <w:szCs w:val="26"/>
        </w:rPr>
        <w:t>забезпечення (ресурси, комп’ютеризація, матеріально-технічна база);</w:t>
      </w:r>
    </w:p>
    <w:p w:rsidR="00180053" w:rsidRPr="00CA3B06" w:rsidRDefault="00180053" w:rsidP="00180053">
      <w:pPr>
        <w:pStyle w:val="a8"/>
        <w:numPr>
          <w:ilvl w:val="0"/>
          <w:numId w:val="19"/>
        </w:numPr>
        <w:suppressAutoHyphens w:val="0"/>
        <w:ind w:left="0" w:firstLine="708"/>
        <w:jc w:val="both"/>
        <w:rPr>
          <w:rFonts w:ascii="Times New Roman" w:hAnsi="Times New Roman" w:cs="Times New Roman"/>
          <w:sz w:val="26"/>
          <w:szCs w:val="26"/>
        </w:rPr>
      </w:pPr>
      <w:r w:rsidRPr="00CA3B06">
        <w:rPr>
          <w:rFonts w:ascii="Times New Roman" w:eastAsia="TimesNewRomanPSMT" w:hAnsi="Times New Roman" w:cs="Times New Roman"/>
          <w:sz w:val="26"/>
          <w:szCs w:val="26"/>
        </w:rPr>
        <w:t>потенційні можливості (кадровий склад, підвищення кваліфікації).</w:t>
      </w:r>
    </w:p>
    <w:p w:rsidR="00180053" w:rsidRPr="00CA3B06" w:rsidRDefault="00180053" w:rsidP="00180053">
      <w:pPr>
        <w:autoSpaceDE w:val="0"/>
        <w:autoSpaceDN w:val="0"/>
        <w:adjustRightInd w:val="0"/>
        <w:ind w:firstLine="708"/>
        <w:jc w:val="both"/>
        <w:rPr>
          <w:rFonts w:eastAsia="TimesNewRomanPSMT"/>
          <w:sz w:val="26"/>
          <w:szCs w:val="26"/>
        </w:rPr>
      </w:pPr>
      <w:r w:rsidRPr="00CA3B06">
        <w:rPr>
          <w:rFonts w:eastAsia="TimesNewRomanPSMT"/>
          <w:b/>
          <w:sz w:val="26"/>
          <w:szCs w:val="26"/>
        </w:rPr>
        <w:t>Результати оцінювання навчальних досягнень</w:t>
      </w:r>
      <w:r w:rsidRPr="00CA3B06">
        <w:rPr>
          <w:rFonts w:eastAsia="TimesNewRomanPSMT"/>
          <w:b/>
          <w:sz w:val="26"/>
          <w:szCs w:val="26"/>
          <w:lang w:val="uk-UA"/>
        </w:rPr>
        <w:t xml:space="preserve"> здобувачів освіти</w:t>
      </w:r>
      <w:r w:rsidRPr="00CA3B06">
        <w:rPr>
          <w:rFonts w:eastAsia="TimesNewRomanPSMT"/>
          <w:sz w:val="26"/>
          <w:szCs w:val="26"/>
        </w:rPr>
        <w:t xml:space="preserve"> визначено</w:t>
      </w:r>
      <w:r w:rsidRPr="00CA3B06">
        <w:rPr>
          <w:rFonts w:eastAsia="TimesNewRomanPSMT"/>
          <w:sz w:val="26"/>
          <w:szCs w:val="26"/>
          <w:lang w:val="uk-UA"/>
        </w:rPr>
        <w:t xml:space="preserve"> </w:t>
      </w:r>
      <w:r w:rsidRPr="00CA3B06">
        <w:rPr>
          <w:rFonts w:eastAsia="TimesNewRomanPSMT"/>
          <w:sz w:val="26"/>
          <w:szCs w:val="26"/>
        </w:rPr>
        <w:t xml:space="preserve">як </w:t>
      </w:r>
      <w:r w:rsidRPr="00CA3B06">
        <w:rPr>
          <w:rFonts w:eastAsia="TimesNewRomanPSMT"/>
          <w:bCs/>
          <w:i/>
          <w:iCs/>
          <w:sz w:val="26"/>
          <w:szCs w:val="26"/>
        </w:rPr>
        <w:t>конфіденційну</w:t>
      </w:r>
      <w:r w:rsidRPr="00CA3B06">
        <w:rPr>
          <w:rFonts w:eastAsia="TimesNewRomanPSMT"/>
          <w:bCs/>
          <w:i/>
          <w:iCs/>
          <w:sz w:val="26"/>
          <w:szCs w:val="26"/>
          <w:lang w:val="uk-UA"/>
        </w:rPr>
        <w:t xml:space="preserve"> </w:t>
      </w:r>
      <w:r w:rsidRPr="00CA3B06">
        <w:rPr>
          <w:rFonts w:eastAsia="TimesNewRomanPSMT"/>
          <w:sz w:val="26"/>
          <w:szCs w:val="26"/>
        </w:rPr>
        <w:t>інформацію, доступну лише для дитини та її батьків (або осіб, які їх</w:t>
      </w:r>
      <w:r w:rsidRPr="00CA3B06">
        <w:rPr>
          <w:rFonts w:eastAsia="TimesNewRomanPSMT"/>
          <w:sz w:val="26"/>
          <w:szCs w:val="26"/>
          <w:lang w:val="uk-UA"/>
        </w:rPr>
        <w:t xml:space="preserve"> </w:t>
      </w:r>
      <w:r w:rsidRPr="00CA3B06">
        <w:rPr>
          <w:rFonts w:eastAsia="TimesNewRomanPSMT"/>
          <w:sz w:val="26"/>
          <w:szCs w:val="26"/>
        </w:rPr>
        <w:t xml:space="preserve">замінюють). Оцінювання ґрунтується на врахуванні </w:t>
      </w:r>
      <w:r w:rsidRPr="00CA3B06">
        <w:rPr>
          <w:rFonts w:eastAsia="TimesNewRomanPSMT"/>
          <w:bCs/>
          <w:iCs/>
          <w:sz w:val="26"/>
          <w:szCs w:val="26"/>
        </w:rPr>
        <w:t>рівня</w:t>
      </w:r>
      <w:r w:rsidRPr="00CA3B06">
        <w:rPr>
          <w:rFonts w:eastAsia="TimesNewRomanPSMT"/>
          <w:bCs/>
          <w:iCs/>
          <w:sz w:val="26"/>
          <w:szCs w:val="26"/>
          <w:lang w:val="uk-UA"/>
        </w:rPr>
        <w:t xml:space="preserve"> </w:t>
      </w:r>
      <w:r w:rsidRPr="00CA3B06">
        <w:rPr>
          <w:rFonts w:eastAsia="TimesNewRomanPSMT"/>
          <w:bCs/>
          <w:iCs/>
          <w:sz w:val="26"/>
          <w:szCs w:val="26"/>
        </w:rPr>
        <w:t xml:space="preserve">досягнень </w:t>
      </w:r>
      <w:r w:rsidRPr="00CA3B06">
        <w:rPr>
          <w:rFonts w:eastAsia="TimesNewRomanPSMT"/>
          <w:bCs/>
          <w:iCs/>
          <w:sz w:val="26"/>
          <w:szCs w:val="26"/>
          <w:lang w:val="uk-UA"/>
        </w:rPr>
        <w:t>учасників освітнього процесу</w:t>
      </w:r>
      <w:r w:rsidRPr="00CA3B06">
        <w:rPr>
          <w:rFonts w:eastAsia="TimesNewRomanPSMT"/>
          <w:sz w:val="26"/>
          <w:szCs w:val="26"/>
        </w:rPr>
        <w:t xml:space="preserve">, </w:t>
      </w:r>
      <w:r w:rsidRPr="00CA3B06">
        <w:rPr>
          <w:rFonts w:eastAsia="TimesNewRomanPSMT"/>
          <w:bCs/>
          <w:iCs/>
          <w:sz w:val="26"/>
          <w:szCs w:val="26"/>
        </w:rPr>
        <w:t>а не ступеня їх невдач</w:t>
      </w:r>
      <w:r w:rsidRPr="00CA3B06">
        <w:rPr>
          <w:rFonts w:eastAsia="TimesNewRomanPSMT"/>
          <w:sz w:val="26"/>
          <w:szCs w:val="26"/>
        </w:rPr>
        <w:t xml:space="preserve">. </w:t>
      </w:r>
      <w:r w:rsidRPr="00CA3B06">
        <w:rPr>
          <w:rFonts w:eastAsia="TimesNewRomanPSMT"/>
          <w:bCs/>
          <w:i/>
          <w:iCs/>
          <w:sz w:val="26"/>
          <w:szCs w:val="26"/>
        </w:rPr>
        <w:t>Оцінювання</w:t>
      </w:r>
      <w:r w:rsidRPr="00CA3B06">
        <w:rPr>
          <w:rFonts w:eastAsia="TimesNewRomanPSMT"/>
          <w:bCs/>
          <w:iCs/>
          <w:sz w:val="26"/>
          <w:szCs w:val="26"/>
        </w:rPr>
        <w:t xml:space="preserve"> – це процес установлення рівня навчальних досягнень</w:t>
      </w:r>
      <w:r w:rsidRPr="00CA3B06">
        <w:rPr>
          <w:rFonts w:eastAsia="TimesNewRomanPSMT"/>
          <w:bCs/>
          <w:iCs/>
          <w:sz w:val="26"/>
          <w:szCs w:val="26"/>
          <w:lang w:val="uk-UA"/>
        </w:rPr>
        <w:t xml:space="preserve"> в</w:t>
      </w:r>
      <w:r w:rsidRPr="00CA3B06">
        <w:rPr>
          <w:rFonts w:eastAsia="TimesNewRomanPSMT"/>
          <w:bCs/>
          <w:iCs/>
          <w:sz w:val="26"/>
          <w:szCs w:val="26"/>
        </w:rPr>
        <w:t xml:space="preserve"> оволодінні змістом предмета відповідно до вимог чинних навчальних</w:t>
      </w:r>
      <w:r w:rsidRPr="00CA3B06">
        <w:rPr>
          <w:rFonts w:eastAsia="TimesNewRomanPSMT"/>
          <w:bCs/>
          <w:iCs/>
          <w:sz w:val="26"/>
          <w:szCs w:val="26"/>
          <w:lang w:val="uk-UA"/>
        </w:rPr>
        <w:t xml:space="preserve"> </w:t>
      </w:r>
      <w:r w:rsidRPr="00CA3B06">
        <w:rPr>
          <w:rFonts w:eastAsia="TimesNewRomanPSMT"/>
          <w:bCs/>
          <w:iCs/>
          <w:sz w:val="26"/>
          <w:szCs w:val="26"/>
        </w:rPr>
        <w:t>програм.</w:t>
      </w:r>
    </w:p>
    <w:p w:rsidR="00180053" w:rsidRPr="00CA3B06" w:rsidRDefault="00180053" w:rsidP="00180053">
      <w:pPr>
        <w:autoSpaceDE w:val="0"/>
        <w:autoSpaceDN w:val="0"/>
        <w:adjustRightInd w:val="0"/>
        <w:ind w:firstLine="708"/>
        <w:jc w:val="both"/>
        <w:rPr>
          <w:rFonts w:eastAsia="TimesNewRomanPSMT"/>
          <w:sz w:val="26"/>
          <w:szCs w:val="26"/>
        </w:rPr>
      </w:pPr>
      <w:r w:rsidRPr="00CA3B06">
        <w:rPr>
          <w:rFonts w:eastAsia="TimesNewRomanPSMT"/>
          <w:sz w:val="26"/>
          <w:szCs w:val="26"/>
        </w:rPr>
        <w:t xml:space="preserve">Відповідно до типових освітніх програм </w:t>
      </w:r>
      <w:r w:rsidRPr="00CA3B06">
        <w:rPr>
          <w:rFonts w:eastAsia="TimesNewRomanPSMT"/>
          <w:b/>
          <w:bCs/>
          <w:sz w:val="26"/>
          <w:szCs w:val="26"/>
        </w:rPr>
        <w:t xml:space="preserve">для недопущення перевантаження </w:t>
      </w:r>
      <w:r w:rsidRPr="00CA3B06">
        <w:rPr>
          <w:rFonts w:eastAsia="TimesNewRomanPSMT"/>
          <w:b/>
          <w:bCs/>
          <w:sz w:val="26"/>
          <w:szCs w:val="26"/>
          <w:lang w:val="uk-UA"/>
        </w:rPr>
        <w:t xml:space="preserve">здобувачів освіти </w:t>
      </w:r>
      <w:r w:rsidRPr="00CA3B06">
        <w:rPr>
          <w:rFonts w:eastAsia="TimesNewRomanPSMT"/>
          <w:bCs/>
          <w:sz w:val="26"/>
          <w:szCs w:val="26"/>
          <w:lang w:val="uk-UA"/>
        </w:rPr>
        <w:t>(за їх бажанням)</w:t>
      </w:r>
      <w:r w:rsidRPr="00CA3B06">
        <w:rPr>
          <w:rFonts w:eastAsia="TimesNewRomanPSMT"/>
          <w:sz w:val="26"/>
          <w:szCs w:val="26"/>
        </w:rPr>
        <w:t xml:space="preserve"> ураховуються  навчання в закладах освіти іншого типу (художніх, музичних, спортивних</w:t>
      </w:r>
      <w:r w:rsidRPr="00CA3B06">
        <w:rPr>
          <w:rFonts w:eastAsia="TimesNewRomanPSMT"/>
          <w:sz w:val="26"/>
          <w:szCs w:val="26"/>
          <w:lang w:val="uk-UA"/>
        </w:rPr>
        <w:t xml:space="preserve"> </w:t>
      </w:r>
      <w:r w:rsidRPr="00CA3B06">
        <w:rPr>
          <w:rFonts w:eastAsia="TimesNewRomanPSMT"/>
          <w:sz w:val="26"/>
          <w:szCs w:val="26"/>
        </w:rPr>
        <w:t xml:space="preserve">школах тощо). За рішенням педагогічної ради при оцінюванні </w:t>
      </w:r>
      <w:r w:rsidRPr="00CA3B06">
        <w:rPr>
          <w:rFonts w:eastAsia="TimesNewRomanPSMT"/>
          <w:sz w:val="26"/>
          <w:szCs w:val="26"/>
          <w:lang w:val="uk-UA"/>
        </w:rPr>
        <w:t>здобувачів освіти</w:t>
      </w:r>
      <w:r w:rsidRPr="00CA3B06">
        <w:rPr>
          <w:rFonts w:eastAsia="TimesNewRomanPSMT"/>
          <w:sz w:val="26"/>
          <w:szCs w:val="26"/>
        </w:rPr>
        <w:t xml:space="preserve"> можуть бути</w:t>
      </w:r>
      <w:r w:rsidRPr="00CA3B06">
        <w:rPr>
          <w:rFonts w:eastAsia="TimesNewRomanPSMT"/>
          <w:sz w:val="26"/>
          <w:szCs w:val="26"/>
          <w:lang w:val="uk-UA"/>
        </w:rPr>
        <w:t xml:space="preserve"> </w:t>
      </w:r>
      <w:r w:rsidRPr="00CA3B06">
        <w:rPr>
          <w:rFonts w:eastAsia="TimesNewRomanPSMT"/>
          <w:bCs/>
          <w:sz w:val="26"/>
          <w:szCs w:val="26"/>
        </w:rPr>
        <w:t>враховані</w:t>
      </w:r>
      <w:r w:rsidRPr="00CA3B06">
        <w:rPr>
          <w:rFonts w:eastAsia="TimesNewRomanPSMT"/>
          <w:bCs/>
          <w:sz w:val="26"/>
          <w:szCs w:val="26"/>
          <w:lang w:val="uk-UA"/>
        </w:rPr>
        <w:t xml:space="preserve"> </w:t>
      </w:r>
      <w:r w:rsidRPr="00CA3B06">
        <w:rPr>
          <w:rFonts w:eastAsia="TimesNewRomanPSMT"/>
          <w:bCs/>
          <w:sz w:val="26"/>
          <w:szCs w:val="26"/>
        </w:rPr>
        <w:t>результати</w:t>
      </w:r>
      <w:r w:rsidRPr="00CA3B06">
        <w:rPr>
          <w:rFonts w:eastAsia="TimesNewRomanPSMT"/>
          <w:bCs/>
          <w:sz w:val="26"/>
          <w:szCs w:val="26"/>
          <w:lang w:val="uk-UA"/>
        </w:rPr>
        <w:t xml:space="preserve"> </w:t>
      </w:r>
      <w:r w:rsidRPr="00CA3B06">
        <w:rPr>
          <w:rFonts w:eastAsia="TimesNewRomanPSMT"/>
          <w:sz w:val="26"/>
          <w:szCs w:val="26"/>
        </w:rPr>
        <w:t xml:space="preserve">їх </w:t>
      </w:r>
      <w:r w:rsidRPr="00CA3B06">
        <w:rPr>
          <w:rFonts w:eastAsia="TimesNewRomanPSMT"/>
          <w:bCs/>
          <w:sz w:val="26"/>
          <w:szCs w:val="26"/>
        </w:rPr>
        <w:t>навчання</w:t>
      </w:r>
      <w:r w:rsidRPr="00CA3B06">
        <w:rPr>
          <w:rFonts w:eastAsia="TimesNewRomanPSMT"/>
          <w:bCs/>
          <w:sz w:val="26"/>
          <w:szCs w:val="26"/>
          <w:lang w:val="uk-UA"/>
        </w:rPr>
        <w:t xml:space="preserve"> </w:t>
      </w:r>
      <w:r w:rsidRPr="00CA3B06">
        <w:rPr>
          <w:rFonts w:eastAsia="TimesNewRomanPSMT"/>
          <w:sz w:val="26"/>
          <w:szCs w:val="26"/>
        </w:rPr>
        <w:t xml:space="preserve">з відповідних предметів (технології, фізична культура та ін.) </w:t>
      </w:r>
      <w:r w:rsidRPr="00CA3B06">
        <w:rPr>
          <w:rFonts w:eastAsia="TimesNewRomanPSMT"/>
          <w:bCs/>
          <w:sz w:val="26"/>
          <w:szCs w:val="26"/>
        </w:rPr>
        <w:t>у</w:t>
      </w:r>
      <w:r w:rsidRPr="00CA3B06">
        <w:rPr>
          <w:rFonts w:eastAsia="TimesNewRomanPSMT"/>
          <w:bCs/>
          <w:sz w:val="26"/>
          <w:szCs w:val="26"/>
          <w:lang w:val="uk-UA"/>
        </w:rPr>
        <w:t xml:space="preserve"> </w:t>
      </w:r>
      <w:r w:rsidRPr="00CA3B06">
        <w:rPr>
          <w:rFonts w:eastAsia="TimesNewRomanPSMT"/>
          <w:bCs/>
          <w:sz w:val="26"/>
          <w:szCs w:val="26"/>
        </w:rPr>
        <w:t>позашкільних закладах освіти</w:t>
      </w:r>
      <w:r w:rsidRPr="00CA3B06">
        <w:rPr>
          <w:rFonts w:eastAsia="TimesNewRomanPSMT"/>
          <w:sz w:val="26"/>
          <w:szCs w:val="26"/>
        </w:rPr>
        <w:t>.</w:t>
      </w:r>
    </w:p>
    <w:p w:rsidR="00EC6DA8" w:rsidRDefault="00EC6DA8" w:rsidP="0028116D">
      <w:pPr>
        <w:rPr>
          <w:lang w:val="uk-UA"/>
        </w:rPr>
      </w:pPr>
    </w:p>
    <w:p w:rsidR="00483FAD" w:rsidRDefault="00483FAD" w:rsidP="0028116D">
      <w:pPr>
        <w:rPr>
          <w:lang w:val="uk-UA"/>
        </w:rPr>
      </w:pPr>
    </w:p>
    <w:p w:rsidR="00483FAD" w:rsidRDefault="00483FAD" w:rsidP="0028116D">
      <w:pPr>
        <w:rPr>
          <w:lang w:val="uk-UA"/>
        </w:rPr>
      </w:pPr>
    </w:p>
    <w:p w:rsidR="00664160" w:rsidRDefault="00664160" w:rsidP="00664160">
      <w:pPr>
        <w:jc w:val="center"/>
        <w:rPr>
          <w:b/>
          <w:sz w:val="26"/>
          <w:szCs w:val="26"/>
          <w:lang w:val="uk-UA"/>
        </w:rPr>
      </w:pPr>
      <w:r w:rsidRPr="00100AC7">
        <w:rPr>
          <w:b/>
          <w:sz w:val="26"/>
          <w:szCs w:val="26"/>
          <w:lang w:val="uk-UA"/>
        </w:rPr>
        <w:t>Розділ УІІ. Навчальний план початкової освіти ЛНВК та його</w:t>
      </w:r>
    </w:p>
    <w:p w:rsidR="00664160" w:rsidRPr="00100AC7" w:rsidRDefault="00664160" w:rsidP="00664160">
      <w:pPr>
        <w:jc w:val="center"/>
        <w:rPr>
          <w:b/>
          <w:sz w:val="26"/>
          <w:szCs w:val="26"/>
          <w:lang w:val="uk-UA"/>
        </w:rPr>
      </w:pPr>
      <w:r w:rsidRPr="00100AC7">
        <w:rPr>
          <w:b/>
          <w:sz w:val="26"/>
          <w:szCs w:val="26"/>
          <w:lang w:val="uk-UA"/>
        </w:rPr>
        <w:t>обґрунтування.</w:t>
      </w:r>
    </w:p>
    <w:p w:rsidR="00664160" w:rsidRDefault="00664160" w:rsidP="00664160">
      <w:pPr>
        <w:jc w:val="both"/>
        <w:rPr>
          <w:sz w:val="26"/>
          <w:szCs w:val="26"/>
          <w:lang w:val="uk-UA"/>
        </w:rPr>
      </w:pPr>
    </w:p>
    <w:p w:rsidR="00664160" w:rsidRPr="00B74BB3" w:rsidRDefault="00664160" w:rsidP="00664160">
      <w:pPr>
        <w:shd w:val="clear" w:color="auto" w:fill="FFFFFF"/>
        <w:jc w:val="both"/>
        <w:rPr>
          <w:sz w:val="26"/>
          <w:szCs w:val="26"/>
          <w:lang w:val="uk-UA"/>
        </w:rPr>
      </w:pPr>
      <w:r>
        <w:rPr>
          <w:sz w:val="26"/>
          <w:szCs w:val="26"/>
          <w:lang w:val="uk-UA"/>
        </w:rPr>
        <w:t xml:space="preserve">          </w:t>
      </w:r>
      <w:r w:rsidRPr="00033138">
        <w:rPr>
          <w:sz w:val="26"/>
          <w:szCs w:val="26"/>
          <w:lang w:val="uk-UA"/>
        </w:rPr>
        <w:t xml:space="preserve">Основним документом, що регулює освітній процес у </w:t>
      </w:r>
      <w:r>
        <w:rPr>
          <w:sz w:val="26"/>
          <w:szCs w:val="26"/>
          <w:lang w:val="uk-UA"/>
        </w:rPr>
        <w:t>початковій школі</w:t>
      </w:r>
      <w:r w:rsidRPr="00033138">
        <w:rPr>
          <w:sz w:val="26"/>
          <w:szCs w:val="26"/>
          <w:lang w:val="uk-UA"/>
        </w:rPr>
        <w:t>, є робочий навчальний план, що складений на основі Типових навчальних планів, розроблених та затверджених Міністерством освіти і науки України, із конкретизацією варіативної частини.</w:t>
      </w:r>
    </w:p>
    <w:p w:rsidR="00664160" w:rsidRPr="00B74BB3" w:rsidRDefault="00664160" w:rsidP="00664160">
      <w:pPr>
        <w:pStyle w:val="a5"/>
        <w:widowControl w:val="0"/>
        <w:spacing w:before="0"/>
        <w:jc w:val="both"/>
        <w:rPr>
          <w:rFonts w:ascii="Times New Roman" w:hAnsi="Times New Roman"/>
          <w:szCs w:val="26"/>
        </w:rPr>
      </w:pPr>
      <w:r>
        <w:rPr>
          <w:rFonts w:ascii="Times New Roman" w:hAnsi="Times New Roman"/>
          <w:szCs w:val="26"/>
        </w:rPr>
        <w:t>Н</w:t>
      </w:r>
      <w:r w:rsidRPr="00B74BB3">
        <w:rPr>
          <w:rFonts w:ascii="Times New Roman" w:hAnsi="Times New Roman"/>
          <w:szCs w:val="26"/>
        </w:rPr>
        <w:t>авчальний план початкової освіти визначає загальний обсяг навчального навантаження здобувачів освіти та дає цілісне уявлення про зміст і структуру початкової освіти як першого рівня загальної середньої освіти, встановлює погодинне співвідношення між освітніми галузями за роками навчання, визначає гранично допустиме тижневе навантаження здобувачів освіти та загальну щорічну кількість годин за освітніми галузями.</w:t>
      </w:r>
    </w:p>
    <w:p w:rsidR="00664160" w:rsidRPr="00B74BB3" w:rsidRDefault="00664160" w:rsidP="00664160">
      <w:pPr>
        <w:shd w:val="clear" w:color="auto" w:fill="FFFFFF"/>
        <w:jc w:val="both"/>
        <w:rPr>
          <w:sz w:val="26"/>
          <w:szCs w:val="26"/>
          <w:lang w:val="uk-UA"/>
        </w:rPr>
      </w:pPr>
      <w:r>
        <w:rPr>
          <w:sz w:val="26"/>
          <w:szCs w:val="26"/>
          <w:lang w:val="uk-UA"/>
        </w:rPr>
        <w:lastRenderedPageBreak/>
        <w:t xml:space="preserve">          </w:t>
      </w:r>
      <w:r w:rsidRPr="00033138">
        <w:rPr>
          <w:sz w:val="26"/>
          <w:szCs w:val="26"/>
          <w:lang w:val="uk-UA"/>
        </w:rPr>
        <w:t xml:space="preserve">Зміст навчального плану є механізмом реалізації змісту освіти та одним із засобів формування "моделі" випускника </w:t>
      </w:r>
      <w:r>
        <w:rPr>
          <w:sz w:val="26"/>
          <w:szCs w:val="26"/>
          <w:lang w:val="uk-UA"/>
        </w:rPr>
        <w:t>початкової школи</w:t>
      </w:r>
      <w:r w:rsidRPr="00033138">
        <w:rPr>
          <w:sz w:val="26"/>
          <w:szCs w:val="26"/>
          <w:lang w:val="uk-UA"/>
        </w:rPr>
        <w:t>.</w:t>
      </w:r>
    </w:p>
    <w:p w:rsidR="00664160" w:rsidRDefault="00664160" w:rsidP="00664160">
      <w:pPr>
        <w:shd w:val="clear" w:color="auto" w:fill="FFFFFF"/>
        <w:jc w:val="both"/>
        <w:rPr>
          <w:sz w:val="26"/>
          <w:szCs w:val="26"/>
          <w:lang w:val="uk-UA"/>
        </w:rPr>
      </w:pPr>
      <w:r>
        <w:rPr>
          <w:rFonts w:ascii="Arial" w:hAnsi="Arial" w:cs="Arial"/>
          <w:sz w:val="26"/>
          <w:szCs w:val="26"/>
          <w:lang w:val="uk-UA"/>
        </w:rPr>
        <w:t xml:space="preserve">         </w:t>
      </w:r>
      <w:r w:rsidRPr="00033138">
        <w:rPr>
          <w:sz w:val="26"/>
          <w:szCs w:val="26"/>
          <w:lang w:val="uk-UA"/>
        </w:rPr>
        <w:t>Починаючи з І ступеня, у закладі освіти функціонує така система навчання, яка дозволяє зробити освітній простір  єдиним і таким, що тісно пов'язує різні вікові етапи в навчанні різних дисциплін. </w:t>
      </w:r>
    </w:p>
    <w:p w:rsidR="00664160" w:rsidRDefault="00664160" w:rsidP="00664160">
      <w:pPr>
        <w:shd w:val="clear" w:color="auto" w:fill="FFFFFF"/>
        <w:jc w:val="both"/>
        <w:rPr>
          <w:sz w:val="26"/>
          <w:szCs w:val="26"/>
          <w:lang w:val="uk-UA"/>
        </w:rPr>
      </w:pPr>
      <w:r>
        <w:rPr>
          <w:sz w:val="26"/>
          <w:szCs w:val="26"/>
          <w:lang w:val="uk-UA"/>
        </w:rPr>
        <w:t xml:space="preserve">          Початкова</w:t>
      </w:r>
      <w:r w:rsidRPr="00033138">
        <w:rPr>
          <w:sz w:val="26"/>
          <w:szCs w:val="26"/>
          <w:lang w:val="uk-UA"/>
        </w:rPr>
        <w:t xml:space="preserve"> школа є фундаментом загальноосвітньої підготовки, формує в учнів готовність до вибору і реалізації шляхів подальшого здобуття освіти.</w:t>
      </w:r>
      <w:r w:rsidRPr="00033138">
        <w:rPr>
          <w:rFonts w:ascii="Arial" w:hAnsi="Arial" w:cs="Arial"/>
          <w:sz w:val="26"/>
          <w:szCs w:val="26"/>
        </w:rPr>
        <w:t> </w:t>
      </w:r>
      <w:r w:rsidRPr="00033138">
        <w:rPr>
          <w:sz w:val="26"/>
          <w:szCs w:val="26"/>
        </w:rPr>
        <w:t xml:space="preserve">Зміст освіти на цьому ступені є єдиним для всіх учнів. </w:t>
      </w:r>
    </w:p>
    <w:p w:rsidR="00664160" w:rsidRPr="00C67041" w:rsidRDefault="00664160" w:rsidP="00664160">
      <w:pPr>
        <w:shd w:val="clear" w:color="auto" w:fill="FFFFFF"/>
        <w:jc w:val="both"/>
        <w:rPr>
          <w:rFonts w:ascii="Arial" w:hAnsi="Arial" w:cs="Arial"/>
          <w:sz w:val="26"/>
          <w:szCs w:val="26"/>
          <w:lang w:val="uk-UA"/>
        </w:rPr>
      </w:pPr>
      <w:r>
        <w:rPr>
          <w:sz w:val="26"/>
          <w:szCs w:val="26"/>
          <w:lang w:val="uk-UA"/>
        </w:rPr>
        <w:t xml:space="preserve">          </w:t>
      </w:r>
      <w:r w:rsidRPr="00033138">
        <w:rPr>
          <w:sz w:val="26"/>
          <w:szCs w:val="26"/>
          <w:lang w:val="uk-UA"/>
        </w:rPr>
        <w:t>Відповідно до робочого навчального плану педагогічні працівники навчального закладу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r w:rsidRPr="00033138">
        <w:rPr>
          <w:b/>
          <w:bCs/>
          <w:sz w:val="26"/>
          <w:szCs w:val="26"/>
          <w:lang w:val="uk-UA"/>
        </w:rPr>
        <w:t> </w:t>
      </w:r>
    </w:p>
    <w:p w:rsidR="00664160" w:rsidRDefault="00664160" w:rsidP="00664160">
      <w:pPr>
        <w:pStyle w:val="a5"/>
        <w:widowControl w:val="0"/>
        <w:spacing w:before="0"/>
        <w:jc w:val="both"/>
        <w:rPr>
          <w:rFonts w:ascii="Times New Roman" w:hAnsi="Times New Roman"/>
          <w:szCs w:val="26"/>
        </w:rPr>
      </w:pPr>
      <w:r>
        <w:rPr>
          <w:rFonts w:ascii="Times New Roman" w:hAnsi="Times New Roman"/>
        </w:rPr>
        <w:t xml:space="preserve"> </w:t>
      </w:r>
      <w:r w:rsidRPr="004B6753">
        <w:rPr>
          <w:rFonts w:ascii="Times New Roman" w:hAnsi="Times New Roman"/>
        </w:rPr>
        <w:t xml:space="preserve">Робочий навчальний план </w:t>
      </w:r>
      <w:r>
        <w:rPr>
          <w:rFonts w:ascii="Times New Roman" w:hAnsi="Times New Roman"/>
        </w:rPr>
        <w:t>початкової школи</w:t>
      </w:r>
      <w:r w:rsidRPr="004B6753">
        <w:rPr>
          <w:rFonts w:ascii="Times New Roman" w:hAnsi="Times New Roman"/>
        </w:rPr>
        <w:t xml:space="preserve"> включає інваріантну складову, сформовану на державному рівні, та варіативну складову, в якій передбачено додаткові години на вивчення навчальних предметів інваріантної складової, введення </w:t>
      </w:r>
      <w:r w:rsidRPr="00B74BB3">
        <w:rPr>
          <w:rFonts w:ascii="Times New Roman" w:hAnsi="Times New Roman"/>
          <w:szCs w:val="26"/>
        </w:rPr>
        <w:t>курсів за вибором та факультативів. Варіативний складник базового навчального плану розподіляється закладом загальної середньої освіти самостійно, враховуючи особливості організації освітнього процесу та індивідуальних освітніх потреб здобувачів освіти і відображається в освітній програмі закладу.</w:t>
      </w:r>
    </w:p>
    <w:p w:rsidR="00664160" w:rsidRPr="00B74BB3" w:rsidRDefault="00664160" w:rsidP="00664160">
      <w:pPr>
        <w:pStyle w:val="a5"/>
        <w:widowControl w:val="0"/>
        <w:spacing w:before="0"/>
        <w:jc w:val="both"/>
        <w:rPr>
          <w:rFonts w:ascii="Times New Roman" w:hAnsi="Times New Roman"/>
          <w:szCs w:val="26"/>
        </w:rPr>
      </w:pPr>
      <w:r w:rsidRPr="00B74BB3">
        <w:rPr>
          <w:rFonts w:ascii="Times New Roman" w:hAnsi="Times New Roman"/>
          <w:szCs w:val="28"/>
        </w:rPr>
        <w:t xml:space="preserve">Навчальний план зорієнтований на роботу </w:t>
      </w:r>
      <w:r>
        <w:rPr>
          <w:rFonts w:ascii="Times New Roman" w:hAnsi="Times New Roman"/>
          <w:szCs w:val="28"/>
        </w:rPr>
        <w:t xml:space="preserve">початкової </w:t>
      </w:r>
      <w:r w:rsidRPr="00B74BB3">
        <w:rPr>
          <w:rFonts w:ascii="Times New Roman" w:hAnsi="Times New Roman"/>
          <w:szCs w:val="28"/>
        </w:rPr>
        <w:t>школи за п’ятиденним навчальним тижнем.</w:t>
      </w:r>
    </w:p>
    <w:p w:rsidR="00664160" w:rsidRPr="00652356" w:rsidRDefault="00664160" w:rsidP="00664160">
      <w:pPr>
        <w:ind w:left="33"/>
        <w:jc w:val="both"/>
        <w:rPr>
          <w:sz w:val="26"/>
          <w:szCs w:val="26"/>
          <w:lang w:val="uk-UA"/>
        </w:rPr>
      </w:pPr>
      <w:r>
        <w:rPr>
          <w:sz w:val="26"/>
          <w:szCs w:val="26"/>
          <w:lang w:val="uk-UA"/>
        </w:rPr>
        <w:t xml:space="preserve">         </w:t>
      </w:r>
      <w:r w:rsidRPr="00C67041">
        <w:rPr>
          <w:sz w:val="26"/>
          <w:szCs w:val="26"/>
          <w:lang w:val="uk-UA"/>
        </w:rPr>
        <w:t>Навчальний план для 1 класів передбачає оволодіння здобувачами освіти сукупністю компетентностей, які визначені державним стандартом початкової освіти, затвердженого Постановою КМУ № 87 від 21.02.2018р.(у редакції постанови Кабінету Міністрів України</w:t>
      </w:r>
      <w:r>
        <w:rPr>
          <w:sz w:val="26"/>
          <w:szCs w:val="26"/>
          <w:lang w:val="uk-UA"/>
        </w:rPr>
        <w:t xml:space="preserve"> </w:t>
      </w:r>
      <w:r w:rsidRPr="00C67041">
        <w:rPr>
          <w:sz w:val="26"/>
          <w:szCs w:val="26"/>
          <w:lang w:val="uk-UA"/>
        </w:rPr>
        <w:t>від 24 липня 2019 р. № 688). Обсяг навчального навантаження для учнів 1-х класів складає 805 годин/навчальний рік. Навчальний план та навчальні програми сформовано на основі Типової освітньої програми, розробленої під керівництвом О.Я. Савченко (наказ МОН України від 21.03.2018 № 268 «Про затвердження типових освітніх та навчальних програм для 1-2-х класів закладів загальної середньої освіти» із змінами, внесеними наказом МОН України від 08.10.2019 № 1272 «Про затвердження типових освітніх програм для 1-2-х класів закладів загальної середньої освіти»).</w:t>
      </w:r>
    </w:p>
    <w:p w:rsidR="00664160" w:rsidRDefault="00664160" w:rsidP="00664160">
      <w:pPr>
        <w:ind w:left="33"/>
        <w:jc w:val="both"/>
        <w:rPr>
          <w:sz w:val="26"/>
          <w:szCs w:val="26"/>
          <w:lang w:val="uk-UA"/>
        </w:rPr>
      </w:pPr>
      <w:r>
        <w:rPr>
          <w:sz w:val="26"/>
          <w:szCs w:val="26"/>
          <w:lang w:val="uk-UA"/>
        </w:rPr>
        <w:t xml:space="preserve">          </w:t>
      </w:r>
      <w:r w:rsidRPr="00652356">
        <w:rPr>
          <w:sz w:val="26"/>
          <w:szCs w:val="26"/>
          <w:lang w:val="uk-UA"/>
        </w:rPr>
        <w:t>Навчальний план для 2 класів передбачає оволодіння здобувачами освіти сукупністю компетентностей, які визначені державним стандартом початкової освіти, затвердженого Постановою КМУ № 87 від 21.02.2018р.(у редакції постанови Кабінету Міністрів України</w:t>
      </w:r>
      <w:r>
        <w:rPr>
          <w:sz w:val="26"/>
          <w:szCs w:val="26"/>
          <w:lang w:val="uk-UA"/>
        </w:rPr>
        <w:t xml:space="preserve"> </w:t>
      </w:r>
      <w:r w:rsidRPr="00652356">
        <w:rPr>
          <w:sz w:val="26"/>
          <w:szCs w:val="26"/>
          <w:lang w:val="uk-UA"/>
        </w:rPr>
        <w:t>від 24 липня 2019 р. № 688). Обсяг навчального навантаження для учнів 2-х класів складає 875 годин/навчальний рік. Навчальний план та навчальні програми сформовано на основі Типової освітньої програми, розробленої під керівництвом О.Я. Савченко (наказ МОН України від 21.03.2018 № 268 «Про затвердження типових освітніх та навчальних програм для 1-2-х класів закладів загальної середньої освіти» із змінами, внесеними наказом МОН України від 08.10.2019 № 1272 «Про затвердження типових освітніх програм для 1-2-х класів закладів загальної середньої освіти»).</w:t>
      </w:r>
    </w:p>
    <w:p w:rsidR="00664160" w:rsidRDefault="00664160" w:rsidP="00664160">
      <w:pPr>
        <w:ind w:left="33"/>
        <w:jc w:val="both"/>
        <w:rPr>
          <w:lang w:val="uk-UA"/>
        </w:rPr>
      </w:pPr>
      <w:r>
        <w:rPr>
          <w:sz w:val="26"/>
          <w:szCs w:val="26"/>
          <w:lang w:val="uk-UA"/>
        </w:rPr>
        <w:t xml:space="preserve">          </w:t>
      </w:r>
      <w:r w:rsidRPr="00652356">
        <w:rPr>
          <w:sz w:val="26"/>
          <w:szCs w:val="26"/>
          <w:lang w:val="uk-UA"/>
        </w:rPr>
        <w:t xml:space="preserve">Навчальний план для 3 класів передбачає оволодіння здобувачами освіти сукупністю компетентностей, які визначені державним стандартом початкової освіти, затвердженого Постановою КМУ № 87 від 21.02.2018р.(у редакції постанови </w:t>
      </w:r>
      <w:r w:rsidRPr="00652356">
        <w:rPr>
          <w:sz w:val="26"/>
          <w:szCs w:val="26"/>
          <w:lang w:val="uk-UA"/>
        </w:rPr>
        <w:lastRenderedPageBreak/>
        <w:t>Кабінету Міністрів України</w:t>
      </w:r>
      <w:r>
        <w:rPr>
          <w:sz w:val="26"/>
          <w:szCs w:val="26"/>
          <w:lang w:val="uk-UA"/>
        </w:rPr>
        <w:t xml:space="preserve"> </w:t>
      </w:r>
      <w:r w:rsidRPr="00652356">
        <w:rPr>
          <w:sz w:val="26"/>
          <w:szCs w:val="26"/>
          <w:lang w:val="uk-UA"/>
        </w:rPr>
        <w:t>від 24 липня 2019 р. № 688).</w:t>
      </w:r>
      <w:r>
        <w:rPr>
          <w:sz w:val="26"/>
          <w:szCs w:val="26"/>
          <w:lang w:val="uk-UA"/>
        </w:rPr>
        <w:t xml:space="preserve"> </w:t>
      </w:r>
      <w:r w:rsidRPr="00652356">
        <w:rPr>
          <w:sz w:val="26"/>
          <w:szCs w:val="26"/>
          <w:lang w:val="uk-UA"/>
        </w:rPr>
        <w:t>Обсяг навчального навантаження для учнів 3-х класів складає 910 годин/навчальний рік. Навчальний план та навчальні програми сформовано на основі Типової освітньої програми, розробленої під керівництвом О.Я. Савченко (наказ МОН України від 27.12.2018 № 1461 «Про затвердження типових освітніх програм для 3-4-х класів закладів загальної середньої освіти» із змінами, внесеними наказом МОН України від 08.10.2019 № 1273 «Про затвердження типових освітніх програм для 3-4-х класів закладів загальної середньої освіти»).</w:t>
      </w:r>
      <w:r w:rsidRPr="00FD7D2E">
        <w:rPr>
          <w:lang w:val="uk-UA"/>
        </w:rPr>
        <w:t xml:space="preserve"> </w:t>
      </w:r>
    </w:p>
    <w:p w:rsidR="00664160" w:rsidRPr="00FD7D2E" w:rsidRDefault="00664160" w:rsidP="00664160">
      <w:pPr>
        <w:ind w:left="33"/>
        <w:jc w:val="both"/>
        <w:rPr>
          <w:sz w:val="26"/>
          <w:szCs w:val="26"/>
          <w:lang w:val="uk-UA"/>
        </w:rPr>
      </w:pPr>
      <w:r>
        <w:rPr>
          <w:sz w:val="26"/>
          <w:szCs w:val="26"/>
          <w:lang w:val="uk-UA"/>
        </w:rPr>
        <w:t xml:space="preserve">          </w:t>
      </w:r>
      <w:r w:rsidRPr="00FD7D2E">
        <w:rPr>
          <w:sz w:val="26"/>
          <w:szCs w:val="26"/>
          <w:lang w:val="uk-UA"/>
        </w:rPr>
        <w:t xml:space="preserve">Навчальний план для </w:t>
      </w:r>
      <w:r>
        <w:rPr>
          <w:sz w:val="26"/>
          <w:szCs w:val="26"/>
          <w:lang w:val="uk-UA"/>
        </w:rPr>
        <w:t>4</w:t>
      </w:r>
      <w:r w:rsidRPr="00FD7D2E">
        <w:rPr>
          <w:sz w:val="26"/>
          <w:szCs w:val="26"/>
          <w:lang w:val="uk-UA"/>
        </w:rPr>
        <w:t xml:space="preserve"> класів передбачає оволодіння здобувачами освіти сукупністю компетентностей, які визначені державним стандартом початкової освіти, затвердженого Постановою КМУ № 462 від 20.04.2011</w:t>
      </w:r>
      <w:r>
        <w:rPr>
          <w:sz w:val="26"/>
          <w:szCs w:val="26"/>
          <w:lang w:val="uk-UA"/>
        </w:rPr>
        <w:t xml:space="preserve"> </w:t>
      </w:r>
      <w:r w:rsidRPr="00FD7D2E">
        <w:rPr>
          <w:sz w:val="26"/>
          <w:szCs w:val="26"/>
          <w:lang w:val="uk-UA"/>
        </w:rPr>
        <w:t>р.</w:t>
      </w:r>
      <w:r>
        <w:rPr>
          <w:sz w:val="26"/>
          <w:szCs w:val="26"/>
          <w:lang w:val="uk-UA"/>
        </w:rPr>
        <w:t xml:space="preserve"> </w:t>
      </w:r>
      <w:r w:rsidRPr="00FD7D2E">
        <w:rPr>
          <w:sz w:val="26"/>
          <w:szCs w:val="26"/>
          <w:lang w:val="uk-UA"/>
        </w:rPr>
        <w:t>Загальний обсяг навчального навантаження для учнів 4-х класів складає 910 годин/навчальний рік. Навчальний план та навчальні програми для 4 класів сформовано на основі Типової освітньої програми (наказ МОН України від 20.04.2018р. № 407 «Про затвердження типової освітньої програми закладів загальної середньої освіти І ступеня» таблиця 1).</w:t>
      </w:r>
    </w:p>
    <w:p w:rsidR="00664160" w:rsidRDefault="00664160" w:rsidP="00664160">
      <w:pPr>
        <w:jc w:val="both"/>
        <w:rPr>
          <w:b/>
          <w:sz w:val="26"/>
          <w:szCs w:val="26"/>
          <w:lang w:val="uk-UA"/>
        </w:rPr>
      </w:pPr>
    </w:p>
    <w:p w:rsidR="00664160" w:rsidRPr="00075FC4" w:rsidRDefault="00664160" w:rsidP="00664160">
      <w:pPr>
        <w:jc w:val="both"/>
        <w:rPr>
          <w:sz w:val="26"/>
          <w:szCs w:val="26"/>
          <w:lang w:val="uk-UA"/>
        </w:rPr>
      </w:pPr>
      <w:r w:rsidRPr="00075FC4">
        <w:rPr>
          <w:b/>
          <w:sz w:val="26"/>
          <w:szCs w:val="26"/>
          <w:lang w:val="uk-UA"/>
        </w:rPr>
        <w:t>Порядок вивчення окремих предметів та реалізація варіативного складника</w:t>
      </w:r>
    </w:p>
    <w:p w:rsidR="00664160" w:rsidRDefault="00664160" w:rsidP="00664160">
      <w:pPr>
        <w:pStyle w:val="a5"/>
        <w:widowControl w:val="0"/>
        <w:spacing w:before="0"/>
        <w:ind w:firstLine="0"/>
        <w:jc w:val="both"/>
        <w:rPr>
          <w:rFonts w:ascii="Times New Roman" w:hAnsi="Times New Roman"/>
        </w:rPr>
      </w:pPr>
      <w:r w:rsidRPr="00203ED3">
        <w:rPr>
          <w:rFonts w:ascii="Times New Roman" w:hAnsi="Times New Roman"/>
        </w:rPr>
        <w:t>Мета і завдання мовно-літературної освітньої галузі</w:t>
      </w:r>
      <w:r>
        <w:rPr>
          <w:rFonts w:ascii="Times New Roman" w:hAnsi="Times New Roman"/>
        </w:rPr>
        <w:t xml:space="preserve"> реалізуються:</w:t>
      </w:r>
    </w:p>
    <w:p w:rsidR="00664160" w:rsidRPr="00203ED3" w:rsidRDefault="00664160" w:rsidP="00664160">
      <w:pPr>
        <w:pStyle w:val="a5"/>
        <w:widowControl w:val="0"/>
        <w:numPr>
          <w:ilvl w:val="0"/>
          <w:numId w:val="25"/>
        </w:numPr>
        <w:spacing w:before="0"/>
        <w:jc w:val="both"/>
        <w:rPr>
          <w:rFonts w:ascii="Times New Roman" w:hAnsi="Times New Roman"/>
        </w:rPr>
      </w:pPr>
      <w:r>
        <w:rPr>
          <w:rFonts w:ascii="Times New Roman" w:hAnsi="Times New Roman"/>
        </w:rPr>
        <w:t xml:space="preserve">у 1-х класах через інтегрований курс </w:t>
      </w:r>
      <w:r w:rsidRPr="00203ED3">
        <w:rPr>
          <w:rFonts w:ascii="Times New Roman" w:hAnsi="Times New Roman"/>
          <w:szCs w:val="26"/>
        </w:rPr>
        <w:t>«Навчання грамоти»</w:t>
      </w:r>
      <w:r>
        <w:rPr>
          <w:rFonts w:ascii="Times New Roman" w:hAnsi="Times New Roman"/>
          <w:szCs w:val="26"/>
        </w:rPr>
        <w:t xml:space="preserve"> (7 год.) та окремого предмета «Англійська мова» (2 год.);</w:t>
      </w:r>
    </w:p>
    <w:p w:rsidR="00664160" w:rsidRPr="00203ED3" w:rsidRDefault="00664160" w:rsidP="00664160">
      <w:pPr>
        <w:pStyle w:val="a5"/>
        <w:widowControl w:val="0"/>
        <w:numPr>
          <w:ilvl w:val="0"/>
          <w:numId w:val="25"/>
        </w:numPr>
        <w:spacing w:before="0"/>
        <w:jc w:val="both"/>
        <w:rPr>
          <w:rFonts w:ascii="Times New Roman" w:hAnsi="Times New Roman"/>
        </w:rPr>
      </w:pPr>
      <w:r>
        <w:rPr>
          <w:rFonts w:ascii="Times New Roman" w:hAnsi="Times New Roman"/>
          <w:szCs w:val="26"/>
        </w:rPr>
        <w:t xml:space="preserve">у 2-х класах через </w:t>
      </w:r>
      <w:r w:rsidRPr="00203ED3">
        <w:rPr>
          <w:rFonts w:ascii="Times New Roman" w:hAnsi="Times New Roman"/>
          <w:szCs w:val="26"/>
        </w:rPr>
        <w:t>інтегрований курс навчальних предметів «Українська мова» і «Читання»</w:t>
      </w:r>
      <w:r>
        <w:rPr>
          <w:rFonts w:ascii="Times New Roman" w:hAnsi="Times New Roman"/>
          <w:szCs w:val="26"/>
        </w:rPr>
        <w:t xml:space="preserve"> (7 год.) та окремого предмета «Англійська мова» (3 год.);</w:t>
      </w:r>
    </w:p>
    <w:p w:rsidR="00664160" w:rsidRDefault="00664160" w:rsidP="00664160">
      <w:pPr>
        <w:pStyle w:val="a5"/>
        <w:widowControl w:val="0"/>
        <w:numPr>
          <w:ilvl w:val="0"/>
          <w:numId w:val="25"/>
        </w:numPr>
        <w:spacing w:before="0"/>
        <w:jc w:val="both"/>
        <w:rPr>
          <w:rFonts w:ascii="Times New Roman" w:hAnsi="Times New Roman"/>
          <w:szCs w:val="26"/>
        </w:rPr>
      </w:pPr>
      <w:r w:rsidRPr="00203ED3">
        <w:rPr>
          <w:rFonts w:ascii="Times New Roman" w:hAnsi="Times New Roman"/>
        </w:rPr>
        <w:t xml:space="preserve">у 3-х класах через впровадження </w:t>
      </w:r>
      <w:r>
        <w:rPr>
          <w:rFonts w:ascii="Times New Roman" w:hAnsi="Times New Roman"/>
        </w:rPr>
        <w:t xml:space="preserve">окремих </w:t>
      </w:r>
      <w:r w:rsidRPr="00203ED3">
        <w:rPr>
          <w:rFonts w:ascii="Times New Roman" w:hAnsi="Times New Roman"/>
          <w:szCs w:val="26"/>
        </w:rPr>
        <w:t>навчальних предметів «Українська мова»</w:t>
      </w:r>
      <w:r>
        <w:rPr>
          <w:rFonts w:ascii="Times New Roman" w:hAnsi="Times New Roman"/>
          <w:szCs w:val="26"/>
        </w:rPr>
        <w:t xml:space="preserve"> (3,5 год.)</w:t>
      </w:r>
      <w:r w:rsidRPr="00203ED3">
        <w:rPr>
          <w:rFonts w:ascii="Times New Roman" w:hAnsi="Times New Roman"/>
          <w:szCs w:val="26"/>
        </w:rPr>
        <w:t>, «Літературне читання»</w:t>
      </w:r>
      <w:r>
        <w:rPr>
          <w:rFonts w:ascii="Times New Roman" w:hAnsi="Times New Roman"/>
          <w:szCs w:val="26"/>
        </w:rPr>
        <w:t xml:space="preserve"> (3,5 год.) та «Англійська мова» (3 год.);</w:t>
      </w:r>
    </w:p>
    <w:p w:rsidR="00664160" w:rsidRPr="00203ED3" w:rsidRDefault="00664160" w:rsidP="00664160">
      <w:pPr>
        <w:pStyle w:val="a5"/>
        <w:widowControl w:val="0"/>
        <w:numPr>
          <w:ilvl w:val="0"/>
          <w:numId w:val="25"/>
        </w:numPr>
        <w:spacing w:before="0"/>
        <w:jc w:val="both"/>
        <w:rPr>
          <w:rFonts w:ascii="Times New Roman" w:hAnsi="Times New Roman"/>
          <w:szCs w:val="26"/>
        </w:rPr>
      </w:pPr>
      <w:r>
        <w:rPr>
          <w:rFonts w:ascii="Times New Roman" w:hAnsi="Times New Roman"/>
          <w:szCs w:val="26"/>
        </w:rPr>
        <w:t>освітня галузь «Мови і літератури» в 4-х класах реалізується через окремі навчальні предмети «Українська мова» (3,5 год.), «Читання» (3,5 год.) та «Англійська мова» (2 год.).</w:t>
      </w:r>
      <w:r w:rsidRPr="00203ED3">
        <w:rPr>
          <w:rFonts w:ascii="Times New Roman" w:hAnsi="Times New Roman"/>
          <w:szCs w:val="26"/>
        </w:rPr>
        <w:t xml:space="preserve">   </w:t>
      </w:r>
    </w:p>
    <w:p w:rsidR="00664160" w:rsidRDefault="00664160" w:rsidP="00664160">
      <w:pPr>
        <w:pStyle w:val="a5"/>
        <w:widowControl w:val="0"/>
        <w:spacing w:before="0"/>
        <w:ind w:firstLine="0"/>
        <w:jc w:val="both"/>
        <w:rPr>
          <w:rFonts w:ascii="Times New Roman" w:hAnsi="Times New Roman"/>
        </w:rPr>
      </w:pPr>
      <w:r w:rsidRPr="00203ED3">
        <w:rPr>
          <w:rFonts w:ascii="Times New Roman" w:hAnsi="Times New Roman"/>
        </w:rPr>
        <w:t xml:space="preserve">Мета і завдання </w:t>
      </w:r>
      <w:r>
        <w:rPr>
          <w:rFonts w:ascii="Times New Roman" w:hAnsi="Times New Roman"/>
        </w:rPr>
        <w:t>математичної</w:t>
      </w:r>
      <w:r w:rsidRPr="00203ED3">
        <w:rPr>
          <w:rFonts w:ascii="Times New Roman" w:hAnsi="Times New Roman"/>
        </w:rPr>
        <w:t xml:space="preserve"> освітньої галузі</w:t>
      </w:r>
      <w:r>
        <w:rPr>
          <w:rFonts w:ascii="Times New Roman" w:hAnsi="Times New Roman"/>
        </w:rPr>
        <w:t xml:space="preserve"> реалізуються у початковій школі через впровадження окремого навчального предмета «Математика» (1 клас – 4 год., 2 клас – 4 год., 3 клас – 5 год., 4 клас – 4 год.).</w:t>
      </w:r>
    </w:p>
    <w:p w:rsidR="00664160" w:rsidRDefault="00664160" w:rsidP="00664160">
      <w:pPr>
        <w:pStyle w:val="a5"/>
        <w:widowControl w:val="0"/>
        <w:spacing w:before="0"/>
        <w:ind w:firstLine="0"/>
        <w:jc w:val="both"/>
        <w:rPr>
          <w:rFonts w:ascii="Times New Roman" w:hAnsi="Times New Roman"/>
        </w:rPr>
      </w:pPr>
      <w:r>
        <w:rPr>
          <w:rFonts w:ascii="Times New Roman" w:hAnsi="Times New Roman"/>
          <w:szCs w:val="26"/>
        </w:rPr>
        <w:t>Мета і завдання п</w:t>
      </w:r>
      <w:r w:rsidRPr="00CA3B06">
        <w:rPr>
          <w:rFonts w:ascii="Times New Roman" w:hAnsi="Times New Roman"/>
          <w:szCs w:val="26"/>
        </w:rPr>
        <w:t>рироднич</w:t>
      </w:r>
      <w:r>
        <w:rPr>
          <w:rFonts w:ascii="Times New Roman" w:hAnsi="Times New Roman"/>
          <w:szCs w:val="26"/>
        </w:rPr>
        <w:t>ої</w:t>
      </w:r>
      <w:r w:rsidRPr="00CA3B06">
        <w:rPr>
          <w:rFonts w:ascii="Times New Roman" w:hAnsi="Times New Roman"/>
          <w:szCs w:val="26"/>
        </w:rPr>
        <w:t>, громадянськ</w:t>
      </w:r>
      <w:r>
        <w:rPr>
          <w:rFonts w:ascii="Times New Roman" w:hAnsi="Times New Roman"/>
          <w:szCs w:val="26"/>
        </w:rPr>
        <w:t>ої</w:t>
      </w:r>
      <w:r w:rsidRPr="00CA3B06">
        <w:rPr>
          <w:rFonts w:ascii="Times New Roman" w:hAnsi="Times New Roman"/>
          <w:szCs w:val="26"/>
        </w:rPr>
        <w:t xml:space="preserve"> й історичн</w:t>
      </w:r>
      <w:r>
        <w:rPr>
          <w:rFonts w:ascii="Times New Roman" w:hAnsi="Times New Roman"/>
          <w:szCs w:val="26"/>
        </w:rPr>
        <w:t>ої</w:t>
      </w:r>
      <w:r w:rsidRPr="00CA3B06">
        <w:rPr>
          <w:rFonts w:ascii="Times New Roman" w:hAnsi="Times New Roman"/>
          <w:szCs w:val="26"/>
        </w:rPr>
        <w:t>, соціальн</w:t>
      </w:r>
      <w:r>
        <w:rPr>
          <w:rFonts w:ascii="Times New Roman" w:hAnsi="Times New Roman"/>
          <w:szCs w:val="26"/>
        </w:rPr>
        <w:t>ої</w:t>
      </w:r>
      <w:r w:rsidRPr="00CA3B06">
        <w:rPr>
          <w:rFonts w:ascii="Times New Roman" w:hAnsi="Times New Roman"/>
          <w:szCs w:val="26"/>
        </w:rPr>
        <w:t>, здоров</w:t>
      </w:r>
      <w:r w:rsidRPr="002F7112">
        <w:rPr>
          <w:rFonts w:ascii="Times New Roman" w:hAnsi="Times New Roman"/>
          <w:szCs w:val="26"/>
        </w:rPr>
        <w:t>’</w:t>
      </w:r>
      <w:r w:rsidRPr="00CA3B06">
        <w:rPr>
          <w:rFonts w:ascii="Times New Roman" w:hAnsi="Times New Roman"/>
          <w:szCs w:val="26"/>
        </w:rPr>
        <w:t>язбережувальн</w:t>
      </w:r>
      <w:r>
        <w:rPr>
          <w:rFonts w:ascii="Times New Roman" w:hAnsi="Times New Roman"/>
          <w:szCs w:val="26"/>
        </w:rPr>
        <w:t>ої освітніх</w:t>
      </w:r>
      <w:r w:rsidRPr="00CA3B06">
        <w:rPr>
          <w:rFonts w:ascii="Times New Roman" w:hAnsi="Times New Roman"/>
          <w:szCs w:val="26"/>
        </w:rPr>
        <w:t xml:space="preserve"> галуз</w:t>
      </w:r>
      <w:r>
        <w:rPr>
          <w:rFonts w:ascii="Times New Roman" w:hAnsi="Times New Roman"/>
          <w:szCs w:val="26"/>
        </w:rPr>
        <w:t>ей</w:t>
      </w:r>
      <w:r w:rsidRPr="00CA3B06">
        <w:rPr>
          <w:rFonts w:ascii="Times New Roman" w:hAnsi="Times New Roman"/>
          <w:szCs w:val="26"/>
        </w:rPr>
        <w:t xml:space="preserve"> реалізуються у 1-3 класах через інтегрований курс «Я досліджую світ»</w:t>
      </w:r>
      <w:r w:rsidRPr="002F7112">
        <w:rPr>
          <w:rFonts w:ascii="Times New Roman" w:hAnsi="Times New Roman"/>
          <w:szCs w:val="26"/>
        </w:rPr>
        <w:t xml:space="preserve"> </w:t>
      </w:r>
      <w:r>
        <w:rPr>
          <w:rFonts w:ascii="Times New Roman" w:hAnsi="Times New Roman"/>
          <w:szCs w:val="26"/>
        </w:rPr>
        <w:t>(</w:t>
      </w:r>
      <w:r w:rsidRPr="002F7112">
        <w:rPr>
          <w:rFonts w:ascii="Times New Roman" w:hAnsi="Times New Roman"/>
        </w:rPr>
        <w:t xml:space="preserve"> </w:t>
      </w:r>
      <w:r>
        <w:rPr>
          <w:rFonts w:ascii="Times New Roman" w:hAnsi="Times New Roman"/>
        </w:rPr>
        <w:t>1 клас – 3 год., 2 клас – 3 год., 3 клас – 3</w:t>
      </w:r>
    </w:p>
    <w:p w:rsidR="00664160" w:rsidRDefault="00664160" w:rsidP="00664160">
      <w:pPr>
        <w:pStyle w:val="a5"/>
        <w:widowControl w:val="0"/>
        <w:spacing w:before="0"/>
        <w:ind w:firstLine="0"/>
        <w:jc w:val="both"/>
        <w:rPr>
          <w:rFonts w:ascii="Times New Roman" w:hAnsi="Times New Roman"/>
          <w:szCs w:val="26"/>
        </w:rPr>
      </w:pPr>
      <w:r>
        <w:rPr>
          <w:rFonts w:ascii="Times New Roman" w:hAnsi="Times New Roman"/>
        </w:rPr>
        <w:t>год.).</w:t>
      </w:r>
    </w:p>
    <w:p w:rsidR="00664160" w:rsidRPr="00CA3B06" w:rsidRDefault="00664160" w:rsidP="00664160">
      <w:pPr>
        <w:pStyle w:val="a5"/>
        <w:widowControl w:val="0"/>
        <w:spacing w:before="0"/>
        <w:ind w:firstLine="0"/>
        <w:jc w:val="both"/>
        <w:rPr>
          <w:rFonts w:ascii="Times New Roman" w:hAnsi="Times New Roman"/>
          <w:szCs w:val="26"/>
        </w:rPr>
      </w:pPr>
      <w:r>
        <w:rPr>
          <w:rFonts w:ascii="Times New Roman" w:hAnsi="Times New Roman"/>
          <w:szCs w:val="26"/>
        </w:rPr>
        <w:t xml:space="preserve">Освітня галузь «Природознавство» у 4-х класах впроваджується через окремий навчальний предмет «Природознавство» (2 год.). </w:t>
      </w:r>
    </w:p>
    <w:p w:rsidR="00664160" w:rsidRPr="00CA3B06" w:rsidRDefault="00664160" w:rsidP="00664160">
      <w:pPr>
        <w:pStyle w:val="a5"/>
        <w:widowControl w:val="0"/>
        <w:spacing w:before="0"/>
        <w:ind w:firstLine="0"/>
        <w:jc w:val="both"/>
        <w:rPr>
          <w:rFonts w:ascii="Times New Roman" w:hAnsi="Times New Roman"/>
          <w:szCs w:val="26"/>
        </w:rPr>
      </w:pPr>
      <w:r>
        <w:rPr>
          <w:rFonts w:ascii="Times New Roman" w:hAnsi="Times New Roman"/>
          <w:szCs w:val="26"/>
        </w:rPr>
        <w:t xml:space="preserve">Освітня галузь «Суспільствознавство» у 4-х класах впроваджується через окремий навчальний предмет «Я у світі» (2 год.). </w:t>
      </w:r>
    </w:p>
    <w:p w:rsidR="00664160" w:rsidRDefault="00664160" w:rsidP="00664160">
      <w:pPr>
        <w:pStyle w:val="a5"/>
        <w:widowControl w:val="0"/>
        <w:spacing w:before="0"/>
        <w:ind w:firstLine="0"/>
        <w:jc w:val="both"/>
        <w:rPr>
          <w:rFonts w:ascii="Times New Roman" w:hAnsi="Times New Roman"/>
        </w:rPr>
      </w:pPr>
      <w:r>
        <w:rPr>
          <w:rFonts w:ascii="Times New Roman" w:hAnsi="Times New Roman"/>
        </w:rPr>
        <w:t>Мета і завдання технологічної освітньої галузі у 1-3 класах реалізуються через впровадження окремого навчального предмета «Дизайн і технології» (1 клас – 1 год., 2 клас – 1 год., 3 клас – 1 год.).</w:t>
      </w:r>
    </w:p>
    <w:p w:rsidR="00664160" w:rsidRDefault="00664160" w:rsidP="00664160">
      <w:pPr>
        <w:pStyle w:val="a5"/>
        <w:widowControl w:val="0"/>
        <w:spacing w:before="0"/>
        <w:ind w:firstLine="0"/>
        <w:jc w:val="both"/>
        <w:rPr>
          <w:rFonts w:ascii="Times New Roman" w:hAnsi="Times New Roman"/>
        </w:rPr>
      </w:pPr>
      <w:r>
        <w:rPr>
          <w:rFonts w:ascii="Times New Roman" w:hAnsi="Times New Roman"/>
        </w:rPr>
        <w:t>У 4-х класах освітня галузь «Технології» впроваджується через окремі навчальні предмети «Трудове навчання» (1 год.) та «Інформатика» (1 год.).</w:t>
      </w:r>
    </w:p>
    <w:p w:rsidR="00664160" w:rsidRDefault="00664160" w:rsidP="00664160">
      <w:pPr>
        <w:pStyle w:val="a5"/>
        <w:widowControl w:val="0"/>
        <w:spacing w:before="0"/>
        <w:ind w:firstLine="0"/>
        <w:jc w:val="both"/>
        <w:rPr>
          <w:rFonts w:ascii="Times New Roman" w:hAnsi="Times New Roman"/>
          <w:szCs w:val="26"/>
        </w:rPr>
      </w:pPr>
      <w:r w:rsidRPr="00CA3B06">
        <w:rPr>
          <w:rFonts w:ascii="Times New Roman" w:hAnsi="Times New Roman"/>
          <w:szCs w:val="26"/>
        </w:rPr>
        <w:t>Інформатична освітня галузь реалізується у 2-</w:t>
      </w:r>
      <w:r>
        <w:rPr>
          <w:rFonts w:ascii="Times New Roman" w:hAnsi="Times New Roman"/>
          <w:szCs w:val="26"/>
        </w:rPr>
        <w:t>3</w:t>
      </w:r>
      <w:r w:rsidRPr="00CA3B06">
        <w:rPr>
          <w:rFonts w:ascii="Times New Roman" w:hAnsi="Times New Roman"/>
          <w:szCs w:val="26"/>
        </w:rPr>
        <w:t xml:space="preserve"> класах через окремий предмет «Інформатика».</w:t>
      </w:r>
      <w:r>
        <w:rPr>
          <w:rFonts w:ascii="Times New Roman" w:hAnsi="Times New Roman"/>
          <w:szCs w:val="26"/>
        </w:rPr>
        <w:t xml:space="preserve"> (2 клас – 1 год., 3 клас – 1 год.).</w:t>
      </w:r>
    </w:p>
    <w:p w:rsidR="00664160" w:rsidRDefault="00664160" w:rsidP="00664160">
      <w:pPr>
        <w:pStyle w:val="a5"/>
        <w:widowControl w:val="0"/>
        <w:spacing w:before="0"/>
        <w:ind w:firstLine="0"/>
        <w:jc w:val="both"/>
        <w:rPr>
          <w:rFonts w:ascii="Times New Roman" w:hAnsi="Times New Roman"/>
        </w:rPr>
      </w:pPr>
      <w:r w:rsidRPr="00CA3B06">
        <w:rPr>
          <w:rFonts w:ascii="Times New Roman" w:hAnsi="Times New Roman"/>
          <w:szCs w:val="26"/>
        </w:rPr>
        <w:t xml:space="preserve">Мистецька освітня галузь реалізується </w:t>
      </w:r>
      <w:r>
        <w:rPr>
          <w:rFonts w:ascii="Times New Roman" w:hAnsi="Times New Roman"/>
          <w:szCs w:val="26"/>
        </w:rPr>
        <w:t xml:space="preserve">у 1-4 класах </w:t>
      </w:r>
      <w:r w:rsidRPr="00CA3B06">
        <w:rPr>
          <w:rFonts w:ascii="Times New Roman" w:hAnsi="Times New Roman"/>
          <w:szCs w:val="26"/>
        </w:rPr>
        <w:t>через окремі предмети вивчення за окремими видами мистецтва: «Музичне мистецтво»,</w:t>
      </w:r>
      <w:r w:rsidRPr="00E222A5">
        <w:rPr>
          <w:rFonts w:ascii="Times New Roman" w:hAnsi="Times New Roman"/>
        </w:rPr>
        <w:t xml:space="preserve"> </w:t>
      </w:r>
      <w:r>
        <w:rPr>
          <w:rFonts w:ascii="Times New Roman" w:hAnsi="Times New Roman"/>
        </w:rPr>
        <w:t xml:space="preserve">(1 клас – 1 год., 2 клас – 1 год., 3 клас – 1 год., 4 клас – 1 год.) та </w:t>
      </w:r>
      <w:r w:rsidRPr="00CA3B06">
        <w:rPr>
          <w:rFonts w:ascii="Times New Roman" w:hAnsi="Times New Roman"/>
          <w:szCs w:val="26"/>
        </w:rPr>
        <w:t xml:space="preserve"> «Образотворче мистецтв</w:t>
      </w:r>
      <w:r>
        <w:rPr>
          <w:rFonts w:ascii="Times New Roman" w:hAnsi="Times New Roman"/>
          <w:szCs w:val="26"/>
        </w:rPr>
        <w:t>о</w:t>
      </w:r>
      <w:r w:rsidRPr="00CA3B06">
        <w:rPr>
          <w:rFonts w:ascii="Times New Roman" w:hAnsi="Times New Roman"/>
          <w:szCs w:val="26"/>
        </w:rPr>
        <w:t>»</w:t>
      </w:r>
      <w:r w:rsidRPr="00E222A5">
        <w:rPr>
          <w:rFonts w:ascii="Times New Roman" w:hAnsi="Times New Roman"/>
        </w:rPr>
        <w:t xml:space="preserve"> </w:t>
      </w:r>
      <w:r>
        <w:rPr>
          <w:rFonts w:ascii="Times New Roman" w:hAnsi="Times New Roman"/>
        </w:rPr>
        <w:t xml:space="preserve">(1 клас – 1 год., 2 клас – </w:t>
      </w:r>
      <w:r>
        <w:rPr>
          <w:rFonts w:ascii="Times New Roman" w:hAnsi="Times New Roman"/>
        </w:rPr>
        <w:lastRenderedPageBreak/>
        <w:t>1 год., 3 клас – 1 год., 4 клас – 1 год.).</w:t>
      </w:r>
    </w:p>
    <w:p w:rsidR="00664160" w:rsidRDefault="00664160" w:rsidP="00664160">
      <w:pPr>
        <w:pStyle w:val="a5"/>
        <w:widowControl w:val="0"/>
        <w:spacing w:before="0"/>
        <w:ind w:firstLine="0"/>
        <w:jc w:val="both"/>
        <w:rPr>
          <w:rFonts w:ascii="Times New Roman" w:hAnsi="Times New Roman"/>
        </w:rPr>
      </w:pPr>
      <w:r>
        <w:rPr>
          <w:rFonts w:ascii="Times New Roman" w:hAnsi="Times New Roman"/>
        </w:rPr>
        <w:t>Мета і завдання фізкультурної освітньої галузі у 1-3 класах реалізуються через впровадження окремого навчального предмета «Фізична культура» (1 клас – 3 год., 2 клас – 3 год., 3 клас – 3 год.).</w:t>
      </w:r>
    </w:p>
    <w:p w:rsidR="00664160" w:rsidRDefault="00664160" w:rsidP="00664160">
      <w:pPr>
        <w:pStyle w:val="a5"/>
        <w:widowControl w:val="0"/>
        <w:spacing w:before="0"/>
        <w:ind w:firstLine="0"/>
        <w:jc w:val="both"/>
        <w:rPr>
          <w:rFonts w:ascii="Times New Roman" w:hAnsi="Times New Roman"/>
        </w:rPr>
      </w:pPr>
      <w:r>
        <w:rPr>
          <w:rFonts w:ascii="Times New Roman" w:hAnsi="Times New Roman"/>
        </w:rPr>
        <w:t>Освітня галузь «Здоров</w:t>
      </w:r>
      <w:r w:rsidRPr="00E222A5">
        <w:rPr>
          <w:rFonts w:ascii="Times New Roman" w:hAnsi="Times New Roman"/>
          <w:lang w:val="ru-RU"/>
        </w:rPr>
        <w:t>’</w:t>
      </w:r>
      <w:r>
        <w:rPr>
          <w:rFonts w:ascii="Times New Roman" w:hAnsi="Times New Roman"/>
        </w:rPr>
        <w:t>я і фізична культура» у 4-х класах реалізується через окремі навчальні предмети «Основи здоров</w:t>
      </w:r>
      <w:r w:rsidRPr="001B1862">
        <w:rPr>
          <w:rFonts w:ascii="Times New Roman" w:hAnsi="Times New Roman"/>
          <w:lang w:val="ru-RU"/>
        </w:rPr>
        <w:t>’</w:t>
      </w:r>
      <w:r>
        <w:rPr>
          <w:rFonts w:ascii="Times New Roman" w:hAnsi="Times New Roman"/>
        </w:rPr>
        <w:t>я» (1 год.), «Фізична культура» (2 год.), «Хореографія» (1 год.).</w:t>
      </w:r>
    </w:p>
    <w:p w:rsidR="00664160" w:rsidRDefault="00664160" w:rsidP="00664160">
      <w:pPr>
        <w:ind w:firstLine="708"/>
        <w:jc w:val="both"/>
        <w:rPr>
          <w:b/>
          <w:i/>
          <w:sz w:val="26"/>
          <w:szCs w:val="26"/>
          <w:lang w:val="uk-UA"/>
        </w:rPr>
      </w:pPr>
      <w:r w:rsidRPr="001B1862">
        <w:rPr>
          <w:b/>
          <w:i/>
          <w:sz w:val="26"/>
          <w:szCs w:val="26"/>
          <w:lang w:val="uk-UA"/>
        </w:rPr>
        <w:t>Варіативний складник в школі І ступеня розподілений таким чином</w:t>
      </w:r>
      <w:r>
        <w:rPr>
          <w:b/>
          <w:i/>
          <w:sz w:val="26"/>
          <w:szCs w:val="26"/>
          <w:lang w:val="uk-UA"/>
        </w:rPr>
        <w:t xml:space="preserve"> (17 класів – 1 класи – 4 год., 2 класи – 5 год., 3 класи – 4 год., 4 класи – 8 год. ВСЬОГО – 21 год.)</w:t>
      </w:r>
      <w:r w:rsidRPr="001B1862">
        <w:rPr>
          <w:b/>
          <w:i/>
          <w:sz w:val="26"/>
          <w:szCs w:val="26"/>
          <w:lang w:val="uk-UA"/>
        </w:rPr>
        <w:t>:</w:t>
      </w:r>
    </w:p>
    <w:p w:rsidR="00664160" w:rsidRDefault="00664160" w:rsidP="00664160">
      <w:pPr>
        <w:ind w:firstLine="709"/>
        <w:jc w:val="both"/>
        <w:rPr>
          <w:sz w:val="26"/>
          <w:szCs w:val="26"/>
          <w:lang w:val="uk-UA"/>
        </w:rPr>
      </w:pPr>
      <w:r w:rsidRPr="001B1862">
        <w:rPr>
          <w:sz w:val="26"/>
          <w:szCs w:val="26"/>
          <w:lang w:val="uk-UA"/>
        </w:rPr>
        <w:t xml:space="preserve">З метою реалізації особистісно-зорієнтованого навчання в </w:t>
      </w:r>
      <w:r>
        <w:rPr>
          <w:sz w:val="26"/>
          <w:szCs w:val="26"/>
          <w:lang w:val="uk-UA"/>
        </w:rPr>
        <w:t xml:space="preserve">початкових класах </w:t>
      </w:r>
      <w:r w:rsidRPr="001B1862">
        <w:rPr>
          <w:sz w:val="26"/>
          <w:szCs w:val="26"/>
          <w:lang w:val="uk-UA"/>
        </w:rPr>
        <w:t xml:space="preserve"> відвод</w:t>
      </w:r>
      <w:r>
        <w:rPr>
          <w:sz w:val="26"/>
          <w:szCs w:val="26"/>
          <w:lang w:val="uk-UA"/>
        </w:rPr>
        <w:t>я</w:t>
      </w:r>
      <w:r w:rsidRPr="001B1862">
        <w:rPr>
          <w:sz w:val="26"/>
          <w:szCs w:val="26"/>
          <w:lang w:val="uk-UA"/>
        </w:rPr>
        <w:t>ться годин</w:t>
      </w:r>
      <w:r>
        <w:rPr>
          <w:sz w:val="26"/>
          <w:szCs w:val="26"/>
          <w:lang w:val="uk-UA"/>
        </w:rPr>
        <w:t>и</w:t>
      </w:r>
      <w:r w:rsidRPr="001B1862">
        <w:rPr>
          <w:sz w:val="26"/>
          <w:szCs w:val="26"/>
          <w:lang w:val="uk-UA"/>
        </w:rPr>
        <w:t xml:space="preserve"> </w:t>
      </w:r>
      <w:r>
        <w:rPr>
          <w:sz w:val="26"/>
          <w:szCs w:val="26"/>
          <w:lang w:val="uk-UA"/>
        </w:rPr>
        <w:t xml:space="preserve">для проведення </w:t>
      </w:r>
      <w:r w:rsidRPr="001B1862">
        <w:rPr>
          <w:sz w:val="26"/>
          <w:szCs w:val="26"/>
          <w:lang w:val="uk-UA"/>
        </w:rPr>
        <w:t>щотижнев</w:t>
      </w:r>
      <w:r>
        <w:rPr>
          <w:sz w:val="26"/>
          <w:szCs w:val="26"/>
          <w:lang w:val="uk-UA"/>
        </w:rPr>
        <w:t>их</w:t>
      </w:r>
      <w:r w:rsidRPr="001B1862">
        <w:rPr>
          <w:sz w:val="26"/>
          <w:szCs w:val="26"/>
          <w:lang w:val="uk-UA"/>
        </w:rPr>
        <w:t xml:space="preserve"> індивідуальн</w:t>
      </w:r>
      <w:r>
        <w:rPr>
          <w:sz w:val="26"/>
          <w:szCs w:val="26"/>
          <w:lang w:val="uk-UA"/>
        </w:rPr>
        <w:t>их</w:t>
      </w:r>
      <w:r w:rsidRPr="001B1862">
        <w:rPr>
          <w:sz w:val="26"/>
          <w:szCs w:val="26"/>
          <w:lang w:val="uk-UA"/>
        </w:rPr>
        <w:t xml:space="preserve"> та групов</w:t>
      </w:r>
      <w:r>
        <w:rPr>
          <w:sz w:val="26"/>
          <w:szCs w:val="26"/>
          <w:lang w:val="uk-UA"/>
        </w:rPr>
        <w:t>их</w:t>
      </w:r>
      <w:r w:rsidRPr="001B1862">
        <w:rPr>
          <w:sz w:val="26"/>
          <w:szCs w:val="26"/>
          <w:lang w:val="uk-UA"/>
        </w:rPr>
        <w:t xml:space="preserve"> занят</w:t>
      </w:r>
      <w:r>
        <w:rPr>
          <w:sz w:val="26"/>
          <w:szCs w:val="26"/>
          <w:lang w:val="uk-UA"/>
        </w:rPr>
        <w:t>ь:</w:t>
      </w:r>
    </w:p>
    <w:p w:rsidR="00664160" w:rsidRDefault="00664160" w:rsidP="00664160">
      <w:pPr>
        <w:jc w:val="both"/>
        <w:rPr>
          <w:sz w:val="26"/>
          <w:szCs w:val="26"/>
          <w:lang w:val="uk-UA"/>
        </w:rPr>
      </w:pPr>
      <w:r>
        <w:rPr>
          <w:sz w:val="26"/>
          <w:szCs w:val="26"/>
          <w:lang w:val="uk-UA"/>
        </w:rPr>
        <w:t>1 клас – 1 год. на кожному класі (4 год.);</w:t>
      </w:r>
    </w:p>
    <w:p w:rsidR="00664160" w:rsidRDefault="00664160" w:rsidP="00664160">
      <w:pPr>
        <w:jc w:val="both"/>
        <w:rPr>
          <w:sz w:val="26"/>
          <w:szCs w:val="26"/>
          <w:lang w:val="uk-UA"/>
        </w:rPr>
      </w:pPr>
      <w:r>
        <w:rPr>
          <w:sz w:val="26"/>
          <w:szCs w:val="26"/>
          <w:lang w:val="uk-UA"/>
        </w:rPr>
        <w:t>2, 3 класи – 0,5 год. на кожному класі (4,5 год.);</w:t>
      </w:r>
    </w:p>
    <w:p w:rsidR="00664160" w:rsidRDefault="00664160" w:rsidP="00664160">
      <w:pPr>
        <w:jc w:val="both"/>
        <w:rPr>
          <w:sz w:val="26"/>
          <w:szCs w:val="26"/>
          <w:lang w:val="uk-UA"/>
        </w:rPr>
      </w:pPr>
      <w:r>
        <w:rPr>
          <w:sz w:val="26"/>
          <w:szCs w:val="26"/>
          <w:lang w:val="uk-UA"/>
        </w:rPr>
        <w:t>4 клас – 1 год. на кожному класі (4 год.).</w:t>
      </w:r>
    </w:p>
    <w:p w:rsidR="00664160" w:rsidRDefault="00664160" w:rsidP="00664160">
      <w:pPr>
        <w:jc w:val="both"/>
        <w:rPr>
          <w:sz w:val="26"/>
          <w:szCs w:val="26"/>
          <w:lang w:val="uk-UA"/>
        </w:rPr>
      </w:pPr>
      <w:r w:rsidRPr="006929B0">
        <w:rPr>
          <w:sz w:val="26"/>
          <w:szCs w:val="26"/>
          <w:lang w:val="uk-UA"/>
        </w:rPr>
        <w:t xml:space="preserve">          З метою забезпечення освітніх потреб здобувачів освіти</w:t>
      </w:r>
      <w:r>
        <w:rPr>
          <w:sz w:val="26"/>
          <w:szCs w:val="26"/>
          <w:lang w:val="uk-UA"/>
        </w:rPr>
        <w:t xml:space="preserve"> початкової освіти</w:t>
      </w:r>
      <w:r w:rsidRPr="006929B0">
        <w:rPr>
          <w:sz w:val="26"/>
          <w:szCs w:val="26"/>
          <w:lang w:val="uk-UA"/>
        </w:rPr>
        <w:t>, розвитку їх здібностей та обдарувань</w:t>
      </w:r>
      <w:r>
        <w:rPr>
          <w:sz w:val="26"/>
          <w:szCs w:val="26"/>
          <w:lang w:val="uk-UA"/>
        </w:rPr>
        <w:t xml:space="preserve"> запроваджуються наступні курси за вибором, факультативні заняття:</w:t>
      </w:r>
    </w:p>
    <w:p w:rsidR="00664160" w:rsidRPr="00093762" w:rsidRDefault="00664160" w:rsidP="00664160">
      <w:pPr>
        <w:pStyle w:val="a4"/>
        <w:numPr>
          <w:ilvl w:val="0"/>
          <w:numId w:val="25"/>
        </w:numPr>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Логіка – по 1 год. на паралелях 2, 3, 4 класів (3 год.).</w:t>
      </w:r>
    </w:p>
    <w:p w:rsidR="00664160" w:rsidRDefault="00664160" w:rsidP="00664160">
      <w:pPr>
        <w:pStyle w:val="a9"/>
        <w:numPr>
          <w:ilvl w:val="0"/>
          <w:numId w:val="25"/>
        </w:numPr>
        <w:tabs>
          <w:tab w:val="left" w:pos="720"/>
        </w:tabs>
        <w:jc w:val="both"/>
        <w:rPr>
          <w:sz w:val="26"/>
          <w:szCs w:val="26"/>
        </w:rPr>
      </w:pPr>
      <w:r w:rsidRPr="00093762">
        <w:rPr>
          <w:sz w:val="26"/>
          <w:szCs w:val="26"/>
        </w:rPr>
        <w:t xml:space="preserve">Каліграфія з елементами зв’язного мовлення – </w:t>
      </w:r>
      <w:r>
        <w:rPr>
          <w:sz w:val="26"/>
          <w:szCs w:val="26"/>
        </w:rPr>
        <w:t xml:space="preserve">по </w:t>
      </w:r>
      <w:r w:rsidRPr="00093762">
        <w:rPr>
          <w:sz w:val="26"/>
          <w:szCs w:val="26"/>
        </w:rPr>
        <w:t>1 год. на паралел</w:t>
      </w:r>
      <w:r>
        <w:rPr>
          <w:sz w:val="26"/>
          <w:szCs w:val="26"/>
        </w:rPr>
        <w:t>ях</w:t>
      </w:r>
      <w:r w:rsidRPr="00093762">
        <w:rPr>
          <w:sz w:val="26"/>
          <w:szCs w:val="26"/>
        </w:rPr>
        <w:t xml:space="preserve"> </w:t>
      </w:r>
      <w:r>
        <w:rPr>
          <w:sz w:val="26"/>
          <w:szCs w:val="26"/>
        </w:rPr>
        <w:t>3,4</w:t>
      </w:r>
      <w:r w:rsidRPr="00093762">
        <w:rPr>
          <w:sz w:val="26"/>
          <w:szCs w:val="26"/>
        </w:rPr>
        <w:t xml:space="preserve"> </w:t>
      </w:r>
    </w:p>
    <w:p w:rsidR="00664160" w:rsidRDefault="00664160" w:rsidP="00664160">
      <w:pPr>
        <w:pStyle w:val="a9"/>
        <w:tabs>
          <w:tab w:val="left" w:pos="720"/>
        </w:tabs>
        <w:jc w:val="both"/>
        <w:rPr>
          <w:sz w:val="26"/>
          <w:szCs w:val="26"/>
        </w:rPr>
      </w:pPr>
      <w:r>
        <w:rPr>
          <w:sz w:val="26"/>
          <w:szCs w:val="26"/>
        </w:rPr>
        <w:t>к</w:t>
      </w:r>
      <w:r w:rsidRPr="00093762">
        <w:rPr>
          <w:sz w:val="26"/>
          <w:szCs w:val="26"/>
        </w:rPr>
        <w:t>ласів</w:t>
      </w:r>
      <w:r>
        <w:rPr>
          <w:sz w:val="26"/>
          <w:szCs w:val="26"/>
        </w:rPr>
        <w:t xml:space="preserve"> (2 год.)</w:t>
      </w:r>
      <w:r w:rsidRPr="00093762">
        <w:rPr>
          <w:sz w:val="26"/>
          <w:szCs w:val="26"/>
        </w:rPr>
        <w:t>.</w:t>
      </w:r>
    </w:p>
    <w:p w:rsidR="00664160" w:rsidRPr="00960855" w:rsidRDefault="00664160" w:rsidP="00664160">
      <w:pPr>
        <w:pStyle w:val="a9"/>
        <w:numPr>
          <w:ilvl w:val="0"/>
          <w:numId w:val="25"/>
        </w:numPr>
        <w:tabs>
          <w:tab w:val="left" w:pos="720"/>
        </w:tabs>
        <w:jc w:val="both"/>
        <w:rPr>
          <w:sz w:val="26"/>
          <w:szCs w:val="26"/>
        </w:rPr>
      </w:pPr>
      <w:r w:rsidRPr="00960855">
        <w:rPr>
          <w:sz w:val="26"/>
          <w:szCs w:val="26"/>
        </w:rPr>
        <w:t>Розвиток творчих здібностей –  1 год. на паралелі 4-х класів (1 год.);</w:t>
      </w:r>
    </w:p>
    <w:p w:rsidR="00664160" w:rsidRPr="00960855" w:rsidRDefault="00664160" w:rsidP="00664160">
      <w:pPr>
        <w:pStyle w:val="2"/>
        <w:numPr>
          <w:ilvl w:val="0"/>
          <w:numId w:val="25"/>
        </w:numPr>
        <w:rPr>
          <w:sz w:val="26"/>
          <w:szCs w:val="26"/>
        </w:rPr>
      </w:pPr>
      <w:r w:rsidRPr="00960855">
        <w:rPr>
          <w:sz w:val="26"/>
          <w:szCs w:val="26"/>
        </w:rPr>
        <w:t xml:space="preserve">Хореографія – </w:t>
      </w:r>
      <w:r>
        <w:rPr>
          <w:sz w:val="26"/>
          <w:szCs w:val="26"/>
        </w:rPr>
        <w:t xml:space="preserve">0,5 год. на паралелі 2-х класів та </w:t>
      </w:r>
      <w:r w:rsidRPr="00960855">
        <w:rPr>
          <w:sz w:val="26"/>
          <w:szCs w:val="26"/>
          <w:lang w:val="ru-RU"/>
        </w:rPr>
        <w:t>1</w:t>
      </w:r>
      <w:r w:rsidRPr="00960855">
        <w:rPr>
          <w:sz w:val="26"/>
          <w:szCs w:val="26"/>
        </w:rPr>
        <w:t xml:space="preserve"> год. на паралелі 4-х класів (</w:t>
      </w:r>
      <w:r>
        <w:rPr>
          <w:sz w:val="26"/>
          <w:szCs w:val="26"/>
          <w:lang w:val="ru-RU"/>
        </w:rPr>
        <w:t>1,5</w:t>
      </w:r>
      <w:r w:rsidRPr="00960855">
        <w:rPr>
          <w:sz w:val="26"/>
          <w:szCs w:val="26"/>
        </w:rPr>
        <w:t xml:space="preserve"> год.).</w:t>
      </w:r>
    </w:p>
    <w:p w:rsidR="00664160" w:rsidRPr="00960855" w:rsidRDefault="00664160" w:rsidP="00664160">
      <w:pPr>
        <w:pStyle w:val="2"/>
        <w:numPr>
          <w:ilvl w:val="0"/>
          <w:numId w:val="25"/>
        </w:numPr>
        <w:rPr>
          <w:sz w:val="26"/>
          <w:szCs w:val="26"/>
        </w:rPr>
      </w:pPr>
      <w:r w:rsidRPr="00960855">
        <w:rPr>
          <w:sz w:val="26"/>
          <w:szCs w:val="26"/>
          <w:lang w:val="ru-RU"/>
        </w:rPr>
        <w:t>А</w:t>
      </w:r>
      <w:r w:rsidRPr="00960855">
        <w:rPr>
          <w:sz w:val="26"/>
          <w:szCs w:val="26"/>
        </w:rPr>
        <w:t xml:space="preserve">бетка театрального мистецтва – 1 год. на паралелі </w:t>
      </w:r>
      <w:r>
        <w:rPr>
          <w:sz w:val="26"/>
          <w:szCs w:val="26"/>
        </w:rPr>
        <w:t>2</w:t>
      </w:r>
      <w:r w:rsidRPr="00960855">
        <w:rPr>
          <w:sz w:val="26"/>
          <w:szCs w:val="26"/>
        </w:rPr>
        <w:t>-х класів (1 год.)</w:t>
      </w:r>
    </w:p>
    <w:p w:rsidR="00664160" w:rsidRDefault="00664160" w:rsidP="00664160">
      <w:pPr>
        <w:pStyle w:val="a5"/>
        <w:widowControl w:val="0"/>
        <w:spacing w:before="0"/>
        <w:ind w:firstLine="0"/>
        <w:jc w:val="both"/>
        <w:rPr>
          <w:rFonts w:ascii="Times New Roman" w:hAnsi="Times New Roman"/>
        </w:rPr>
      </w:pPr>
      <w:r>
        <w:rPr>
          <w:rFonts w:ascii="Times New Roman" w:hAnsi="Times New Roman"/>
          <w:szCs w:val="26"/>
        </w:rPr>
        <w:t xml:space="preserve">          В</w:t>
      </w:r>
      <w:r w:rsidRPr="001B74BF">
        <w:rPr>
          <w:rFonts w:ascii="Times New Roman" w:hAnsi="Times New Roman"/>
        </w:rPr>
        <w:t>ідповідно до «Порядку поділу класів на групи при вивченні окремих предметів у загальноосвітніх навчальних закладах», затвердженого наказом Міністерства освіти і науки України,</w:t>
      </w:r>
      <w:r>
        <w:rPr>
          <w:rFonts w:ascii="Times New Roman" w:hAnsi="Times New Roman"/>
        </w:rPr>
        <w:t xml:space="preserve"> у початковій школі</w:t>
      </w:r>
      <w:r w:rsidRPr="001B74BF">
        <w:rPr>
          <w:rFonts w:ascii="Times New Roman" w:hAnsi="Times New Roman"/>
        </w:rPr>
        <w:t xml:space="preserve"> поділ класів на групи здійснюється під час вивчення іноземної мови, української мови, математики й інформатики за умови відповідної кількості учнів у класі (більше 27).</w:t>
      </w:r>
    </w:p>
    <w:p w:rsidR="00664160" w:rsidRDefault="00664160" w:rsidP="00664160">
      <w:pPr>
        <w:pStyle w:val="a5"/>
        <w:widowControl w:val="0"/>
        <w:spacing w:before="0"/>
        <w:jc w:val="both"/>
        <w:rPr>
          <w:rFonts w:ascii="Times New Roman" w:hAnsi="Times New Roman"/>
        </w:rPr>
      </w:pPr>
      <w:r w:rsidRPr="001B74BF">
        <w:rPr>
          <w:rFonts w:ascii="Times New Roman" w:hAnsi="Times New Roman"/>
        </w:rPr>
        <w:t>Ураховуючи особливості організації освітнього процесу, у 1‒4-х класах</w:t>
      </w:r>
    </w:p>
    <w:p w:rsidR="00664160" w:rsidRPr="001B74BF" w:rsidRDefault="00664160" w:rsidP="00664160">
      <w:pPr>
        <w:pStyle w:val="a5"/>
        <w:widowControl w:val="0"/>
        <w:spacing w:before="0"/>
        <w:ind w:firstLine="0"/>
        <w:jc w:val="both"/>
        <w:rPr>
          <w:rFonts w:ascii="Times New Roman" w:hAnsi="Times New Roman"/>
        </w:rPr>
      </w:pPr>
      <w:r w:rsidRPr="001B74BF">
        <w:rPr>
          <w:rFonts w:ascii="Times New Roman" w:hAnsi="Times New Roman"/>
        </w:rPr>
        <w:t>функціонують групи подовженого дня, що комплектуються за принципом «клас‒група» або окрема група дітей одного віку.</w:t>
      </w:r>
    </w:p>
    <w:p w:rsidR="00664160" w:rsidRDefault="00664160" w:rsidP="00664160">
      <w:pPr>
        <w:pStyle w:val="a5"/>
        <w:widowControl w:val="0"/>
        <w:spacing w:before="0"/>
        <w:ind w:firstLine="0"/>
        <w:jc w:val="both"/>
      </w:pPr>
    </w:p>
    <w:p w:rsidR="00664160" w:rsidRDefault="00664160" w:rsidP="00664160">
      <w:pPr>
        <w:pStyle w:val="ab"/>
        <w:rPr>
          <w:b/>
          <w:sz w:val="28"/>
          <w:szCs w:val="28"/>
          <w:lang w:val="uk-UA"/>
        </w:rPr>
      </w:pPr>
    </w:p>
    <w:p w:rsidR="00664160" w:rsidRDefault="00664160" w:rsidP="00664160">
      <w:pPr>
        <w:pStyle w:val="ab"/>
        <w:rPr>
          <w:b/>
          <w:sz w:val="28"/>
          <w:szCs w:val="28"/>
          <w:lang w:val="uk-UA"/>
        </w:rPr>
      </w:pPr>
    </w:p>
    <w:p w:rsidR="00664160" w:rsidRDefault="00664160" w:rsidP="00664160">
      <w:pPr>
        <w:pStyle w:val="ab"/>
        <w:rPr>
          <w:b/>
          <w:sz w:val="28"/>
          <w:szCs w:val="28"/>
          <w:lang w:val="uk-UA"/>
        </w:rPr>
      </w:pPr>
    </w:p>
    <w:p w:rsidR="00664160" w:rsidRDefault="00664160" w:rsidP="00664160">
      <w:pPr>
        <w:pStyle w:val="ab"/>
        <w:rPr>
          <w:b/>
          <w:sz w:val="28"/>
          <w:szCs w:val="28"/>
          <w:lang w:val="uk-UA"/>
        </w:rPr>
      </w:pPr>
    </w:p>
    <w:p w:rsidR="00664160" w:rsidRDefault="00664160" w:rsidP="00664160">
      <w:pPr>
        <w:pStyle w:val="ab"/>
        <w:rPr>
          <w:b/>
          <w:sz w:val="28"/>
          <w:szCs w:val="28"/>
          <w:lang w:val="uk-UA"/>
        </w:rPr>
      </w:pPr>
    </w:p>
    <w:p w:rsidR="00664160" w:rsidRDefault="00664160" w:rsidP="00664160">
      <w:pPr>
        <w:pStyle w:val="ab"/>
        <w:rPr>
          <w:b/>
          <w:sz w:val="28"/>
          <w:szCs w:val="28"/>
          <w:lang w:val="uk-UA"/>
        </w:rPr>
      </w:pPr>
    </w:p>
    <w:p w:rsidR="00664160" w:rsidRDefault="00664160" w:rsidP="00664160">
      <w:pPr>
        <w:pStyle w:val="ab"/>
        <w:rPr>
          <w:b/>
          <w:sz w:val="28"/>
          <w:szCs w:val="28"/>
          <w:lang w:val="uk-UA"/>
        </w:rPr>
      </w:pPr>
    </w:p>
    <w:p w:rsidR="00664160" w:rsidRDefault="00664160" w:rsidP="00664160">
      <w:pPr>
        <w:pStyle w:val="ab"/>
        <w:rPr>
          <w:b/>
          <w:sz w:val="28"/>
          <w:szCs w:val="28"/>
          <w:lang w:val="uk-UA"/>
        </w:rPr>
      </w:pPr>
    </w:p>
    <w:p w:rsidR="00664160" w:rsidRDefault="00664160" w:rsidP="00664160">
      <w:pPr>
        <w:pStyle w:val="ab"/>
        <w:rPr>
          <w:b/>
          <w:sz w:val="28"/>
          <w:szCs w:val="28"/>
          <w:lang w:val="uk-UA"/>
        </w:rPr>
      </w:pPr>
    </w:p>
    <w:p w:rsidR="00664160" w:rsidRDefault="00664160" w:rsidP="00664160">
      <w:pPr>
        <w:pStyle w:val="ab"/>
        <w:rPr>
          <w:b/>
          <w:sz w:val="28"/>
          <w:szCs w:val="28"/>
          <w:lang w:val="uk-UA"/>
        </w:rPr>
      </w:pPr>
    </w:p>
    <w:p w:rsidR="00664160" w:rsidRPr="00664160" w:rsidRDefault="00664160" w:rsidP="00664160">
      <w:pPr>
        <w:pStyle w:val="ab"/>
        <w:jc w:val="center"/>
        <w:rPr>
          <w:b/>
          <w:sz w:val="26"/>
          <w:szCs w:val="26"/>
          <w:lang w:val="uk-UA"/>
        </w:rPr>
      </w:pPr>
      <w:r w:rsidRPr="00664160">
        <w:rPr>
          <w:b/>
          <w:sz w:val="26"/>
          <w:szCs w:val="26"/>
          <w:lang w:val="uk-UA"/>
        </w:rPr>
        <w:lastRenderedPageBreak/>
        <w:t>Робочий навчальний план школи І-го ступеня на 2020-2021 н. р.</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1940"/>
        <w:gridCol w:w="988"/>
        <w:gridCol w:w="992"/>
        <w:gridCol w:w="1027"/>
        <w:gridCol w:w="999"/>
        <w:gridCol w:w="1129"/>
      </w:tblGrid>
      <w:tr w:rsidR="00664160" w:rsidRPr="004050CF" w:rsidTr="0019377D">
        <w:trPr>
          <w:trHeight w:val="255"/>
          <w:jc w:val="center"/>
        </w:trPr>
        <w:tc>
          <w:tcPr>
            <w:tcW w:w="1733" w:type="dxa"/>
            <w:vMerge w:val="restart"/>
            <w:shd w:val="clear" w:color="auto" w:fill="auto"/>
          </w:tcPr>
          <w:p w:rsidR="00664160" w:rsidRPr="004050CF" w:rsidRDefault="00664160" w:rsidP="0019377D">
            <w:pPr>
              <w:rPr>
                <w:b/>
                <w:lang w:val="uk-UA"/>
              </w:rPr>
            </w:pPr>
            <w:r w:rsidRPr="004050CF">
              <w:rPr>
                <w:b/>
                <w:lang w:val="uk-UA"/>
              </w:rPr>
              <w:t>Освітні галузі</w:t>
            </w:r>
          </w:p>
        </w:tc>
        <w:tc>
          <w:tcPr>
            <w:tcW w:w="1940" w:type="dxa"/>
            <w:vMerge w:val="restart"/>
            <w:shd w:val="clear" w:color="auto" w:fill="auto"/>
          </w:tcPr>
          <w:p w:rsidR="00664160" w:rsidRPr="004050CF" w:rsidRDefault="00664160" w:rsidP="0019377D">
            <w:pPr>
              <w:pStyle w:val="3"/>
              <w:spacing w:before="0"/>
              <w:rPr>
                <w:rFonts w:ascii="Times New Roman" w:hAnsi="Times New Roman" w:cs="Times New Roman"/>
                <w:b w:val="0"/>
                <w:color w:val="auto"/>
              </w:rPr>
            </w:pPr>
            <w:r w:rsidRPr="004050CF">
              <w:rPr>
                <w:rFonts w:ascii="Times New Roman" w:hAnsi="Times New Roman" w:cs="Times New Roman"/>
                <w:color w:val="auto"/>
              </w:rPr>
              <w:t>Навчальні предмети</w:t>
            </w:r>
          </w:p>
        </w:tc>
        <w:tc>
          <w:tcPr>
            <w:tcW w:w="4006" w:type="dxa"/>
            <w:gridSpan w:val="4"/>
            <w:shd w:val="clear" w:color="auto" w:fill="auto"/>
          </w:tcPr>
          <w:p w:rsidR="00664160" w:rsidRPr="004050CF" w:rsidRDefault="00664160" w:rsidP="0019377D">
            <w:pPr>
              <w:jc w:val="center"/>
              <w:rPr>
                <w:b/>
                <w:lang w:val="uk-UA"/>
              </w:rPr>
            </w:pPr>
            <w:r w:rsidRPr="004050CF">
              <w:rPr>
                <w:b/>
                <w:lang w:val="uk-UA"/>
              </w:rPr>
              <w:t>Кількість годин на тиждень у класах</w:t>
            </w:r>
          </w:p>
        </w:tc>
        <w:tc>
          <w:tcPr>
            <w:tcW w:w="1129" w:type="dxa"/>
            <w:vMerge w:val="restart"/>
            <w:shd w:val="clear" w:color="auto" w:fill="auto"/>
          </w:tcPr>
          <w:p w:rsidR="00664160" w:rsidRPr="004050CF" w:rsidRDefault="00664160" w:rsidP="0019377D">
            <w:pPr>
              <w:jc w:val="center"/>
              <w:rPr>
                <w:b/>
                <w:lang w:val="uk-UA"/>
              </w:rPr>
            </w:pPr>
            <w:r w:rsidRPr="004050CF">
              <w:rPr>
                <w:b/>
                <w:lang w:val="uk-UA"/>
              </w:rPr>
              <w:t>Всього годин</w:t>
            </w:r>
          </w:p>
        </w:tc>
      </w:tr>
      <w:tr w:rsidR="00664160" w:rsidRPr="004050CF" w:rsidTr="0019377D">
        <w:trPr>
          <w:trHeight w:val="285"/>
          <w:jc w:val="center"/>
        </w:trPr>
        <w:tc>
          <w:tcPr>
            <w:tcW w:w="1733" w:type="dxa"/>
            <w:vMerge/>
            <w:shd w:val="clear" w:color="auto" w:fill="auto"/>
          </w:tcPr>
          <w:p w:rsidR="00664160" w:rsidRPr="004050CF" w:rsidRDefault="00664160" w:rsidP="0019377D">
            <w:pPr>
              <w:rPr>
                <w:lang w:val="uk-UA"/>
              </w:rPr>
            </w:pPr>
          </w:p>
        </w:tc>
        <w:tc>
          <w:tcPr>
            <w:tcW w:w="1940" w:type="dxa"/>
            <w:vMerge/>
            <w:shd w:val="clear" w:color="auto" w:fill="auto"/>
          </w:tcPr>
          <w:p w:rsidR="00664160" w:rsidRPr="004050CF" w:rsidRDefault="00664160" w:rsidP="0019377D">
            <w:pPr>
              <w:pStyle w:val="3"/>
              <w:rPr>
                <w:rFonts w:ascii="Times New Roman" w:hAnsi="Times New Roman" w:cs="Times New Roman"/>
                <w:color w:val="auto"/>
              </w:rPr>
            </w:pPr>
          </w:p>
        </w:tc>
        <w:tc>
          <w:tcPr>
            <w:tcW w:w="988"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1-А</w:t>
            </w:r>
          </w:p>
        </w:tc>
        <w:tc>
          <w:tcPr>
            <w:tcW w:w="992"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1-Б</w:t>
            </w:r>
          </w:p>
        </w:tc>
        <w:tc>
          <w:tcPr>
            <w:tcW w:w="1027"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1-В</w:t>
            </w:r>
          </w:p>
        </w:tc>
        <w:tc>
          <w:tcPr>
            <w:tcW w:w="999"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1-Г</w:t>
            </w:r>
          </w:p>
        </w:tc>
        <w:tc>
          <w:tcPr>
            <w:tcW w:w="1129" w:type="dxa"/>
            <w:vMerge/>
            <w:shd w:val="clear" w:color="auto" w:fill="auto"/>
          </w:tcPr>
          <w:p w:rsidR="00664160" w:rsidRPr="004050CF" w:rsidRDefault="00664160" w:rsidP="0019377D">
            <w:pPr>
              <w:pStyle w:val="ab"/>
              <w:spacing w:after="0"/>
              <w:ind w:left="0"/>
              <w:jc w:val="center"/>
              <w:rPr>
                <w:b/>
                <w:sz w:val="24"/>
                <w:szCs w:val="24"/>
                <w:lang w:val="uk-UA"/>
              </w:rPr>
            </w:pPr>
          </w:p>
        </w:tc>
      </w:tr>
      <w:tr w:rsidR="00664160" w:rsidRPr="004050CF" w:rsidTr="0019377D">
        <w:trPr>
          <w:trHeight w:val="285"/>
          <w:jc w:val="center"/>
        </w:trPr>
        <w:tc>
          <w:tcPr>
            <w:tcW w:w="8808" w:type="dxa"/>
            <w:gridSpan w:val="7"/>
          </w:tcPr>
          <w:p w:rsidR="00664160" w:rsidRPr="004050CF" w:rsidRDefault="00664160" w:rsidP="0019377D">
            <w:pPr>
              <w:pStyle w:val="ab"/>
              <w:spacing w:after="0"/>
              <w:ind w:left="0"/>
              <w:jc w:val="center"/>
              <w:rPr>
                <w:b/>
                <w:i/>
                <w:sz w:val="24"/>
                <w:szCs w:val="24"/>
                <w:lang w:val="uk-UA"/>
              </w:rPr>
            </w:pPr>
            <w:r w:rsidRPr="004050CF">
              <w:rPr>
                <w:b/>
                <w:i/>
                <w:sz w:val="24"/>
                <w:szCs w:val="24"/>
                <w:lang w:val="uk-UA"/>
              </w:rPr>
              <w:t>ІНВАРІАНТНИЙ СКЛАДНИК</w:t>
            </w:r>
          </w:p>
        </w:tc>
      </w:tr>
      <w:tr w:rsidR="00664160" w:rsidRPr="004050CF" w:rsidTr="0019377D">
        <w:trPr>
          <w:trHeight w:val="285"/>
          <w:jc w:val="center"/>
        </w:trPr>
        <w:tc>
          <w:tcPr>
            <w:tcW w:w="1733" w:type="dxa"/>
            <w:vMerge w:val="restart"/>
            <w:shd w:val="clear" w:color="auto" w:fill="auto"/>
          </w:tcPr>
          <w:p w:rsidR="00664160" w:rsidRPr="004050CF" w:rsidRDefault="00664160" w:rsidP="0019377D">
            <w:pPr>
              <w:rPr>
                <w:lang w:val="uk-UA"/>
              </w:rPr>
            </w:pPr>
            <w:r w:rsidRPr="004050CF">
              <w:rPr>
                <w:lang w:val="uk-UA"/>
              </w:rPr>
              <w:t>Мовно- літературна</w:t>
            </w:r>
          </w:p>
        </w:tc>
        <w:tc>
          <w:tcPr>
            <w:tcW w:w="1940" w:type="dxa"/>
            <w:shd w:val="clear" w:color="auto" w:fill="auto"/>
          </w:tcPr>
          <w:p w:rsidR="00664160" w:rsidRPr="004050CF" w:rsidRDefault="00664160" w:rsidP="0019377D">
            <w:pPr>
              <w:pStyle w:val="3"/>
              <w:spacing w:before="0"/>
              <w:rPr>
                <w:rFonts w:ascii="Times New Roman" w:hAnsi="Times New Roman" w:cs="Times New Roman"/>
                <w:b w:val="0"/>
                <w:color w:val="auto"/>
              </w:rPr>
            </w:pPr>
            <w:r w:rsidRPr="004050CF">
              <w:rPr>
                <w:rFonts w:ascii="Times New Roman" w:hAnsi="Times New Roman" w:cs="Times New Roman"/>
                <w:b w:val="0"/>
                <w:color w:val="auto"/>
              </w:rPr>
              <w:t>Навчання грамоти (інтегрований курс)</w:t>
            </w:r>
          </w:p>
        </w:tc>
        <w:tc>
          <w:tcPr>
            <w:tcW w:w="988"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7</w:t>
            </w:r>
          </w:p>
        </w:tc>
        <w:tc>
          <w:tcPr>
            <w:tcW w:w="992"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7</w:t>
            </w:r>
          </w:p>
        </w:tc>
        <w:tc>
          <w:tcPr>
            <w:tcW w:w="1027"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7</w:t>
            </w:r>
          </w:p>
        </w:tc>
        <w:tc>
          <w:tcPr>
            <w:tcW w:w="999"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7</w:t>
            </w:r>
          </w:p>
        </w:tc>
        <w:tc>
          <w:tcPr>
            <w:tcW w:w="1129"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28</w:t>
            </w:r>
          </w:p>
        </w:tc>
      </w:tr>
      <w:tr w:rsidR="00664160" w:rsidRPr="004050CF" w:rsidTr="0019377D">
        <w:trPr>
          <w:trHeight w:val="285"/>
          <w:jc w:val="center"/>
        </w:trPr>
        <w:tc>
          <w:tcPr>
            <w:tcW w:w="1733" w:type="dxa"/>
            <w:vMerge/>
            <w:shd w:val="clear" w:color="auto" w:fill="auto"/>
          </w:tcPr>
          <w:p w:rsidR="00664160" w:rsidRPr="004050CF" w:rsidRDefault="00664160" w:rsidP="0019377D">
            <w:pPr>
              <w:rPr>
                <w:lang w:val="uk-UA"/>
              </w:rPr>
            </w:pPr>
          </w:p>
        </w:tc>
        <w:tc>
          <w:tcPr>
            <w:tcW w:w="1940" w:type="dxa"/>
            <w:shd w:val="clear" w:color="auto" w:fill="auto"/>
          </w:tcPr>
          <w:p w:rsidR="00664160" w:rsidRPr="004050CF" w:rsidRDefault="00664160" w:rsidP="0019377D">
            <w:pPr>
              <w:pStyle w:val="3"/>
              <w:spacing w:before="0"/>
              <w:rPr>
                <w:rFonts w:ascii="Times New Roman" w:hAnsi="Times New Roman" w:cs="Times New Roman"/>
                <w:b w:val="0"/>
                <w:color w:val="auto"/>
              </w:rPr>
            </w:pPr>
            <w:r w:rsidRPr="004050CF">
              <w:rPr>
                <w:rFonts w:ascii="Times New Roman" w:hAnsi="Times New Roman" w:cs="Times New Roman"/>
                <w:b w:val="0"/>
                <w:color w:val="auto"/>
              </w:rPr>
              <w:t>Іноземна мова (англійська)</w:t>
            </w:r>
          </w:p>
        </w:tc>
        <w:tc>
          <w:tcPr>
            <w:tcW w:w="988"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2</w:t>
            </w:r>
          </w:p>
        </w:tc>
        <w:tc>
          <w:tcPr>
            <w:tcW w:w="992"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2</w:t>
            </w:r>
          </w:p>
        </w:tc>
        <w:tc>
          <w:tcPr>
            <w:tcW w:w="1027"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2</w:t>
            </w:r>
          </w:p>
        </w:tc>
        <w:tc>
          <w:tcPr>
            <w:tcW w:w="999"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2</w:t>
            </w:r>
          </w:p>
        </w:tc>
        <w:tc>
          <w:tcPr>
            <w:tcW w:w="1129"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8</w:t>
            </w:r>
          </w:p>
        </w:tc>
      </w:tr>
      <w:tr w:rsidR="00664160" w:rsidRPr="004050CF" w:rsidTr="0019377D">
        <w:trPr>
          <w:trHeight w:val="285"/>
          <w:jc w:val="center"/>
        </w:trPr>
        <w:tc>
          <w:tcPr>
            <w:tcW w:w="1733" w:type="dxa"/>
            <w:shd w:val="clear" w:color="auto" w:fill="auto"/>
          </w:tcPr>
          <w:p w:rsidR="00664160" w:rsidRPr="004050CF" w:rsidRDefault="00664160" w:rsidP="0019377D">
            <w:pPr>
              <w:rPr>
                <w:lang w:val="uk-UA"/>
              </w:rPr>
            </w:pPr>
            <w:r w:rsidRPr="004050CF">
              <w:rPr>
                <w:lang w:val="uk-UA"/>
              </w:rPr>
              <w:t>Математична</w:t>
            </w:r>
          </w:p>
        </w:tc>
        <w:tc>
          <w:tcPr>
            <w:tcW w:w="1940" w:type="dxa"/>
            <w:shd w:val="clear" w:color="auto" w:fill="auto"/>
          </w:tcPr>
          <w:p w:rsidR="00664160" w:rsidRPr="004050CF" w:rsidRDefault="00664160" w:rsidP="0019377D">
            <w:pPr>
              <w:rPr>
                <w:lang w:val="uk-UA"/>
              </w:rPr>
            </w:pPr>
            <w:r w:rsidRPr="004050CF">
              <w:rPr>
                <w:lang w:val="uk-UA"/>
              </w:rPr>
              <w:t>Математика</w:t>
            </w:r>
          </w:p>
        </w:tc>
        <w:tc>
          <w:tcPr>
            <w:tcW w:w="988"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4</w:t>
            </w:r>
          </w:p>
        </w:tc>
        <w:tc>
          <w:tcPr>
            <w:tcW w:w="992"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4</w:t>
            </w:r>
          </w:p>
        </w:tc>
        <w:tc>
          <w:tcPr>
            <w:tcW w:w="1027"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4</w:t>
            </w:r>
          </w:p>
        </w:tc>
        <w:tc>
          <w:tcPr>
            <w:tcW w:w="999"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4</w:t>
            </w:r>
          </w:p>
        </w:tc>
        <w:tc>
          <w:tcPr>
            <w:tcW w:w="1129"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16</w:t>
            </w:r>
          </w:p>
        </w:tc>
      </w:tr>
      <w:tr w:rsidR="00664160" w:rsidRPr="004050CF" w:rsidTr="0019377D">
        <w:trPr>
          <w:trHeight w:val="538"/>
          <w:jc w:val="center"/>
        </w:trPr>
        <w:tc>
          <w:tcPr>
            <w:tcW w:w="3673" w:type="dxa"/>
            <w:gridSpan w:val="2"/>
            <w:shd w:val="clear" w:color="auto" w:fill="auto"/>
          </w:tcPr>
          <w:p w:rsidR="00664160" w:rsidRPr="004050CF" w:rsidRDefault="00664160" w:rsidP="0019377D">
            <w:pPr>
              <w:rPr>
                <w:lang w:val="uk-UA"/>
              </w:rPr>
            </w:pPr>
            <w:r w:rsidRPr="004050CF">
              <w:rPr>
                <w:lang w:val="uk-UA"/>
              </w:rPr>
              <w:t xml:space="preserve">Я досліджую світ (інтегрований </w:t>
            </w:r>
            <w:r w:rsidRPr="004050CF">
              <w:t>курс</w:t>
            </w:r>
            <w:r w:rsidRPr="004050CF">
              <w:rPr>
                <w:lang w:val="uk-UA"/>
              </w:rPr>
              <w:t>) (природнича, громадянська й історична, соціальна, здоров</w:t>
            </w:r>
            <w:r w:rsidRPr="004050CF">
              <w:t>’</w:t>
            </w:r>
            <w:r w:rsidRPr="004050CF">
              <w:rPr>
                <w:lang w:val="uk-UA"/>
              </w:rPr>
              <w:t>язбережувальна галузі)</w:t>
            </w:r>
          </w:p>
        </w:tc>
        <w:tc>
          <w:tcPr>
            <w:tcW w:w="988"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3</w:t>
            </w:r>
          </w:p>
        </w:tc>
        <w:tc>
          <w:tcPr>
            <w:tcW w:w="992"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3</w:t>
            </w:r>
          </w:p>
        </w:tc>
        <w:tc>
          <w:tcPr>
            <w:tcW w:w="1027"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3</w:t>
            </w:r>
          </w:p>
        </w:tc>
        <w:tc>
          <w:tcPr>
            <w:tcW w:w="999"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3</w:t>
            </w:r>
          </w:p>
        </w:tc>
        <w:tc>
          <w:tcPr>
            <w:tcW w:w="1129"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12</w:t>
            </w:r>
          </w:p>
        </w:tc>
      </w:tr>
      <w:tr w:rsidR="00664160" w:rsidRPr="004050CF" w:rsidTr="0019377D">
        <w:trPr>
          <w:trHeight w:val="285"/>
          <w:jc w:val="center"/>
        </w:trPr>
        <w:tc>
          <w:tcPr>
            <w:tcW w:w="1733" w:type="dxa"/>
            <w:shd w:val="clear" w:color="auto" w:fill="auto"/>
          </w:tcPr>
          <w:p w:rsidR="00664160" w:rsidRPr="004050CF" w:rsidRDefault="00664160" w:rsidP="0019377D">
            <w:pPr>
              <w:rPr>
                <w:lang w:val="uk-UA"/>
              </w:rPr>
            </w:pPr>
            <w:r w:rsidRPr="004050CF">
              <w:rPr>
                <w:lang w:val="uk-UA"/>
              </w:rPr>
              <w:t>Технологічна</w:t>
            </w:r>
          </w:p>
        </w:tc>
        <w:tc>
          <w:tcPr>
            <w:tcW w:w="1940" w:type="dxa"/>
            <w:shd w:val="clear" w:color="auto" w:fill="auto"/>
          </w:tcPr>
          <w:p w:rsidR="00664160" w:rsidRPr="004050CF" w:rsidRDefault="00664160" w:rsidP="0019377D">
            <w:pPr>
              <w:pStyle w:val="3"/>
              <w:spacing w:before="0"/>
              <w:rPr>
                <w:rFonts w:ascii="Times New Roman" w:hAnsi="Times New Roman" w:cs="Times New Roman"/>
                <w:b w:val="0"/>
                <w:color w:val="auto"/>
              </w:rPr>
            </w:pPr>
            <w:r w:rsidRPr="004050CF">
              <w:rPr>
                <w:rFonts w:ascii="Times New Roman" w:hAnsi="Times New Roman" w:cs="Times New Roman"/>
                <w:b w:val="0"/>
                <w:color w:val="auto"/>
              </w:rPr>
              <w:t>Дизайн і технології</w:t>
            </w:r>
          </w:p>
        </w:tc>
        <w:tc>
          <w:tcPr>
            <w:tcW w:w="988"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1</w:t>
            </w:r>
          </w:p>
        </w:tc>
        <w:tc>
          <w:tcPr>
            <w:tcW w:w="992"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1</w:t>
            </w:r>
          </w:p>
        </w:tc>
        <w:tc>
          <w:tcPr>
            <w:tcW w:w="1027"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1</w:t>
            </w:r>
          </w:p>
        </w:tc>
        <w:tc>
          <w:tcPr>
            <w:tcW w:w="999"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1</w:t>
            </w:r>
          </w:p>
        </w:tc>
        <w:tc>
          <w:tcPr>
            <w:tcW w:w="1129"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4</w:t>
            </w:r>
          </w:p>
        </w:tc>
      </w:tr>
      <w:tr w:rsidR="00664160" w:rsidRPr="004050CF" w:rsidTr="0019377D">
        <w:trPr>
          <w:trHeight w:val="285"/>
          <w:jc w:val="center"/>
        </w:trPr>
        <w:tc>
          <w:tcPr>
            <w:tcW w:w="1733" w:type="dxa"/>
            <w:vMerge w:val="restart"/>
            <w:shd w:val="clear" w:color="auto" w:fill="auto"/>
          </w:tcPr>
          <w:p w:rsidR="00664160" w:rsidRPr="004050CF" w:rsidRDefault="00664160" w:rsidP="0019377D">
            <w:pPr>
              <w:rPr>
                <w:lang w:val="uk-UA"/>
              </w:rPr>
            </w:pPr>
            <w:r w:rsidRPr="004050CF">
              <w:rPr>
                <w:lang w:val="uk-UA"/>
              </w:rPr>
              <w:t>Мистецька</w:t>
            </w:r>
          </w:p>
        </w:tc>
        <w:tc>
          <w:tcPr>
            <w:tcW w:w="1940" w:type="dxa"/>
            <w:shd w:val="clear" w:color="auto" w:fill="auto"/>
          </w:tcPr>
          <w:p w:rsidR="00664160" w:rsidRPr="004050CF" w:rsidRDefault="00664160" w:rsidP="0019377D">
            <w:pPr>
              <w:pStyle w:val="3"/>
              <w:spacing w:before="0"/>
              <w:rPr>
                <w:rFonts w:ascii="Times New Roman" w:hAnsi="Times New Roman" w:cs="Times New Roman"/>
                <w:b w:val="0"/>
                <w:color w:val="auto"/>
              </w:rPr>
            </w:pPr>
            <w:r w:rsidRPr="004050CF">
              <w:rPr>
                <w:rFonts w:ascii="Times New Roman" w:hAnsi="Times New Roman" w:cs="Times New Roman"/>
                <w:b w:val="0"/>
                <w:color w:val="auto"/>
              </w:rPr>
              <w:t>Музичне мистецтво</w:t>
            </w:r>
          </w:p>
        </w:tc>
        <w:tc>
          <w:tcPr>
            <w:tcW w:w="988"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1</w:t>
            </w:r>
          </w:p>
        </w:tc>
        <w:tc>
          <w:tcPr>
            <w:tcW w:w="992"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1</w:t>
            </w:r>
          </w:p>
        </w:tc>
        <w:tc>
          <w:tcPr>
            <w:tcW w:w="1027"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1</w:t>
            </w:r>
          </w:p>
        </w:tc>
        <w:tc>
          <w:tcPr>
            <w:tcW w:w="999"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1</w:t>
            </w:r>
          </w:p>
        </w:tc>
        <w:tc>
          <w:tcPr>
            <w:tcW w:w="1129"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4</w:t>
            </w:r>
          </w:p>
        </w:tc>
      </w:tr>
      <w:tr w:rsidR="00664160" w:rsidRPr="004050CF" w:rsidTr="0019377D">
        <w:trPr>
          <w:trHeight w:val="285"/>
          <w:jc w:val="center"/>
        </w:trPr>
        <w:tc>
          <w:tcPr>
            <w:tcW w:w="1733" w:type="dxa"/>
            <w:vMerge/>
            <w:shd w:val="clear" w:color="auto" w:fill="auto"/>
          </w:tcPr>
          <w:p w:rsidR="00664160" w:rsidRPr="004050CF" w:rsidRDefault="00664160" w:rsidP="0019377D">
            <w:pPr>
              <w:rPr>
                <w:lang w:val="uk-UA"/>
              </w:rPr>
            </w:pPr>
          </w:p>
        </w:tc>
        <w:tc>
          <w:tcPr>
            <w:tcW w:w="1940" w:type="dxa"/>
            <w:shd w:val="clear" w:color="auto" w:fill="auto"/>
          </w:tcPr>
          <w:p w:rsidR="00664160" w:rsidRPr="004050CF" w:rsidRDefault="00664160" w:rsidP="0019377D">
            <w:pPr>
              <w:pStyle w:val="3"/>
              <w:spacing w:before="0"/>
              <w:rPr>
                <w:rFonts w:ascii="Times New Roman" w:hAnsi="Times New Roman" w:cs="Times New Roman"/>
                <w:b w:val="0"/>
                <w:color w:val="auto"/>
              </w:rPr>
            </w:pPr>
            <w:r w:rsidRPr="004050CF">
              <w:rPr>
                <w:rFonts w:ascii="Times New Roman" w:hAnsi="Times New Roman" w:cs="Times New Roman"/>
                <w:b w:val="0"/>
                <w:color w:val="auto"/>
              </w:rPr>
              <w:t>Образотворче мистецтво</w:t>
            </w:r>
          </w:p>
        </w:tc>
        <w:tc>
          <w:tcPr>
            <w:tcW w:w="988"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1</w:t>
            </w:r>
          </w:p>
        </w:tc>
        <w:tc>
          <w:tcPr>
            <w:tcW w:w="992"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1</w:t>
            </w:r>
          </w:p>
        </w:tc>
        <w:tc>
          <w:tcPr>
            <w:tcW w:w="1027"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1</w:t>
            </w:r>
          </w:p>
        </w:tc>
        <w:tc>
          <w:tcPr>
            <w:tcW w:w="999"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1</w:t>
            </w:r>
          </w:p>
        </w:tc>
        <w:tc>
          <w:tcPr>
            <w:tcW w:w="1129"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4</w:t>
            </w:r>
          </w:p>
        </w:tc>
      </w:tr>
      <w:tr w:rsidR="00664160" w:rsidRPr="004050CF" w:rsidTr="0019377D">
        <w:trPr>
          <w:trHeight w:val="285"/>
          <w:jc w:val="center"/>
        </w:trPr>
        <w:tc>
          <w:tcPr>
            <w:tcW w:w="1733" w:type="dxa"/>
            <w:shd w:val="clear" w:color="auto" w:fill="auto"/>
          </w:tcPr>
          <w:p w:rsidR="00664160" w:rsidRPr="004050CF" w:rsidRDefault="00664160" w:rsidP="0019377D">
            <w:pPr>
              <w:rPr>
                <w:lang w:val="uk-UA"/>
              </w:rPr>
            </w:pPr>
            <w:r w:rsidRPr="004050CF">
              <w:rPr>
                <w:lang w:val="uk-UA"/>
              </w:rPr>
              <w:t>Фізкультурна*</w:t>
            </w:r>
          </w:p>
        </w:tc>
        <w:tc>
          <w:tcPr>
            <w:tcW w:w="1940" w:type="dxa"/>
            <w:shd w:val="clear" w:color="auto" w:fill="auto"/>
          </w:tcPr>
          <w:p w:rsidR="00664160" w:rsidRPr="004050CF" w:rsidRDefault="00664160" w:rsidP="0019377D">
            <w:pPr>
              <w:pStyle w:val="3"/>
              <w:spacing w:before="0"/>
              <w:rPr>
                <w:rFonts w:ascii="Times New Roman" w:hAnsi="Times New Roman" w:cs="Times New Roman"/>
                <w:b w:val="0"/>
                <w:color w:val="auto"/>
              </w:rPr>
            </w:pPr>
            <w:r w:rsidRPr="004050CF">
              <w:rPr>
                <w:rFonts w:ascii="Times New Roman" w:hAnsi="Times New Roman" w:cs="Times New Roman"/>
                <w:b w:val="0"/>
                <w:color w:val="auto"/>
              </w:rPr>
              <w:t>Фізична культура*</w:t>
            </w:r>
          </w:p>
        </w:tc>
        <w:tc>
          <w:tcPr>
            <w:tcW w:w="988"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3</w:t>
            </w:r>
          </w:p>
        </w:tc>
        <w:tc>
          <w:tcPr>
            <w:tcW w:w="992"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3</w:t>
            </w:r>
          </w:p>
        </w:tc>
        <w:tc>
          <w:tcPr>
            <w:tcW w:w="1027"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3</w:t>
            </w:r>
          </w:p>
        </w:tc>
        <w:tc>
          <w:tcPr>
            <w:tcW w:w="999"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3</w:t>
            </w:r>
          </w:p>
        </w:tc>
        <w:tc>
          <w:tcPr>
            <w:tcW w:w="1129"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15</w:t>
            </w:r>
          </w:p>
        </w:tc>
      </w:tr>
      <w:tr w:rsidR="00664160" w:rsidRPr="004050CF" w:rsidTr="0019377D">
        <w:trPr>
          <w:trHeight w:val="285"/>
          <w:jc w:val="center"/>
        </w:trPr>
        <w:tc>
          <w:tcPr>
            <w:tcW w:w="3673" w:type="dxa"/>
            <w:gridSpan w:val="2"/>
            <w:shd w:val="clear" w:color="auto" w:fill="auto"/>
          </w:tcPr>
          <w:p w:rsidR="00664160" w:rsidRPr="004050CF" w:rsidRDefault="00664160" w:rsidP="0019377D">
            <w:pPr>
              <w:pStyle w:val="3"/>
              <w:spacing w:before="0"/>
              <w:jc w:val="center"/>
              <w:rPr>
                <w:rFonts w:ascii="Times New Roman" w:hAnsi="Times New Roman" w:cs="Times New Roman"/>
                <w:b w:val="0"/>
                <w:color w:val="auto"/>
              </w:rPr>
            </w:pPr>
            <w:r w:rsidRPr="004050CF">
              <w:rPr>
                <w:rFonts w:ascii="Times New Roman" w:hAnsi="Times New Roman" w:cs="Times New Roman"/>
                <w:color w:val="auto"/>
              </w:rPr>
              <w:t>УСЬОГО</w:t>
            </w:r>
          </w:p>
        </w:tc>
        <w:tc>
          <w:tcPr>
            <w:tcW w:w="988"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22</w:t>
            </w:r>
          </w:p>
        </w:tc>
        <w:tc>
          <w:tcPr>
            <w:tcW w:w="992"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22</w:t>
            </w:r>
          </w:p>
        </w:tc>
        <w:tc>
          <w:tcPr>
            <w:tcW w:w="1027"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22</w:t>
            </w:r>
          </w:p>
        </w:tc>
        <w:tc>
          <w:tcPr>
            <w:tcW w:w="999"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22</w:t>
            </w:r>
          </w:p>
        </w:tc>
        <w:tc>
          <w:tcPr>
            <w:tcW w:w="1129"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88</w:t>
            </w:r>
          </w:p>
        </w:tc>
      </w:tr>
      <w:tr w:rsidR="00664160" w:rsidRPr="004050CF" w:rsidTr="0019377D">
        <w:trPr>
          <w:trHeight w:val="285"/>
          <w:jc w:val="center"/>
        </w:trPr>
        <w:tc>
          <w:tcPr>
            <w:tcW w:w="7679" w:type="dxa"/>
            <w:gridSpan w:val="6"/>
          </w:tcPr>
          <w:p w:rsidR="00664160" w:rsidRPr="004050CF" w:rsidRDefault="00664160" w:rsidP="0019377D">
            <w:pPr>
              <w:pStyle w:val="ab"/>
              <w:spacing w:after="0"/>
              <w:ind w:left="0"/>
              <w:jc w:val="center"/>
              <w:rPr>
                <w:b/>
                <w:i/>
                <w:sz w:val="24"/>
                <w:szCs w:val="24"/>
                <w:lang w:val="uk-UA"/>
              </w:rPr>
            </w:pPr>
            <w:r w:rsidRPr="004050CF">
              <w:rPr>
                <w:b/>
                <w:i/>
                <w:sz w:val="24"/>
                <w:szCs w:val="24"/>
                <w:lang w:val="uk-UA"/>
              </w:rPr>
              <w:t>ВАРІАТИВНИЙ СКЛАДНИК</w:t>
            </w:r>
          </w:p>
        </w:tc>
        <w:tc>
          <w:tcPr>
            <w:tcW w:w="1129" w:type="dxa"/>
          </w:tcPr>
          <w:p w:rsidR="00664160" w:rsidRPr="004050CF" w:rsidRDefault="00664160" w:rsidP="0019377D">
            <w:pPr>
              <w:pStyle w:val="ab"/>
              <w:spacing w:after="0"/>
              <w:ind w:left="0"/>
              <w:jc w:val="center"/>
              <w:rPr>
                <w:b/>
                <w:i/>
                <w:sz w:val="24"/>
                <w:szCs w:val="24"/>
                <w:lang w:val="uk-UA"/>
              </w:rPr>
            </w:pPr>
          </w:p>
        </w:tc>
      </w:tr>
      <w:tr w:rsidR="00664160" w:rsidRPr="004050CF" w:rsidTr="0019377D">
        <w:trPr>
          <w:trHeight w:val="285"/>
          <w:jc w:val="center"/>
        </w:trPr>
        <w:tc>
          <w:tcPr>
            <w:tcW w:w="3673" w:type="dxa"/>
            <w:gridSpan w:val="2"/>
            <w:shd w:val="clear" w:color="auto" w:fill="auto"/>
          </w:tcPr>
          <w:p w:rsidR="00664160" w:rsidRPr="004050CF" w:rsidRDefault="00664160" w:rsidP="0019377D">
            <w:pPr>
              <w:pStyle w:val="3"/>
              <w:spacing w:before="0"/>
              <w:rPr>
                <w:rFonts w:ascii="Times New Roman" w:hAnsi="Times New Roman" w:cs="Times New Roman"/>
                <w:b w:val="0"/>
                <w:color w:val="auto"/>
              </w:rPr>
            </w:pPr>
            <w:r w:rsidRPr="004050CF">
              <w:rPr>
                <w:rFonts w:ascii="Times New Roman" w:hAnsi="Times New Roman" w:cs="Times New Roman"/>
                <w:color w:val="auto"/>
              </w:rPr>
              <w:t xml:space="preserve">Додаткові години для вивчення предметів освітніх галузей,  проведення індивідуальних консультацій та групових занять </w:t>
            </w:r>
          </w:p>
        </w:tc>
        <w:tc>
          <w:tcPr>
            <w:tcW w:w="988"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1</w:t>
            </w:r>
          </w:p>
        </w:tc>
        <w:tc>
          <w:tcPr>
            <w:tcW w:w="992"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1</w:t>
            </w:r>
          </w:p>
        </w:tc>
        <w:tc>
          <w:tcPr>
            <w:tcW w:w="1027"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1</w:t>
            </w:r>
          </w:p>
        </w:tc>
        <w:tc>
          <w:tcPr>
            <w:tcW w:w="999"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1</w:t>
            </w:r>
          </w:p>
        </w:tc>
        <w:tc>
          <w:tcPr>
            <w:tcW w:w="1129"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4</w:t>
            </w:r>
          </w:p>
        </w:tc>
      </w:tr>
      <w:tr w:rsidR="00664160" w:rsidRPr="004050CF" w:rsidTr="0019377D">
        <w:trPr>
          <w:trHeight w:val="285"/>
          <w:jc w:val="center"/>
        </w:trPr>
        <w:tc>
          <w:tcPr>
            <w:tcW w:w="3673" w:type="dxa"/>
            <w:gridSpan w:val="2"/>
            <w:shd w:val="clear" w:color="auto" w:fill="auto"/>
          </w:tcPr>
          <w:p w:rsidR="00664160" w:rsidRPr="004050CF" w:rsidRDefault="00664160" w:rsidP="0019377D">
            <w:pPr>
              <w:pStyle w:val="3"/>
              <w:spacing w:before="0"/>
              <w:rPr>
                <w:rFonts w:ascii="Times New Roman" w:hAnsi="Times New Roman" w:cs="Times New Roman"/>
                <w:b w:val="0"/>
                <w:color w:val="auto"/>
              </w:rPr>
            </w:pPr>
            <w:r w:rsidRPr="004050CF">
              <w:rPr>
                <w:rFonts w:ascii="Times New Roman" w:hAnsi="Times New Roman" w:cs="Times New Roman"/>
                <w:b w:val="0"/>
                <w:color w:val="auto"/>
              </w:rPr>
              <w:t>Індивідуальні години</w:t>
            </w:r>
          </w:p>
        </w:tc>
        <w:tc>
          <w:tcPr>
            <w:tcW w:w="988" w:type="dxa"/>
            <w:shd w:val="clear" w:color="auto" w:fill="auto"/>
          </w:tcPr>
          <w:p w:rsidR="00664160" w:rsidRPr="004050CF" w:rsidRDefault="00664160" w:rsidP="0019377D">
            <w:pPr>
              <w:pStyle w:val="ab"/>
              <w:spacing w:after="0"/>
              <w:ind w:left="0"/>
              <w:jc w:val="center"/>
              <w:rPr>
                <w:sz w:val="24"/>
                <w:szCs w:val="24"/>
                <w:lang w:val="uk-UA"/>
              </w:rPr>
            </w:pPr>
            <w:r>
              <w:rPr>
                <w:sz w:val="24"/>
                <w:szCs w:val="24"/>
                <w:lang w:val="uk-UA"/>
              </w:rPr>
              <w:t>1</w:t>
            </w:r>
          </w:p>
        </w:tc>
        <w:tc>
          <w:tcPr>
            <w:tcW w:w="992" w:type="dxa"/>
            <w:shd w:val="clear" w:color="auto" w:fill="auto"/>
          </w:tcPr>
          <w:p w:rsidR="00664160" w:rsidRPr="004050CF" w:rsidRDefault="00664160" w:rsidP="0019377D">
            <w:pPr>
              <w:pStyle w:val="ab"/>
              <w:spacing w:after="0"/>
              <w:ind w:left="0"/>
              <w:jc w:val="center"/>
              <w:rPr>
                <w:sz w:val="24"/>
                <w:szCs w:val="24"/>
                <w:lang w:val="uk-UA"/>
              </w:rPr>
            </w:pPr>
            <w:r>
              <w:rPr>
                <w:sz w:val="24"/>
                <w:szCs w:val="24"/>
                <w:lang w:val="uk-UA"/>
              </w:rPr>
              <w:t>1</w:t>
            </w:r>
          </w:p>
        </w:tc>
        <w:tc>
          <w:tcPr>
            <w:tcW w:w="1027" w:type="dxa"/>
            <w:shd w:val="clear" w:color="auto" w:fill="auto"/>
          </w:tcPr>
          <w:p w:rsidR="00664160" w:rsidRPr="004050CF" w:rsidRDefault="00664160" w:rsidP="0019377D">
            <w:pPr>
              <w:pStyle w:val="ab"/>
              <w:spacing w:after="0"/>
              <w:ind w:left="0"/>
              <w:jc w:val="center"/>
              <w:rPr>
                <w:sz w:val="24"/>
                <w:szCs w:val="24"/>
                <w:lang w:val="uk-UA"/>
              </w:rPr>
            </w:pPr>
            <w:r>
              <w:rPr>
                <w:sz w:val="24"/>
                <w:szCs w:val="24"/>
                <w:lang w:val="uk-UA"/>
              </w:rPr>
              <w:t>1</w:t>
            </w:r>
          </w:p>
        </w:tc>
        <w:tc>
          <w:tcPr>
            <w:tcW w:w="999" w:type="dxa"/>
            <w:shd w:val="clear" w:color="auto" w:fill="auto"/>
          </w:tcPr>
          <w:p w:rsidR="00664160" w:rsidRPr="004050CF" w:rsidRDefault="00664160" w:rsidP="0019377D">
            <w:pPr>
              <w:pStyle w:val="ab"/>
              <w:spacing w:after="0"/>
              <w:ind w:left="0"/>
              <w:jc w:val="center"/>
              <w:rPr>
                <w:sz w:val="24"/>
                <w:szCs w:val="24"/>
                <w:lang w:val="uk-UA"/>
              </w:rPr>
            </w:pPr>
            <w:r>
              <w:rPr>
                <w:sz w:val="24"/>
                <w:szCs w:val="24"/>
                <w:lang w:val="uk-UA"/>
              </w:rPr>
              <w:t>1</w:t>
            </w:r>
          </w:p>
        </w:tc>
        <w:tc>
          <w:tcPr>
            <w:tcW w:w="1129" w:type="dxa"/>
            <w:shd w:val="clear" w:color="auto" w:fill="auto"/>
          </w:tcPr>
          <w:p w:rsidR="00664160" w:rsidRPr="004050CF" w:rsidRDefault="00664160" w:rsidP="0019377D">
            <w:pPr>
              <w:pStyle w:val="ab"/>
              <w:spacing w:after="0"/>
              <w:ind w:left="0"/>
              <w:jc w:val="center"/>
              <w:rPr>
                <w:b/>
                <w:sz w:val="24"/>
                <w:szCs w:val="24"/>
                <w:lang w:val="uk-UA"/>
              </w:rPr>
            </w:pPr>
            <w:r>
              <w:rPr>
                <w:b/>
                <w:sz w:val="24"/>
                <w:szCs w:val="24"/>
                <w:lang w:val="uk-UA"/>
              </w:rPr>
              <w:t>4</w:t>
            </w:r>
          </w:p>
        </w:tc>
      </w:tr>
      <w:tr w:rsidR="00664160" w:rsidRPr="004050CF" w:rsidTr="0019377D">
        <w:trPr>
          <w:trHeight w:val="285"/>
          <w:jc w:val="center"/>
        </w:trPr>
        <w:tc>
          <w:tcPr>
            <w:tcW w:w="3673" w:type="dxa"/>
            <w:gridSpan w:val="2"/>
            <w:shd w:val="clear" w:color="auto" w:fill="auto"/>
          </w:tcPr>
          <w:p w:rsidR="00664160" w:rsidRPr="004050CF" w:rsidRDefault="00664160" w:rsidP="0019377D">
            <w:pPr>
              <w:pStyle w:val="3"/>
              <w:spacing w:before="0"/>
              <w:rPr>
                <w:rFonts w:ascii="Times New Roman" w:hAnsi="Times New Roman" w:cs="Times New Roman"/>
                <w:b w:val="0"/>
                <w:color w:val="auto"/>
              </w:rPr>
            </w:pPr>
            <w:r w:rsidRPr="004050CF">
              <w:rPr>
                <w:rFonts w:ascii="Times New Roman" w:hAnsi="Times New Roman" w:cs="Times New Roman"/>
                <w:b w:val="0"/>
                <w:color w:val="auto"/>
              </w:rPr>
              <w:t>Загальнорічна кількість навчальних годин</w:t>
            </w:r>
          </w:p>
        </w:tc>
        <w:tc>
          <w:tcPr>
            <w:tcW w:w="988"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23</w:t>
            </w:r>
          </w:p>
        </w:tc>
        <w:tc>
          <w:tcPr>
            <w:tcW w:w="992"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23</w:t>
            </w:r>
          </w:p>
        </w:tc>
        <w:tc>
          <w:tcPr>
            <w:tcW w:w="1027"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23</w:t>
            </w:r>
          </w:p>
        </w:tc>
        <w:tc>
          <w:tcPr>
            <w:tcW w:w="999"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23</w:t>
            </w:r>
          </w:p>
        </w:tc>
        <w:tc>
          <w:tcPr>
            <w:tcW w:w="1129"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92</w:t>
            </w:r>
          </w:p>
        </w:tc>
      </w:tr>
      <w:tr w:rsidR="00664160" w:rsidRPr="004050CF" w:rsidTr="0019377D">
        <w:trPr>
          <w:trHeight w:val="285"/>
          <w:jc w:val="center"/>
        </w:trPr>
        <w:tc>
          <w:tcPr>
            <w:tcW w:w="3673" w:type="dxa"/>
            <w:gridSpan w:val="2"/>
            <w:shd w:val="clear" w:color="auto" w:fill="auto"/>
          </w:tcPr>
          <w:p w:rsidR="00664160" w:rsidRPr="004050CF" w:rsidRDefault="00664160" w:rsidP="0019377D">
            <w:pPr>
              <w:rPr>
                <w:lang w:val="uk-UA"/>
              </w:rPr>
            </w:pPr>
            <w:r w:rsidRPr="004050CF">
              <w:rPr>
                <w:lang w:val="uk-UA"/>
              </w:rPr>
              <w:t xml:space="preserve">Гранично допустиме навчальне навантаження </w:t>
            </w:r>
          </w:p>
        </w:tc>
        <w:tc>
          <w:tcPr>
            <w:tcW w:w="988"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20/700</w:t>
            </w:r>
          </w:p>
        </w:tc>
        <w:tc>
          <w:tcPr>
            <w:tcW w:w="992"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20/700</w:t>
            </w:r>
          </w:p>
        </w:tc>
        <w:tc>
          <w:tcPr>
            <w:tcW w:w="1027"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20/700</w:t>
            </w:r>
          </w:p>
        </w:tc>
        <w:tc>
          <w:tcPr>
            <w:tcW w:w="999"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20/700</w:t>
            </w:r>
          </w:p>
        </w:tc>
        <w:tc>
          <w:tcPr>
            <w:tcW w:w="1129"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80/2800</w:t>
            </w:r>
          </w:p>
        </w:tc>
      </w:tr>
      <w:tr w:rsidR="00664160" w:rsidRPr="004050CF" w:rsidTr="0019377D">
        <w:trPr>
          <w:trHeight w:val="285"/>
          <w:jc w:val="center"/>
        </w:trPr>
        <w:tc>
          <w:tcPr>
            <w:tcW w:w="3673" w:type="dxa"/>
            <w:gridSpan w:val="2"/>
            <w:shd w:val="clear" w:color="auto" w:fill="auto"/>
          </w:tcPr>
          <w:p w:rsidR="00664160" w:rsidRPr="004050CF" w:rsidRDefault="00664160" w:rsidP="0019377D">
            <w:pPr>
              <w:pStyle w:val="3"/>
              <w:spacing w:before="0"/>
              <w:rPr>
                <w:rFonts w:ascii="Times New Roman" w:hAnsi="Times New Roman" w:cs="Times New Roman"/>
                <w:b w:val="0"/>
                <w:color w:val="auto"/>
              </w:rPr>
            </w:pPr>
            <w:r w:rsidRPr="004050CF">
              <w:rPr>
                <w:rFonts w:ascii="Times New Roman" w:hAnsi="Times New Roman" w:cs="Times New Roman"/>
                <w:b w:val="0"/>
                <w:color w:val="auto"/>
              </w:rPr>
              <w:t>Сумарна кількість навчальних годин, що фінансуються з бюджету (без урахування поділу на групи)</w:t>
            </w:r>
          </w:p>
        </w:tc>
        <w:tc>
          <w:tcPr>
            <w:tcW w:w="988"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23</w:t>
            </w:r>
          </w:p>
        </w:tc>
        <w:tc>
          <w:tcPr>
            <w:tcW w:w="992"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23</w:t>
            </w:r>
          </w:p>
        </w:tc>
        <w:tc>
          <w:tcPr>
            <w:tcW w:w="1027"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23</w:t>
            </w:r>
          </w:p>
        </w:tc>
        <w:tc>
          <w:tcPr>
            <w:tcW w:w="999"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23</w:t>
            </w:r>
          </w:p>
        </w:tc>
        <w:tc>
          <w:tcPr>
            <w:tcW w:w="1129"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92</w:t>
            </w:r>
          </w:p>
        </w:tc>
      </w:tr>
    </w:tbl>
    <w:p w:rsidR="00664160" w:rsidRPr="00C95B86" w:rsidRDefault="00664160" w:rsidP="00664160">
      <w:pPr>
        <w:pStyle w:val="ab"/>
        <w:rPr>
          <w:sz w:val="22"/>
          <w:szCs w:val="22"/>
          <w:lang w:val="uk-UA"/>
        </w:rPr>
      </w:pPr>
      <w:r w:rsidRPr="007564DC">
        <w:rPr>
          <w:b/>
          <w:sz w:val="22"/>
          <w:szCs w:val="22"/>
          <w:lang w:val="uk-UA"/>
        </w:rPr>
        <w:t>*</w:t>
      </w:r>
      <w:r w:rsidRPr="007564DC">
        <w:rPr>
          <w:sz w:val="22"/>
          <w:szCs w:val="22"/>
          <w:lang w:val="uk-UA"/>
        </w:rPr>
        <w:t>Години, передбачені для фіз</w:t>
      </w:r>
      <w:r>
        <w:rPr>
          <w:sz w:val="22"/>
          <w:szCs w:val="22"/>
          <w:lang w:val="uk-UA"/>
        </w:rPr>
        <w:t>культурної освітньої галузі</w:t>
      </w:r>
      <w:r w:rsidRPr="007564DC">
        <w:rPr>
          <w:sz w:val="22"/>
          <w:szCs w:val="22"/>
          <w:lang w:val="uk-UA"/>
        </w:rPr>
        <w:t>, не враховуються під час визначення гранично допустимого навантаження учнів</w:t>
      </w:r>
    </w:p>
    <w:p w:rsidR="00664160" w:rsidRDefault="00664160" w:rsidP="00664160">
      <w:pPr>
        <w:pStyle w:val="ab"/>
        <w:ind w:left="0"/>
        <w:rPr>
          <w:b/>
          <w:sz w:val="28"/>
          <w:szCs w:val="28"/>
          <w:lang w:val="uk-UA"/>
        </w:rPr>
      </w:pPr>
    </w:p>
    <w:p w:rsidR="00664160" w:rsidRDefault="00664160" w:rsidP="00664160">
      <w:pPr>
        <w:pStyle w:val="a9"/>
        <w:rPr>
          <w:sz w:val="24"/>
          <w:szCs w:val="24"/>
          <w:lang w:val="ru-RU"/>
        </w:rPr>
      </w:pPr>
    </w:p>
    <w:p w:rsidR="00664160" w:rsidRDefault="00664160" w:rsidP="00664160">
      <w:pPr>
        <w:pStyle w:val="a9"/>
        <w:rPr>
          <w:sz w:val="24"/>
          <w:szCs w:val="24"/>
        </w:rPr>
      </w:pPr>
    </w:p>
    <w:p w:rsidR="00664160" w:rsidRDefault="00664160" w:rsidP="00664160">
      <w:pPr>
        <w:pStyle w:val="a9"/>
        <w:rPr>
          <w:sz w:val="24"/>
          <w:szCs w:val="24"/>
        </w:rPr>
      </w:pPr>
    </w:p>
    <w:p w:rsidR="00664160" w:rsidRDefault="00664160" w:rsidP="00664160">
      <w:pPr>
        <w:pStyle w:val="a9"/>
        <w:rPr>
          <w:sz w:val="24"/>
          <w:szCs w:val="24"/>
        </w:rPr>
      </w:pPr>
    </w:p>
    <w:p w:rsidR="00664160" w:rsidRDefault="00664160" w:rsidP="00664160">
      <w:pPr>
        <w:pStyle w:val="a9"/>
        <w:rPr>
          <w:sz w:val="24"/>
          <w:szCs w:val="24"/>
        </w:rPr>
      </w:pPr>
    </w:p>
    <w:p w:rsidR="00664160" w:rsidRDefault="00664160" w:rsidP="00664160">
      <w:pPr>
        <w:pStyle w:val="a9"/>
        <w:rPr>
          <w:sz w:val="24"/>
          <w:szCs w:val="24"/>
        </w:rPr>
      </w:pPr>
    </w:p>
    <w:p w:rsidR="00664160" w:rsidRDefault="00664160" w:rsidP="00664160">
      <w:pPr>
        <w:pStyle w:val="a9"/>
        <w:rPr>
          <w:sz w:val="24"/>
          <w:szCs w:val="24"/>
        </w:rPr>
      </w:pPr>
    </w:p>
    <w:p w:rsidR="00664160" w:rsidRPr="00664160" w:rsidRDefault="00664160" w:rsidP="00664160">
      <w:pPr>
        <w:pStyle w:val="ab"/>
        <w:spacing w:after="0"/>
        <w:ind w:left="284"/>
        <w:jc w:val="center"/>
        <w:rPr>
          <w:b/>
          <w:sz w:val="26"/>
          <w:szCs w:val="26"/>
          <w:lang w:val="uk-UA"/>
        </w:rPr>
      </w:pPr>
      <w:r w:rsidRPr="00664160">
        <w:rPr>
          <w:b/>
          <w:sz w:val="26"/>
          <w:szCs w:val="26"/>
          <w:lang w:val="uk-UA"/>
        </w:rPr>
        <w:lastRenderedPageBreak/>
        <w:t>Робочий навчальний план школи І-го ступеня на 2020-2021 н. р.</w:t>
      </w:r>
    </w:p>
    <w:p w:rsidR="00664160" w:rsidRPr="007B0A1B" w:rsidRDefault="00664160" w:rsidP="00664160">
      <w:pPr>
        <w:pStyle w:val="ab"/>
        <w:spacing w:after="0"/>
        <w:ind w:left="284"/>
        <w:rPr>
          <w:b/>
          <w:sz w:val="24"/>
          <w:szCs w:val="24"/>
          <w:lang w:val="uk-UA"/>
        </w:rPr>
      </w:pPr>
    </w:p>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1911"/>
        <w:gridCol w:w="1100"/>
        <w:gridCol w:w="1340"/>
        <w:gridCol w:w="1100"/>
        <w:gridCol w:w="1063"/>
        <w:gridCol w:w="1100"/>
        <w:gridCol w:w="1128"/>
      </w:tblGrid>
      <w:tr w:rsidR="00664160" w:rsidRPr="004050CF" w:rsidTr="0019377D">
        <w:trPr>
          <w:trHeight w:val="255"/>
          <w:jc w:val="center"/>
        </w:trPr>
        <w:tc>
          <w:tcPr>
            <w:tcW w:w="1734" w:type="dxa"/>
            <w:vMerge w:val="restart"/>
            <w:shd w:val="clear" w:color="auto" w:fill="auto"/>
          </w:tcPr>
          <w:p w:rsidR="00664160" w:rsidRPr="004050CF" w:rsidRDefault="00664160" w:rsidP="0019377D">
            <w:pPr>
              <w:rPr>
                <w:b/>
                <w:lang w:val="uk-UA"/>
              </w:rPr>
            </w:pPr>
            <w:r w:rsidRPr="004050CF">
              <w:rPr>
                <w:b/>
                <w:lang w:val="uk-UA"/>
              </w:rPr>
              <w:t>Освітні галузі</w:t>
            </w:r>
          </w:p>
        </w:tc>
        <w:tc>
          <w:tcPr>
            <w:tcW w:w="1911" w:type="dxa"/>
            <w:vMerge w:val="restart"/>
            <w:shd w:val="clear" w:color="auto" w:fill="auto"/>
          </w:tcPr>
          <w:p w:rsidR="00664160" w:rsidRPr="004050CF" w:rsidRDefault="00664160" w:rsidP="0019377D">
            <w:pPr>
              <w:pStyle w:val="3"/>
              <w:spacing w:before="0"/>
              <w:rPr>
                <w:rFonts w:ascii="Times New Roman" w:hAnsi="Times New Roman" w:cs="Times New Roman"/>
                <w:b w:val="0"/>
                <w:color w:val="auto"/>
              </w:rPr>
            </w:pPr>
            <w:r w:rsidRPr="004050CF">
              <w:rPr>
                <w:rFonts w:ascii="Times New Roman" w:hAnsi="Times New Roman" w:cs="Times New Roman"/>
                <w:color w:val="auto"/>
              </w:rPr>
              <w:t>Навчальні предмети</w:t>
            </w:r>
          </w:p>
        </w:tc>
        <w:tc>
          <w:tcPr>
            <w:tcW w:w="1100" w:type="dxa"/>
          </w:tcPr>
          <w:p w:rsidR="00664160" w:rsidRPr="004050CF" w:rsidRDefault="00664160" w:rsidP="0019377D">
            <w:pPr>
              <w:pStyle w:val="ab"/>
              <w:spacing w:after="0"/>
              <w:ind w:left="0"/>
              <w:jc w:val="center"/>
              <w:rPr>
                <w:b/>
                <w:sz w:val="24"/>
                <w:szCs w:val="24"/>
                <w:lang w:val="uk-UA"/>
              </w:rPr>
            </w:pPr>
          </w:p>
        </w:tc>
        <w:tc>
          <w:tcPr>
            <w:tcW w:w="4603" w:type="dxa"/>
            <w:gridSpan w:val="4"/>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Кількість годин на тиждень у класах</w:t>
            </w:r>
          </w:p>
        </w:tc>
        <w:tc>
          <w:tcPr>
            <w:tcW w:w="1128" w:type="dxa"/>
            <w:vMerge w:val="restart"/>
            <w:shd w:val="clear" w:color="auto" w:fill="auto"/>
          </w:tcPr>
          <w:p w:rsidR="00664160" w:rsidRPr="004050CF" w:rsidRDefault="00664160" w:rsidP="0019377D">
            <w:pPr>
              <w:jc w:val="center"/>
              <w:rPr>
                <w:b/>
                <w:lang w:val="uk-UA"/>
              </w:rPr>
            </w:pPr>
            <w:r w:rsidRPr="004050CF">
              <w:rPr>
                <w:b/>
                <w:lang w:val="uk-UA"/>
              </w:rPr>
              <w:t>Всього годин</w:t>
            </w:r>
          </w:p>
        </w:tc>
      </w:tr>
      <w:tr w:rsidR="00664160" w:rsidRPr="004050CF" w:rsidTr="0019377D">
        <w:trPr>
          <w:trHeight w:val="285"/>
          <w:jc w:val="center"/>
        </w:trPr>
        <w:tc>
          <w:tcPr>
            <w:tcW w:w="1734" w:type="dxa"/>
            <w:vMerge/>
            <w:shd w:val="clear" w:color="auto" w:fill="auto"/>
          </w:tcPr>
          <w:p w:rsidR="00664160" w:rsidRPr="004050CF" w:rsidRDefault="00664160" w:rsidP="0019377D">
            <w:pPr>
              <w:rPr>
                <w:lang w:val="uk-UA"/>
              </w:rPr>
            </w:pPr>
          </w:p>
        </w:tc>
        <w:tc>
          <w:tcPr>
            <w:tcW w:w="1911" w:type="dxa"/>
            <w:vMerge/>
            <w:shd w:val="clear" w:color="auto" w:fill="auto"/>
          </w:tcPr>
          <w:p w:rsidR="00664160" w:rsidRPr="004050CF" w:rsidRDefault="00664160" w:rsidP="0019377D">
            <w:pPr>
              <w:pStyle w:val="3"/>
              <w:rPr>
                <w:rFonts w:ascii="Times New Roman" w:hAnsi="Times New Roman" w:cs="Times New Roman"/>
                <w:color w:val="auto"/>
              </w:rPr>
            </w:pPr>
          </w:p>
        </w:tc>
        <w:tc>
          <w:tcPr>
            <w:tcW w:w="1100"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2-А</w:t>
            </w:r>
          </w:p>
        </w:tc>
        <w:tc>
          <w:tcPr>
            <w:tcW w:w="1340"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2-Б</w:t>
            </w:r>
          </w:p>
        </w:tc>
        <w:tc>
          <w:tcPr>
            <w:tcW w:w="1100"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2-В</w:t>
            </w:r>
          </w:p>
        </w:tc>
        <w:tc>
          <w:tcPr>
            <w:tcW w:w="1063" w:type="dxa"/>
          </w:tcPr>
          <w:p w:rsidR="00664160" w:rsidRPr="004050CF" w:rsidRDefault="00664160" w:rsidP="0019377D">
            <w:pPr>
              <w:pStyle w:val="ab"/>
              <w:spacing w:after="0"/>
              <w:ind w:left="0"/>
              <w:jc w:val="center"/>
              <w:rPr>
                <w:b/>
                <w:sz w:val="24"/>
                <w:szCs w:val="24"/>
                <w:lang w:val="uk-UA"/>
              </w:rPr>
            </w:pPr>
            <w:r w:rsidRPr="004050CF">
              <w:rPr>
                <w:b/>
                <w:sz w:val="24"/>
                <w:szCs w:val="24"/>
                <w:lang w:val="uk-UA"/>
              </w:rPr>
              <w:t>2-Г</w:t>
            </w:r>
          </w:p>
        </w:tc>
        <w:tc>
          <w:tcPr>
            <w:tcW w:w="1100"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2-Д</w:t>
            </w:r>
          </w:p>
        </w:tc>
        <w:tc>
          <w:tcPr>
            <w:tcW w:w="1128" w:type="dxa"/>
            <w:vMerge/>
            <w:shd w:val="clear" w:color="auto" w:fill="auto"/>
          </w:tcPr>
          <w:p w:rsidR="00664160" w:rsidRPr="004050CF" w:rsidRDefault="00664160" w:rsidP="0019377D">
            <w:pPr>
              <w:pStyle w:val="ab"/>
              <w:spacing w:after="0"/>
              <w:ind w:left="0"/>
              <w:jc w:val="center"/>
              <w:rPr>
                <w:b/>
                <w:sz w:val="24"/>
                <w:szCs w:val="24"/>
                <w:lang w:val="uk-UA"/>
              </w:rPr>
            </w:pPr>
          </w:p>
        </w:tc>
      </w:tr>
      <w:tr w:rsidR="00664160" w:rsidRPr="004050CF" w:rsidTr="0019377D">
        <w:trPr>
          <w:trHeight w:val="285"/>
          <w:jc w:val="center"/>
        </w:trPr>
        <w:tc>
          <w:tcPr>
            <w:tcW w:w="10476" w:type="dxa"/>
            <w:gridSpan w:val="8"/>
          </w:tcPr>
          <w:p w:rsidR="00664160" w:rsidRPr="004050CF" w:rsidRDefault="00664160" w:rsidP="0019377D">
            <w:pPr>
              <w:pStyle w:val="ab"/>
              <w:spacing w:after="0"/>
              <w:ind w:left="0"/>
              <w:jc w:val="center"/>
              <w:rPr>
                <w:b/>
                <w:i/>
                <w:sz w:val="24"/>
                <w:szCs w:val="24"/>
                <w:lang w:val="uk-UA"/>
              </w:rPr>
            </w:pPr>
            <w:r w:rsidRPr="004050CF">
              <w:rPr>
                <w:b/>
                <w:i/>
                <w:sz w:val="24"/>
                <w:szCs w:val="24"/>
                <w:lang w:val="uk-UA"/>
              </w:rPr>
              <w:t>ІНВАРІАНТНИЙ СКЛАДНИК</w:t>
            </w:r>
          </w:p>
        </w:tc>
      </w:tr>
      <w:tr w:rsidR="00664160" w:rsidRPr="004050CF" w:rsidTr="0019377D">
        <w:trPr>
          <w:trHeight w:val="285"/>
          <w:jc w:val="center"/>
        </w:trPr>
        <w:tc>
          <w:tcPr>
            <w:tcW w:w="1734" w:type="dxa"/>
            <w:vMerge w:val="restart"/>
            <w:shd w:val="clear" w:color="auto" w:fill="auto"/>
          </w:tcPr>
          <w:p w:rsidR="00664160" w:rsidRPr="004050CF" w:rsidRDefault="00664160" w:rsidP="0019377D">
            <w:pPr>
              <w:rPr>
                <w:lang w:val="uk-UA"/>
              </w:rPr>
            </w:pPr>
            <w:r w:rsidRPr="004050CF">
              <w:rPr>
                <w:lang w:val="uk-UA"/>
              </w:rPr>
              <w:t>Мовно- літературна</w:t>
            </w:r>
          </w:p>
        </w:tc>
        <w:tc>
          <w:tcPr>
            <w:tcW w:w="1911" w:type="dxa"/>
            <w:vMerge w:val="restart"/>
            <w:shd w:val="clear" w:color="auto" w:fill="auto"/>
          </w:tcPr>
          <w:p w:rsidR="00664160" w:rsidRPr="004050CF" w:rsidRDefault="00664160" w:rsidP="0019377D">
            <w:pPr>
              <w:pStyle w:val="3"/>
              <w:spacing w:before="0"/>
              <w:rPr>
                <w:rFonts w:ascii="Times New Roman" w:hAnsi="Times New Roman" w:cs="Times New Roman"/>
                <w:b w:val="0"/>
                <w:color w:val="auto"/>
              </w:rPr>
            </w:pPr>
            <w:r w:rsidRPr="004050CF">
              <w:rPr>
                <w:rFonts w:ascii="Times New Roman" w:hAnsi="Times New Roman" w:cs="Times New Roman"/>
                <w:b w:val="0"/>
                <w:color w:val="auto"/>
              </w:rPr>
              <w:t>Українська мова</w:t>
            </w:r>
          </w:p>
          <w:p w:rsidR="00664160" w:rsidRPr="004050CF" w:rsidRDefault="00664160" w:rsidP="0019377D">
            <w:pPr>
              <w:pStyle w:val="3"/>
              <w:spacing w:before="0"/>
              <w:rPr>
                <w:rFonts w:ascii="Times New Roman" w:hAnsi="Times New Roman" w:cs="Times New Roman"/>
                <w:b w:val="0"/>
                <w:color w:val="auto"/>
                <w:lang w:val="uk-UA"/>
              </w:rPr>
            </w:pPr>
            <w:r w:rsidRPr="004050CF">
              <w:rPr>
                <w:rFonts w:ascii="Times New Roman" w:hAnsi="Times New Roman" w:cs="Times New Roman"/>
                <w:b w:val="0"/>
                <w:color w:val="auto"/>
              </w:rPr>
              <w:t>Читання</w:t>
            </w:r>
            <w:r w:rsidRPr="004050CF">
              <w:rPr>
                <w:rFonts w:ascii="Times New Roman" w:hAnsi="Times New Roman" w:cs="Times New Roman"/>
                <w:b w:val="0"/>
                <w:color w:val="auto"/>
                <w:lang w:val="uk-UA"/>
              </w:rPr>
              <w:t xml:space="preserve"> (інтегрований курс)</w:t>
            </w:r>
          </w:p>
        </w:tc>
        <w:tc>
          <w:tcPr>
            <w:tcW w:w="1100"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4</w:t>
            </w:r>
          </w:p>
        </w:tc>
        <w:tc>
          <w:tcPr>
            <w:tcW w:w="1340"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4</w:t>
            </w:r>
          </w:p>
        </w:tc>
        <w:tc>
          <w:tcPr>
            <w:tcW w:w="1100"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4</w:t>
            </w:r>
          </w:p>
        </w:tc>
        <w:tc>
          <w:tcPr>
            <w:tcW w:w="1063" w:type="dxa"/>
          </w:tcPr>
          <w:p w:rsidR="00664160" w:rsidRPr="004050CF" w:rsidRDefault="00664160" w:rsidP="0019377D">
            <w:pPr>
              <w:pStyle w:val="ab"/>
              <w:spacing w:after="0"/>
              <w:ind w:left="0"/>
              <w:jc w:val="center"/>
              <w:rPr>
                <w:sz w:val="24"/>
                <w:szCs w:val="24"/>
                <w:lang w:val="uk-UA"/>
              </w:rPr>
            </w:pPr>
            <w:r w:rsidRPr="004050CF">
              <w:rPr>
                <w:sz w:val="24"/>
                <w:szCs w:val="24"/>
                <w:lang w:val="uk-UA"/>
              </w:rPr>
              <w:t>4</w:t>
            </w:r>
          </w:p>
        </w:tc>
        <w:tc>
          <w:tcPr>
            <w:tcW w:w="1100"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4</w:t>
            </w:r>
          </w:p>
        </w:tc>
        <w:tc>
          <w:tcPr>
            <w:tcW w:w="1128"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20</w:t>
            </w:r>
          </w:p>
        </w:tc>
      </w:tr>
      <w:tr w:rsidR="00664160" w:rsidRPr="004050CF" w:rsidTr="0019377D">
        <w:trPr>
          <w:trHeight w:val="285"/>
          <w:jc w:val="center"/>
        </w:trPr>
        <w:tc>
          <w:tcPr>
            <w:tcW w:w="1734" w:type="dxa"/>
            <w:vMerge/>
            <w:shd w:val="clear" w:color="auto" w:fill="auto"/>
          </w:tcPr>
          <w:p w:rsidR="00664160" w:rsidRPr="004050CF" w:rsidRDefault="00664160" w:rsidP="0019377D">
            <w:pPr>
              <w:rPr>
                <w:lang w:val="uk-UA"/>
              </w:rPr>
            </w:pPr>
          </w:p>
        </w:tc>
        <w:tc>
          <w:tcPr>
            <w:tcW w:w="1911" w:type="dxa"/>
            <w:vMerge/>
            <w:shd w:val="clear" w:color="auto" w:fill="auto"/>
          </w:tcPr>
          <w:p w:rsidR="00664160" w:rsidRPr="004050CF" w:rsidRDefault="00664160" w:rsidP="0019377D">
            <w:pPr>
              <w:pStyle w:val="3"/>
              <w:spacing w:before="0"/>
              <w:rPr>
                <w:rFonts w:ascii="Times New Roman" w:hAnsi="Times New Roman" w:cs="Times New Roman"/>
                <w:b w:val="0"/>
                <w:color w:val="auto"/>
              </w:rPr>
            </w:pPr>
          </w:p>
        </w:tc>
        <w:tc>
          <w:tcPr>
            <w:tcW w:w="1100"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3</w:t>
            </w:r>
          </w:p>
        </w:tc>
        <w:tc>
          <w:tcPr>
            <w:tcW w:w="1340"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3</w:t>
            </w:r>
          </w:p>
        </w:tc>
        <w:tc>
          <w:tcPr>
            <w:tcW w:w="1100"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3</w:t>
            </w:r>
          </w:p>
        </w:tc>
        <w:tc>
          <w:tcPr>
            <w:tcW w:w="1063" w:type="dxa"/>
          </w:tcPr>
          <w:p w:rsidR="00664160" w:rsidRPr="004050CF" w:rsidRDefault="00664160" w:rsidP="0019377D">
            <w:pPr>
              <w:pStyle w:val="ab"/>
              <w:spacing w:after="0"/>
              <w:ind w:left="0"/>
              <w:jc w:val="center"/>
              <w:rPr>
                <w:sz w:val="24"/>
                <w:szCs w:val="24"/>
                <w:lang w:val="uk-UA"/>
              </w:rPr>
            </w:pPr>
            <w:r w:rsidRPr="004050CF">
              <w:rPr>
                <w:sz w:val="24"/>
                <w:szCs w:val="24"/>
                <w:lang w:val="uk-UA"/>
              </w:rPr>
              <w:t>3</w:t>
            </w:r>
          </w:p>
        </w:tc>
        <w:tc>
          <w:tcPr>
            <w:tcW w:w="1100"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3</w:t>
            </w:r>
          </w:p>
        </w:tc>
        <w:tc>
          <w:tcPr>
            <w:tcW w:w="1128"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15</w:t>
            </w:r>
          </w:p>
        </w:tc>
      </w:tr>
      <w:tr w:rsidR="00664160" w:rsidRPr="004050CF" w:rsidTr="0019377D">
        <w:trPr>
          <w:trHeight w:val="285"/>
          <w:jc w:val="center"/>
        </w:trPr>
        <w:tc>
          <w:tcPr>
            <w:tcW w:w="1734" w:type="dxa"/>
            <w:vMerge/>
            <w:shd w:val="clear" w:color="auto" w:fill="auto"/>
          </w:tcPr>
          <w:p w:rsidR="00664160" w:rsidRPr="004050CF" w:rsidRDefault="00664160" w:rsidP="0019377D">
            <w:pPr>
              <w:rPr>
                <w:lang w:val="uk-UA"/>
              </w:rPr>
            </w:pPr>
          </w:p>
        </w:tc>
        <w:tc>
          <w:tcPr>
            <w:tcW w:w="1911" w:type="dxa"/>
            <w:shd w:val="clear" w:color="auto" w:fill="auto"/>
          </w:tcPr>
          <w:p w:rsidR="00664160" w:rsidRPr="004050CF" w:rsidRDefault="00664160" w:rsidP="0019377D">
            <w:pPr>
              <w:pStyle w:val="3"/>
              <w:spacing w:before="0"/>
              <w:rPr>
                <w:rFonts w:ascii="Times New Roman" w:hAnsi="Times New Roman" w:cs="Times New Roman"/>
                <w:b w:val="0"/>
                <w:color w:val="auto"/>
              </w:rPr>
            </w:pPr>
            <w:r w:rsidRPr="004050CF">
              <w:rPr>
                <w:rFonts w:ascii="Times New Roman" w:hAnsi="Times New Roman" w:cs="Times New Roman"/>
                <w:b w:val="0"/>
                <w:color w:val="auto"/>
              </w:rPr>
              <w:t>Іноземна мова (англійська)</w:t>
            </w:r>
          </w:p>
        </w:tc>
        <w:tc>
          <w:tcPr>
            <w:tcW w:w="1100"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3</w:t>
            </w:r>
          </w:p>
        </w:tc>
        <w:tc>
          <w:tcPr>
            <w:tcW w:w="1340"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3</w:t>
            </w:r>
          </w:p>
        </w:tc>
        <w:tc>
          <w:tcPr>
            <w:tcW w:w="1100"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3</w:t>
            </w:r>
          </w:p>
        </w:tc>
        <w:tc>
          <w:tcPr>
            <w:tcW w:w="1063" w:type="dxa"/>
          </w:tcPr>
          <w:p w:rsidR="00664160" w:rsidRPr="004050CF" w:rsidRDefault="00664160" w:rsidP="0019377D">
            <w:pPr>
              <w:pStyle w:val="ab"/>
              <w:spacing w:after="0"/>
              <w:ind w:left="0"/>
              <w:jc w:val="center"/>
              <w:rPr>
                <w:sz w:val="24"/>
                <w:szCs w:val="24"/>
                <w:lang w:val="uk-UA"/>
              </w:rPr>
            </w:pPr>
            <w:r w:rsidRPr="004050CF">
              <w:rPr>
                <w:sz w:val="24"/>
                <w:szCs w:val="24"/>
                <w:lang w:val="uk-UA"/>
              </w:rPr>
              <w:t>3</w:t>
            </w:r>
          </w:p>
        </w:tc>
        <w:tc>
          <w:tcPr>
            <w:tcW w:w="1100"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3</w:t>
            </w:r>
          </w:p>
        </w:tc>
        <w:tc>
          <w:tcPr>
            <w:tcW w:w="1128"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15</w:t>
            </w:r>
          </w:p>
        </w:tc>
      </w:tr>
      <w:tr w:rsidR="00664160" w:rsidRPr="004050CF" w:rsidTr="0019377D">
        <w:trPr>
          <w:trHeight w:val="285"/>
          <w:jc w:val="center"/>
        </w:trPr>
        <w:tc>
          <w:tcPr>
            <w:tcW w:w="1734" w:type="dxa"/>
            <w:shd w:val="clear" w:color="auto" w:fill="auto"/>
          </w:tcPr>
          <w:p w:rsidR="00664160" w:rsidRPr="004050CF" w:rsidRDefault="00664160" w:rsidP="0019377D">
            <w:pPr>
              <w:rPr>
                <w:lang w:val="uk-UA"/>
              </w:rPr>
            </w:pPr>
            <w:r w:rsidRPr="004050CF">
              <w:rPr>
                <w:lang w:val="uk-UA"/>
              </w:rPr>
              <w:t>Математична</w:t>
            </w:r>
          </w:p>
        </w:tc>
        <w:tc>
          <w:tcPr>
            <w:tcW w:w="1911" w:type="dxa"/>
            <w:shd w:val="clear" w:color="auto" w:fill="auto"/>
          </w:tcPr>
          <w:p w:rsidR="00664160" w:rsidRPr="004050CF" w:rsidRDefault="00664160" w:rsidP="0019377D">
            <w:pPr>
              <w:rPr>
                <w:lang w:val="uk-UA"/>
              </w:rPr>
            </w:pPr>
            <w:r w:rsidRPr="004050CF">
              <w:rPr>
                <w:lang w:val="uk-UA"/>
              </w:rPr>
              <w:t>Математика</w:t>
            </w:r>
          </w:p>
        </w:tc>
        <w:tc>
          <w:tcPr>
            <w:tcW w:w="1100"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4</w:t>
            </w:r>
          </w:p>
        </w:tc>
        <w:tc>
          <w:tcPr>
            <w:tcW w:w="1340"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4</w:t>
            </w:r>
          </w:p>
        </w:tc>
        <w:tc>
          <w:tcPr>
            <w:tcW w:w="1100"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4</w:t>
            </w:r>
          </w:p>
        </w:tc>
        <w:tc>
          <w:tcPr>
            <w:tcW w:w="1063" w:type="dxa"/>
          </w:tcPr>
          <w:p w:rsidR="00664160" w:rsidRPr="004050CF" w:rsidRDefault="00664160" w:rsidP="0019377D">
            <w:pPr>
              <w:pStyle w:val="ab"/>
              <w:spacing w:after="0"/>
              <w:ind w:left="0"/>
              <w:jc w:val="center"/>
              <w:rPr>
                <w:sz w:val="24"/>
                <w:szCs w:val="24"/>
                <w:lang w:val="uk-UA"/>
              </w:rPr>
            </w:pPr>
            <w:r w:rsidRPr="004050CF">
              <w:rPr>
                <w:sz w:val="24"/>
                <w:szCs w:val="24"/>
                <w:lang w:val="uk-UA"/>
              </w:rPr>
              <w:t>4</w:t>
            </w:r>
          </w:p>
        </w:tc>
        <w:tc>
          <w:tcPr>
            <w:tcW w:w="1100"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4</w:t>
            </w:r>
          </w:p>
        </w:tc>
        <w:tc>
          <w:tcPr>
            <w:tcW w:w="1128"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20</w:t>
            </w:r>
          </w:p>
        </w:tc>
      </w:tr>
      <w:tr w:rsidR="00664160" w:rsidRPr="004050CF" w:rsidTr="0019377D">
        <w:trPr>
          <w:trHeight w:val="285"/>
          <w:jc w:val="center"/>
        </w:trPr>
        <w:tc>
          <w:tcPr>
            <w:tcW w:w="3645" w:type="dxa"/>
            <w:gridSpan w:val="2"/>
            <w:shd w:val="clear" w:color="auto" w:fill="auto"/>
          </w:tcPr>
          <w:p w:rsidR="00664160" w:rsidRPr="004050CF" w:rsidRDefault="00664160" w:rsidP="0019377D">
            <w:pPr>
              <w:rPr>
                <w:lang w:val="uk-UA"/>
              </w:rPr>
            </w:pPr>
            <w:r w:rsidRPr="004050CF">
              <w:rPr>
                <w:lang w:val="uk-UA"/>
              </w:rPr>
              <w:t xml:space="preserve">Я досліджую світ (інтегрований </w:t>
            </w:r>
            <w:r w:rsidRPr="004050CF">
              <w:t>курс</w:t>
            </w:r>
            <w:r w:rsidRPr="004050CF">
              <w:rPr>
                <w:lang w:val="uk-UA"/>
              </w:rPr>
              <w:t>) (природнича, громадянська й історична, соціальна, здоров</w:t>
            </w:r>
            <w:r w:rsidRPr="004050CF">
              <w:t>’</w:t>
            </w:r>
            <w:r w:rsidRPr="004050CF">
              <w:rPr>
                <w:lang w:val="uk-UA"/>
              </w:rPr>
              <w:t>язбережувальна галузі)</w:t>
            </w:r>
          </w:p>
        </w:tc>
        <w:tc>
          <w:tcPr>
            <w:tcW w:w="1100"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3</w:t>
            </w:r>
          </w:p>
        </w:tc>
        <w:tc>
          <w:tcPr>
            <w:tcW w:w="1340"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3</w:t>
            </w:r>
          </w:p>
        </w:tc>
        <w:tc>
          <w:tcPr>
            <w:tcW w:w="1100"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3</w:t>
            </w:r>
          </w:p>
        </w:tc>
        <w:tc>
          <w:tcPr>
            <w:tcW w:w="1063" w:type="dxa"/>
          </w:tcPr>
          <w:p w:rsidR="00664160" w:rsidRPr="004050CF" w:rsidRDefault="00664160" w:rsidP="0019377D">
            <w:pPr>
              <w:pStyle w:val="ab"/>
              <w:spacing w:after="0"/>
              <w:ind w:left="0"/>
              <w:jc w:val="center"/>
              <w:rPr>
                <w:sz w:val="24"/>
                <w:szCs w:val="24"/>
                <w:lang w:val="uk-UA"/>
              </w:rPr>
            </w:pPr>
            <w:r w:rsidRPr="004050CF">
              <w:rPr>
                <w:sz w:val="24"/>
                <w:szCs w:val="24"/>
                <w:lang w:val="uk-UA"/>
              </w:rPr>
              <w:t>3</w:t>
            </w:r>
          </w:p>
        </w:tc>
        <w:tc>
          <w:tcPr>
            <w:tcW w:w="1100"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3</w:t>
            </w:r>
          </w:p>
        </w:tc>
        <w:tc>
          <w:tcPr>
            <w:tcW w:w="1128"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15</w:t>
            </w:r>
          </w:p>
        </w:tc>
      </w:tr>
      <w:tr w:rsidR="00664160" w:rsidRPr="004050CF" w:rsidTr="0019377D">
        <w:trPr>
          <w:trHeight w:val="285"/>
          <w:jc w:val="center"/>
        </w:trPr>
        <w:tc>
          <w:tcPr>
            <w:tcW w:w="1734" w:type="dxa"/>
            <w:shd w:val="clear" w:color="auto" w:fill="auto"/>
          </w:tcPr>
          <w:p w:rsidR="00664160" w:rsidRPr="004050CF" w:rsidRDefault="00664160" w:rsidP="0019377D">
            <w:pPr>
              <w:rPr>
                <w:lang w:val="uk-UA"/>
              </w:rPr>
            </w:pPr>
            <w:r w:rsidRPr="004050CF">
              <w:rPr>
                <w:lang w:val="uk-UA"/>
              </w:rPr>
              <w:t>Інформатична</w:t>
            </w:r>
          </w:p>
        </w:tc>
        <w:tc>
          <w:tcPr>
            <w:tcW w:w="1911" w:type="dxa"/>
            <w:shd w:val="clear" w:color="auto" w:fill="auto"/>
          </w:tcPr>
          <w:p w:rsidR="00664160" w:rsidRPr="004050CF" w:rsidRDefault="00664160" w:rsidP="0019377D">
            <w:pPr>
              <w:pStyle w:val="3"/>
              <w:spacing w:before="0"/>
              <w:rPr>
                <w:rFonts w:ascii="Times New Roman" w:hAnsi="Times New Roman" w:cs="Times New Roman"/>
                <w:b w:val="0"/>
                <w:color w:val="auto"/>
              </w:rPr>
            </w:pPr>
            <w:r w:rsidRPr="004050CF">
              <w:rPr>
                <w:rFonts w:ascii="Times New Roman" w:hAnsi="Times New Roman" w:cs="Times New Roman"/>
                <w:b w:val="0"/>
                <w:color w:val="auto"/>
              </w:rPr>
              <w:t>Інформатика</w:t>
            </w:r>
          </w:p>
        </w:tc>
        <w:tc>
          <w:tcPr>
            <w:tcW w:w="1100"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1</w:t>
            </w:r>
          </w:p>
        </w:tc>
        <w:tc>
          <w:tcPr>
            <w:tcW w:w="1340"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1</w:t>
            </w:r>
          </w:p>
        </w:tc>
        <w:tc>
          <w:tcPr>
            <w:tcW w:w="1100"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1</w:t>
            </w:r>
          </w:p>
        </w:tc>
        <w:tc>
          <w:tcPr>
            <w:tcW w:w="1063" w:type="dxa"/>
          </w:tcPr>
          <w:p w:rsidR="00664160" w:rsidRPr="004050CF" w:rsidRDefault="00664160" w:rsidP="0019377D">
            <w:pPr>
              <w:pStyle w:val="ab"/>
              <w:spacing w:after="0"/>
              <w:ind w:left="0"/>
              <w:jc w:val="center"/>
              <w:rPr>
                <w:sz w:val="24"/>
                <w:szCs w:val="24"/>
                <w:lang w:val="uk-UA"/>
              </w:rPr>
            </w:pPr>
            <w:r w:rsidRPr="004050CF">
              <w:rPr>
                <w:sz w:val="24"/>
                <w:szCs w:val="24"/>
                <w:lang w:val="uk-UA"/>
              </w:rPr>
              <w:t>1</w:t>
            </w:r>
          </w:p>
        </w:tc>
        <w:tc>
          <w:tcPr>
            <w:tcW w:w="1100"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1</w:t>
            </w:r>
          </w:p>
        </w:tc>
        <w:tc>
          <w:tcPr>
            <w:tcW w:w="1128"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5</w:t>
            </w:r>
          </w:p>
        </w:tc>
      </w:tr>
      <w:tr w:rsidR="00664160" w:rsidRPr="004050CF" w:rsidTr="0019377D">
        <w:trPr>
          <w:trHeight w:val="285"/>
          <w:jc w:val="center"/>
        </w:trPr>
        <w:tc>
          <w:tcPr>
            <w:tcW w:w="1734" w:type="dxa"/>
            <w:shd w:val="clear" w:color="auto" w:fill="auto"/>
          </w:tcPr>
          <w:p w:rsidR="00664160" w:rsidRPr="004050CF" w:rsidRDefault="00664160" w:rsidP="0019377D">
            <w:pPr>
              <w:rPr>
                <w:lang w:val="uk-UA"/>
              </w:rPr>
            </w:pPr>
            <w:r w:rsidRPr="004050CF">
              <w:rPr>
                <w:lang w:val="uk-UA"/>
              </w:rPr>
              <w:t>Технологічна</w:t>
            </w:r>
          </w:p>
        </w:tc>
        <w:tc>
          <w:tcPr>
            <w:tcW w:w="1911" w:type="dxa"/>
            <w:shd w:val="clear" w:color="auto" w:fill="auto"/>
          </w:tcPr>
          <w:p w:rsidR="00664160" w:rsidRPr="004050CF" w:rsidRDefault="00664160" w:rsidP="0019377D">
            <w:pPr>
              <w:pStyle w:val="3"/>
              <w:spacing w:before="0"/>
              <w:rPr>
                <w:rFonts w:ascii="Times New Roman" w:hAnsi="Times New Roman" w:cs="Times New Roman"/>
                <w:b w:val="0"/>
                <w:color w:val="auto"/>
              </w:rPr>
            </w:pPr>
            <w:r w:rsidRPr="004050CF">
              <w:rPr>
                <w:rFonts w:ascii="Times New Roman" w:hAnsi="Times New Roman" w:cs="Times New Roman"/>
                <w:b w:val="0"/>
                <w:color w:val="auto"/>
              </w:rPr>
              <w:t>Дизайн і технології</w:t>
            </w:r>
          </w:p>
        </w:tc>
        <w:tc>
          <w:tcPr>
            <w:tcW w:w="1100"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1</w:t>
            </w:r>
          </w:p>
        </w:tc>
        <w:tc>
          <w:tcPr>
            <w:tcW w:w="1340"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1</w:t>
            </w:r>
          </w:p>
        </w:tc>
        <w:tc>
          <w:tcPr>
            <w:tcW w:w="1100"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1</w:t>
            </w:r>
          </w:p>
        </w:tc>
        <w:tc>
          <w:tcPr>
            <w:tcW w:w="1063" w:type="dxa"/>
          </w:tcPr>
          <w:p w:rsidR="00664160" w:rsidRPr="004050CF" w:rsidRDefault="00664160" w:rsidP="0019377D">
            <w:pPr>
              <w:pStyle w:val="ab"/>
              <w:spacing w:after="0"/>
              <w:ind w:left="0"/>
              <w:jc w:val="center"/>
              <w:rPr>
                <w:sz w:val="24"/>
                <w:szCs w:val="24"/>
                <w:lang w:val="uk-UA"/>
              </w:rPr>
            </w:pPr>
            <w:r w:rsidRPr="004050CF">
              <w:rPr>
                <w:sz w:val="24"/>
                <w:szCs w:val="24"/>
                <w:lang w:val="uk-UA"/>
              </w:rPr>
              <w:t>1</w:t>
            </w:r>
          </w:p>
        </w:tc>
        <w:tc>
          <w:tcPr>
            <w:tcW w:w="1100"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1</w:t>
            </w:r>
          </w:p>
        </w:tc>
        <w:tc>
          <w:tcPr>
            <w:tcW w:w="1128"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5</w:t>
            </w:r>
          </w:p>
        </w:tc>
      </w:tr>
      <w:tr w:rsidR="00664160" w:rsidRPr="004050CF" w:rsidTr="0019377D">
        <w:trPr>
          <w:trHeight w:val="285"/>
          <w:jc w:val="center"/>
        </w:trPr>
        <w:tc>
          <w:tcPr>
            <w:tcW w:w="1734" w:type="dxa"/>
            <w:vMerge w:val="restart"/>
            <w:shd w:val="clear" w:color="auto" w:fill="auto"/>
          </w:tcPr>
          <w:p w:rsidR="00664160" w:rsidRPr="004050CF" w:rsidRDefault="00664160" w:rsidP="0019377D">
            <w:pPr>
              <w:rPr>
                <w:lang w:val="uk-UA"/>
              </w:rPr>
            </w:pPr>
            <w:r w:rsidRPr="004050CF">
              <w:rPr>
                <w:lang w:val="uk-UA"/>
              </w:rPr>
              <w:t>Мистецька</w:t>
            </w:r>
          </w:p>
        </w:tc>
        <w:tc>
          <w:tcPr>
            <w:tcW w:w="1911" w:type="dxa"/>
            <w:shd w:val="clear" w:color="auto" w:fill="auto"/>
          </w:tcPr>
          <w:p w:rsidR="00664160" w:rsidRPr="004050CF" w:rsidRDefault="00664160" w:rsidP="0019377D">
            <w:pPr>
              <w:pStyle w:val="3"/>
              <w:spacing w:before="0"/>
              <w:rPr>
                <w:rFonts w:ascii="Times New Roman" w:hAnsi="Times New Roman" w:cs="Times New Roman"/>
                <w:b w:val="0"/>
                <w:color w:val="auto"/>
              </w:rPr>
            </w:pPr>
            <w:r w:rsidRPr="004050CF">
              <w:rPr>
                <w:rFonts w:ascii="Times New Roman" w:hAnsi="Times New Roman" w:cs="Times New Roman"/>
                <w:b w:val="0"/>
                <w:color w:val="auto"/>
              </w:rPr>
              <w:t>Музичне мистецтво</w:t>
            </w:r>
          </w:p>
        </w:tc>
        <w:tc>
          <w:tcPr>
            <w:tcW w:w="1100"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1</w:t>
            </w:r>
          </w:p>
        </w:tc>
        <w:tc>
          <w:tcPr>
            <w:tcW w:w="1340"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1</w:t>
            </w:r>
          </w:p>
        </w:tc>
        <w:tc>
          <w:tcPr>
            <w:tcW w:w="1100"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1</w:t>
            </w:r>
          </w:p>
        </w:tc>
        <w:tc>
          <w:tcPr>
            <w:tcW w:w="1063" w:type="dxa"/>
          </w:tcPr>
          <w:p w:rsidR="00664160" w:rsidRPr="004050CF" w:rsidRDefault="00664160" w:rsidP="0019377D">
            <w:pPr>
              <w:pStyle w:val="ab"/>
              <w:spacing w:after="0"/>
              <w:ind w:left="0"/>
              <w:jc w:val="center"/>
              <w:rPr>
                <w:sz w:val="24"/>
                <w:szCs w:val="24"/>
                <w:lang w:val="uk-UA"/>
              </w:rPr>
            </w:pPr>
            <w:r w:rsidRPr="004050CF">
              <w:rPr>
                <w:sz w:val="24"/>
                <w:szCs w:val="24"/>
                <w:lang w:val="uk-UA"/>
              </w:rPr>
              <w:t>1</w:t>
            </w:r>
          </w:p>
        </w:tc>
        <w:tc>
          <w:tcPr>
            <w:tcW w:w="1100"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1</w:t>
            </w:r>
          </w:p>
        </w:tc>
        <w:tc>
          <w:tcPr>
            <w:tcW w:w="1128"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5</w:t>
            </w:r>
          </w:p>
        </w:tc>
      </w:tr>
      <w:tr w:rsidR="00664160" w:rsidRPr="004050CF" w:rsidTr="0019377D">
        <w:trPr>
          <w:trHeight w:val="285"/>
          <w:jc w:val="center"/>
        </w:trPr>
        <w:tc>
          <w:tcPr>
            <w:tcW w:w="1734" w:type="dxa"/>
            <w:vMerge/>
            <w:shd w:val="clear" w:color="auto" w:fill="auto"/>
          </w:tcPr>
          <w:p w:rsidR="00664160" w:rsidRPr="004050CF" w:rsidRDefault="00664160" w:rsidP="0019377D">
            <w:pPr>
              <w:rPr>
                <w:lang w:val="uk-UA"/>
              </w:rPr>
            </w:pPr>
          </w:p>
        </w:tc>
        <w:tc>
          <w:tcPr>
            <w:tcW w:w="1911" w:type="dxa"/>
            <w:shd w:val="clear" w:color="auto" w:fill="auto"/>
          </w:tcPr>
          <w:p w:rsidR="00664160" w:rsidRPr="004050CF" w:rsidRDefault="00664160" w:rsidP="0019377D">
            <w:pPr>
              <w:pStyle w:val="3"/>
              <w:spacing w:before="0"/>
              <w:rPr>
                <w:rFonts w:ascii="Times New Roman" w:hAnsi="Times New Roman" w:cs="Times New Roman"/>
                <w:b w:val="0"/>
                <w:color w:val="auto"/>
              </w:rPr>
            </w:pPr>
            <w:r w:rsidRPr="004050CF">
              <w:rPr>
                <w:rFonts w:ascii="Times New Roman" w:hAnsi="Times New Roman" w:cs="Times New Roman"/>
                <w:b w:val="0"/>
                <w:color w:val="auto"/>
              </w:rPr>
              <w:t>Образотворче мистецтво</w:t>
            </w:r>
          </w:p>
        </w:tc>
        <w:tc>
          <w:tcPr>
            <w:tcW w:w="1100"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1</w:t>
            </w:r>
          </w:p>
        </w:tc>
        <w:tc>
          <w:tcPr>
            <w:tcW w:w="1340"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1</w:t>
            </w:r>
          </w:p>
        </w:tc>
        <w:tc>
          <w:tcPr>
            <w:tcW w:w="1100"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1</w:t>
            </w:r>
          </w:p>
        </w:tc>
        <w:tc>
          <w:tcPr>
            <w:tcW w:w="1063" w:type="dxa"/>
          </w:tcPr>
          <w:p w:rsidR="00664160" w:rsidRPr="004050CF" w:rsidRDefault="00664160" w:rsidP="0019377D">
            <w:pPr>
              <w:pStyle w:val="ab"/>
              <w:spacing w:after="0"/>
              <w:ind w:left="0"/>
              <w:jc w:val="center"/>
              <w:rPr>
                <w:sz w:val="24"/>
                <w:szCs w:val="24"/>
                <w:lang w:val="uk-UA"/>
              </w:rPr>
            </w:pPr>
            <w:r w:rsidRPr="004050CF">
              <w:rPr>
                <w:sz w:val="24"/>
                <w:szCs w:val="24"/>
                <w:lang w:val="uk-UA"/>
              </w:rPr>
              <w:t>1</w:t>
            </w:r>
          </w:p>
        </w:tc>
        <w:tc>
          <w:tcPr>
            <w:tcW w:w="1100"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1</w:t>
            </w:r>
          </w:p>
        </w:tc>
        <w:tc>
          <w:tcPr>
            <w:tcW w:w="1128"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5</w:t>
            </w:r>
          </w:p>
        </w:tc>
      </w:tr>
      <w:tr w:rsidR="00664160" w:rsidRPr="004050CF" w:rsidTr="0019377D">
        <w:trPr>
          <w:trHeight w:val="285"/>
          <w:jc w:val="center"/>
        </w:trPr>
        <w:tc>
          <w:tcPr>
            <w:tcW w:w="1734" w:type="dxa"/>
            <w:shd w:val="clear" w:color="auto" w:fill="auto"/>
          </w:tcPr>
          <w:p w:rsidR="00664160" w:rsidRPr="004050CF" w:rsidRDefault="00664160" w:rsidP="0019377D">
            <w:pPr>
              <w:rPr>
                <w:lang w:val="uk-UA"/>
              </w:rPr>
            </w:pPr>
            <w:r w:rsidRPr="004050CF">
              <w:rPr>
                <w:lang w:val="uk-UA"/>
              </w:rPr>
              <w:t>Фізкультурна*</w:t>
            </w:r>
          </w:p>
        </w:tc>
        <w:tc>
          <w:tcPr>
            <w:tcW w:w="1911" w:type="dxa"/>
            <w:shd w:val="clear" w:color="auto" w:fill="auto"/>
          </w:tcPr>
          <w:p w:rsidR="00664160" w:rsidRPr="004050CF" w:rsidRDefault="00664160" w:rsidP="0019377D">
            <w:pPr>
              <w:pStyle w:val="3"/>
              <w:spacing w:before="0"/>
              <w:rPr>
                <w:rFonts w:ascii="Times New Roman" w:hAnsi="Times New Roman" w:cs="Times New Roman"/>
                <w:b w:val="0"/>
                <w:color w:val="auto"/>
              </w:rPr>
            </w:pPr>
            <w:r w:rsidRPr="004050CF">
              <w:rPr>
                <w:rFonts w:ascii="Times New Roman" w:hAnsi="Times New Roman" w:cs="Times New Roman"/>
                <w:b w:val="0"/>
                <w:color w:val="auto"/>
              </w:rPr>
              <w:t>Фізична культура*</w:t>
            </w:r>
          </w:p>
        </w:tc>
        <w:tc>
          <w:tcPr>
            <w:tcW w:w="1100"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3</w:t>
            </w:r>
          </w:p>
        </w:tc>
        <w:tc>
          <w:tcPr>
            <w:tcW w:w="1340" w:type="dxa"/>
            <w:shd w:val="clear" w:color="auto" w:fill="auto"/>
          </w:tcPr>
          <w:p w:rsidR="00664160" w:rsidRPr="004050CF" w:rsidRDefault="00664160" w:rsidP="0019377D">
            <w:pPr>
              <w:jc w:val="center"/>
            </w:pPr>
            <w:r w:rsidRPr="004050CF">
              <w:rPr>
                <w:lang w:val="uk-UA"/>
              </w:rPr>
              <w:t>3</w:t>
            </w:r>
          </w:p>
        </w:tc>
        <w:tc>
          <w:tcPr>
            <w:tcW w:w="1100" w:type="dxa"/>
            <w:shd w:val="clear" w:color="auto" w:fill="auto"/>
          </w:tcPr>
          <w:p w:rsidR="00664160" w:rsidRPr="004050CF" w:rsidRDefault="00664160" w:rsidP="0019377D">
            <w:pPr>
              <w:jc w:val="center"/>
            </w:pPr>
            <w:r w:rsidRPr="004050CF">
              <w:rPr>
                <w:lang w:val="uk-UA"/>
              </w:rPr>
              <w:t>3</w:t>
            </w:r>
          </w:p>
        </w:tc>
        <w:tc>
          <w:tcPr>
            <w:tcW w:w="1063" w:type="dxa"/>
          </w:tcPr>
          <w:p w:rsidR="00664160" w:rsidRPr="004050CF" w:rsidRDefault="00664160" w:rsidP="0019377D">
            <w:pPr>
              <w:jc w:val="center"/>
              <w:rPr>
                <w:lang w:val="uk-UA"/>
              </w:rPr>
            </w:pPr>
            <w:r w:rsidRPr="004050CF">
              <w:rPr>
                <w:lang w:val="uk-UA"/>
              </w:rPr>
              <w:t>3</w:t>
            </w:r>
          </w:p>
        </w:tc>
        <w:tc>
          <w:tcPr>
            <w:tcW w:w="1100" w:type="dxa"/>
            <w:shd w:val="clear" w:color="auto" w:fill="auto"/>
          </w:tcPr>
          <w:p w:rsidR="00664160" w:rsidRPr="004050CF" w:rsidRDefault="00664160" w:rsidP="0019377D">
            <w:pPr>
              <w:jc w:val="center"/>
            </w:pPr>
            <w:r w:rsidRPr="004050CF">
              <w:rPr>
                <w:lang w:val="uk-UA"/>
              </w:rPr>
              <w:t>3</w:t>
            </w:r>
          </w:p>
        </w:tc>
        <w:tc>
          <w:tcPr>
            <w:tcW w:w="1128"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15</w:t>
            </w:r>
          </w:p>
        </w:tc>
      </w:tr>
      <w:tr w:rsidR="00664160" w:rsidRPr="004050CF" w:rsidTr="0019377D">
        <w:trPr>
          <w:trHeight w:val="285"/>
          <w:jc w:val="center"/>
        </w:trPr>
        <w:tc>
          <w:tcPr>
            <w:tcW w:w="3645" w:type="dxa"/>
            <w:gridSpan w:val="2"/>
            <w:shd w:val="clear" w:color="auto" w:fill="auto"/>
          </w:tcPr>
          <w:p w:rsidR="00664160" w:rsidRPr="004050CF" w:rsidRDefault="00664160" w:rsidP="0019377D">
            <w:pPr>
              <w:pStyle w:val="3"/>
              <w:jc w:val="center"/>
              <w:rPr>
                <w:rFonts w:ascii="Times New Roman" w:hAnsi="Times New Roman" w:cs="Times New Roman"/>
                <w:b w:val="0"/>
                <w:color w:val="auto"/>
              </w:rPr>
            </w:pPr>
            <w:r w:rsidRPr="004050CF">
              <w:rPr>
                <w:rFonts w:ascii="Times New Roman" w:hAnsi="Times New Roman" w:cs="Times New Roman"/>
                <w:color w:val="auto"/>
              </w:rPr>
              <w:t>УСЬОГО</w:t>
            </w:r>
          </w:p>
        </w:tc>
        <w:tc>
          <w:tcPr>
            <w:tcW w:w="1100"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24</w:t>
            </w:r>
          </w:p>
        </w:tc>
        <w:tc>
          <w:tcPr>
            <w:tcW w:w="1340"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24</w:t>
            </w:r>
          </w:p>
        </w:tc>
        <w:tc>
          <w:tcPr>
            <w:tcW w:w="1100"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24</w:t>
            </w:r>
          </w:p>
        </w:tc>
        <w:tc>
          <w:tcPr>
            <w:tcW w:w="1063" w:type="dxa"/>
          </w:tcPr>
          <w:p w:rsidR="00664160" w:rsidRPr="004050CF" w:rsidRDefault="00664160" w:rsidP="0019377D">
            <w:pPr>
              <w:pStyle w:val="ab"/>
              <w:spacing w:after="0"/>
              <w:ind w:left="0"/>
              <w:jc w:val="center"/>
              <w:rPr>
                <w:b/>
                <w:sz w:val="24"/>
                <w:szCs w:val="24"/>
                <w:lang w:val="uk-UA"/>
              </w:rPr>
            </w:pPr>
            <w:r w:rsidRPr="004050CF">
              <w:rPr>
                <w:b/>
                <w:sz w:val="24"/>
                <w:szCs w:val="24"/>
                <w:lang w:val="uk-UA"/>
              </w:rPr>
              <w:t>24</w:t>
            </w:r>
          </w:p>
        </w:tc>
        <w:tc>
          <w:tcPr>
            <w:tcW w:w="1100"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24</w:t>
            </w:r>
          </w:p>
        </w:tc>
        <w:tc>
          <w:tcPr>
            <w:tcW w:w="1128"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120</w:t>
            </w:r>
          </w:p>
        </w:tc>
      </w:tr>
      <w:tr w:rsidR="00664160" w:rsidRPr="004050CF" w:rsidTr="0019377D">
        <w:trPr>
          <w:trHeight w:val="285"/>
          <w:jc w:val="center"/>
        </w:trPr>
        <w:tc>
          <w:tcPr>
            <w:tcW w:w="10476" w:type="dxa"/>
            <w:gridSpan w:val="8"/>
          </w:tcPr>
          <w:p w:rsidR="00664160" w:rsidRPr="004050CF" w:rsidRDefault="00664160" w:rsidP="0019377D">
            <w:pPr>
              <w:pStyle w:val="ab"/>
              <w:spacing w:after="0"/>
              <w:ind w:left="0"/>
              <w:jc w:val="center"/>
              <w:rPr>
                <w:b/>
                <w:i/>
                <w:sz w:val="24"/>
                <w:szCs w:val="24"/>
                <w:lang w:val="uk-UA"/>
              </w:rPr>
            </w:pPr>
            <w:r w:rsidRPr="004050CF">
              <w:rPr>
                <w:b/>
                <w:i/>
                <w:sz w:val="24"/>
                <w:szCs w:val="24"/>
                <w:lang w:val="uk-UA"/>
              </w:rPr>
              <w:t>ВАРІАТИВНИЙ СКЛАДНИК</w:t>
            </w:r>
          </w:p>
        </w:tc>
      </w:tr>
      <w:tr w:rsidR="00664160" w:rsidRPr="004050CF" w:rsidTr="0019377D">
        <w:trPr>
          <w:trHeight w:val="285"/>
          <w:jc w:val="center"/>
        </w:trPr>
        <w:tc>
          <w:tcPr>
            <w:tcW w:w="3645" w:type="dxa"/>
            <w:gridSpan w:val="2"/>
            <w:shd w:val="clear" w:color="auto" w:fill="auto"/>
          </w:tcPr>
          <w:p w:rsidR="00664160" w:rsidRPr="004050CF" w:rsidRDefault="00664160" w:rsidP="0019377D">
            <w:pPr>
              <w:pStyle w:val="3"/>
              <w:spacing w:before="0"/>
              <w:rPr>
                <w:rFonts w:ascii="Times New Roman" w:hAnsi="Times New Roman" w:cs="Times New Roman"/>
                <w:b w:val="0"/>
                <w:color w:val="auto"/>
              </w:rPr>
            </w:pPr>
            <w:r w:rsidRPr="004050CF">
              <w:rPr>
                <w:rFonts w:ascii="Times New Roman" w:hAnsi="Times New Roman" w:cs="Times New Roman"/>
                <w:color w:val="auto"/>
              </w:rPr>
              <w:t xml:space="preserve">Додаткові години для вивчення предметів освітніх галузей,  проведення індивідуальних консультацій та групових занять </w:t>
            </w:r>
          </w:p>
        </w:tc>
        <w:tc>
          <w:tcPr>
            <w:tcW w:w="1100"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1</w:t>
            </w:r>
          </w:p>
        </w:tc>
        <w:tc>
          <w:tcPr>
            <w:tcW w:w="1340"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1</w:t>
            </w:r>
          </w:p>
        </w:tc>
        <w:tc>
          <w:tcPr>
            <w:tcW w:w="1100"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1</w:t>
            </w:r>
          </w:p>
        </w:tc>
        <w:tc>
          <w:tcPr>
            <w:tcW w:w="1063" w:type="dxa"/>
          </w:tcPr>
          <w:p w:rsidR="00664160" w:rsidRPr="004050CF" w:rsidRDefault="00664160" w:rsidP="0019377D">
            <w:pPr>
              <w:pStyle w:val="ab"/>
              <w:spacing w:after="0"/>
              <w:ind w:left="0"/>
              <w:jc w:val="center"/>
              <w:rPr>
                <w:b/>
                <w:sz w:val="24"/>
                <w:szCs w:val="24"/>
                <w:lang w:val="uk-UA"/>
              </w:rPr>
            </w:pPr>
            <w:r w:rsidRPr="004050CF">
              <w:rPr>
                <w:b/>
                <w:sz w:val="24"/>
                <w:szCs w:val="24"/>
                <w:lang w:val="uk-UA"/>
              </w:rPr>
              <w:t>1</w:t>
            </w:r>
          </w:p>
        </w:tc>
        <w:tc>
          <w:tcPr>
            <w:tcW w:w="1100"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1</w:t>
            </w:r>
          </w:p>
        </w:tc>
        <w:tc>
          <w:tcPr>
            <w:tcW w:w="1128"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5</w:t>
            </w:r>
          </w:p>
        </w:tc>
      </w:tr>
      <w:tr w:rsidR="00664160" w:rsidRPr="004050CF" w:rsidTr="0019377D">
        <w:trPr>
          <w:trHeight w:val="285"/>
          <w:jc w:val="center"/>
        </w:trPr>
        <w:tc>
          <w:tcPr>
            <w:tcW w:w="3645" w:type="dxa"/>
            <w:gridSpan w:val="2"/>
            <w:shd w:val="clear" w:color="auto" w:fill="auto"/>
          </w:tcPr>
          <w:p w:rsidR="00664160" w:rsidRPr="004050CF" w:rsidRDefault="00664160" w:rsidP="0019377D">
            <w:pPr>
              <w:pStyle w:val="3"/>
              <w:spacing w:before="0"/>
              <w:rPr>
                <w:rFonts w:ascii="Times New Roman" w:hAnsi="Times New Roman" w:cs="Times New Roman"/>
                <w:b w:val="0"/>
                <w:color w:val="auto"/>
              </w:rPr>
            </w:pPr>
            <w:r w:rsidRPr="004050CF">
              <w:rPr>
                <w:rFonts w:ascii="Times New Roman" w:hAnsi="Times New Roman" w:cs="Times New Roman"/>
                <w:b w:val="0"/>
                <w:color w:val="auto"/>
              </w:rPr>
              <w:t>Індивідуальні години</w:t>
            </w:r>
          </w:p>
        </w:tc>
        <w:tc>
          <w:tcPr>
            <w:tcW w:w="1100"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0,5</w:t>
            </w:r>
          </w:p>
        </w:tc>
        <w:tc>
          <w:tcPr>
            <w:tcW w:w="1340"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0,5</w:t>
            </w:r>
          </w:p>
        </w:tc>
        <w:tc>
          <w:tcPr>
            <w:tcW w:w="1100"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0,5</w:t>
            </w:r>
          </w:p>
        </w:tc>
        <w:tc>
          <w:tcPr>
            <w:tcW w:w="1063" w:type="dxa"/>
          </w:tcPr>
          <w:p w:rsidR="00664160" w:rsidRPr="004050CF" w:rsidRDefault="00664160" w:rsidP="0019377D">
            <w:pPr>
              <w:pStyle w:val="ab"/>
              <w:spacing w:after="0"/>
              <w:ind w:left="0"/>
              <w:jc w:val="center"/>
              <w:rPr>
                <w:sz w:val="24"/>
                <w:szCs w:val="24"/>
                <w:lang w:val="uk-UA"/>
              </w:rPr>
            </w:pPr>
            <w:r w:rsidRPr="004050CF">
              <w:rPr>
                <w:sz w:val="24"/>
                <w:szCs w:val="24"/>
                <w:lang w:val="uk-UA"/>
              </w:rPr>
              <w:t>0,5</w:t>
            </w:r>
          </w:p>
        </w:tc>
        <w:tc>
          <w:tcPr>
            <w:tcW w:w="1100"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0,5</w:t>
            </w:r>
          </w:p>
        </w:tc>
        <w:tc>
          <w:tcPr>
            <w:tcW w:w="1128"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2,5</w:t>
            </w:r>
          </w:p>
        </w:tc>
      </w:tr>
      <w:tr w:rsidR="00664160" w:rsidRPr="004050CF" w:rsidTr="0019377D">
        <w:trPr>
          <w:trHeight w:val="285"/>
          <w:jc w:val="center"/>
        </w:trPr>
        <w:tc>
          <w:tcPr>
            <w:tcW w:w="3645" w:type="dxa"/>
            <w:gridSpan w:val="2"/>
            <w:shd w:val="clear" w:color="auto" w:fill="auto"/>
          </w:tcPr>
          <w:p w:rsidR="00664160" w:rsidRPr="004050CF" w:rsidRDefault="00664160" w:rsidP="0019377D">
            <w:pPr>
              <w:pStyle w:val="3"/>
              <w:spacing w:before="0"/>
              <w:rPr>
                <w:rFonts w:ascii="Times New Roman" w:hAnsi="Times New Roman" w:cs="Times New Roman"/>
                <w:b w:val="0"/>
                <w:color w:val="auto"/>
                <w:lang w:val="uk-UA"/>
              </w:rPr>
            </w:pPr>
            <w:r>
              <w:rPr>
                <w:rFonts w:ascii="Times New Roman" w:hAnsi="Times New Roman" w:cs="Times New Roman"/>
                <w:b w:val="0"/>
                <w:color w:val="auto"/>
                <w:lang w:val="uk-UA"/>
              </w:rPr>
              <w:t>Логіка</w:t>
            </w:r>
          </w:p>
        </w:tc>
        <w:tc>
          <w:tcPr>
            <w:tcW w:w="1100"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0,5</w:t>
            </w:r>
          </w:p>
        </w:tc>
        <w:tc>
          <w:tcPr>
            <w:tcW w:w="1340"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0,5</w:t>
            </w:r>
          </w:p>
        </w:tc>
        <w:tc>
          <w:tcPr>
            <w:tcW w:w="1100" w:type="dxa"/>
            <w:shd w:val="clear" w:color="auto" w:fill="auto"/>
          </w:tcPr>
          <w:p w:rsidR="00664160" w:rsidRPr="004050CF" w:rsidRDefault="00664160" w:rsidP="0019377D">
            <w:pPr>
              <w:pStyle w:val="ab"/>
              <w:spacing w:after="0"/>
              <w:ind w:left="0"/>
              <w:jc w:val="center"/>
              <w:rPr>
                <w:sz w:val="24"/>
                <w:szCs w:val="24"/>
                <w:lang w:val="uk-UA"/>
              </w:rPr>
            </w:pPr>
          </w:p>
        </w:tc>
        <w:tc>
          <w:tcPr>
            <w:tcW w:w="1063" w:type="dxa"/>
          </w:tcPr>
          <w:p w:rsidR="00664160" w:rsidRPr="004050CF" w:rsidRDefault="00664160" w:rsidP="0019377D">
            <w:pPr>
              <w:pStyle w:val="ab"/>
              <w:spacing w:after="0"/>
              <w:ind w:left="0"/>
              <w:jc w:val="center"/>
              <w:rPr>
                <w:sz w:val="24"/>
                <w:szCs w:val="24"/>
                <w:lang w:val="uk-UA"/>
              </w:rPr>
            </w:pPr>
          </w:p>
        </w:tc>
        <w:tc>
          <w:tcPr>
            <w:tcW w:w="1100" w:type="dxa"/>
            <w:shd w:val="clear" w:color="auto" w:fill="auto"/>
          </w:tcPr>
          <w:p w:rsidR="00664160" w:rsidRPr="004050CF" w:rsidRDefault="00664160" w:rsidP="0019377D">
            <w:pPr>
              <w:pStyle w:val="ab"/>
              <w:spacing w:after="0"/>
              <w:ind w:left="0"/>
              <w:jc w:val="center"/>
              <w:rPr>
                <w:sz w:val="24"/>
                <w:szCs w:val="24"/>
                <w:lang w:val="uk-UA"/>
              </w:rPr>
            </w:pPr>
          </w:p>
        </w:tc>
        <w:tc>
          <w:tcPr>
            <w:tcW w:w="1128"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1</w:t>
            </w:r>
          </w:p>
        </w:tc>
      </w:tr>
      <w:tr w:rsidR="00664160" w:rsidRPr="004050CF" w:rsidTr="0019377D">
        <w:trPr>
          <w:trHeight w:val="285"/>
          <w:jc w:val="center"/>
        </w:trPr>
        <w:tc>
          <w:tcPr>
            <w:tcW w:w="3645" w:type="dxa"/>
            <w:gridSpan w:val="2"/>
            <w:shd w:val="clear" w:color="auto" w:fill="auto"/>
          </w:tcPr>
          <w:p w:rsidR="00664160" w:rsidRPr="006F4C31" w:rsidRDefault="00664160" w:rsidP="0019377D">
            <w:pPr>
              <w:pStyle w:val="3"/>
              <w:spacing w:before="0"/>
              <w:rPr>
                <w:rFonts w:ascii="Times New Roman" w:hAnsi="Times New Roman" w:cs="Times New Roman"/>
                <w:b w:val="0"/>
                <w:color w:val="auto"/>
                <w:lang w:val="uk-UA"/>
              </w:rPr>
            </w:pPr>
            <w:r>
              <w:rPr>
                <w:rFonts w:ascii="Times New Roman" w:hAnsi="Times New Roman" w:cs="Times New Roman"/>
                <w:b w:val="0"/>
                <w:color w:val="auto"/>
                <w:lang w:val="uk-UA"/>
              </w:rPr>
              <w:t>Абетка театрального мистецтва</w:t>
            </w:r>
          </w:p>
        </w:tc>
        <w:tc>
          <w:tcPr>
            <w:tcW w:w="1100" w:type="dxa"/>
            <w:shd w:val="clear" w:color="auto" w:fill="auto"/>
          </w:tcPr>
          <w:p w:rsidR="00664160" w:rsidRPr="004050CF" w:rsidRDefault="00664160" w:rsidP="0019377D">
            <w:pPr>
              <w:pStyle w:val="ab"/>
              <w:spacing w:after="0"/>
              <w:ind w:left="0"/>
              <w:jc w:val="center"/>
              <w:rPr>
                <w:sz w:val="24"/>
                <w:szCs w:val="24"/>
                <w:lang w:val="uk-UA"/>
              </w:rPr>
            </w:pPr>
          </w:p>
        </w:tc>
        <w:tc>
          <w:tcPr>
            <w:tcW w:w="1340" w:type="dxa"/>
            <w:shd w:val="clear" w:color="auto" w:fill="auto"/>
          </w:tcPr>
          <w:p w:rsidR="00664160" w:rsidRPr="004050CF" w:rsidRDefault="00664160" w:rsidP="0019377D">
            <w:pPr>
              <w:pStyle w:val="ab"/>
              <w:spacing w:after="0"/>
              <w:ind w:left="0"/>
              <w:jc w:val="center"/>
              <w:rPr>
                <w:sz w:val="24"/>
                <w:szCs w:val="24"/>
                <w:lang w:val="uk-UA"/>
              </w:rPr>
            </w:pPr>
          </w:p>
        </w:tc>
        <w:tc>
          <w:tcPr>
            <w:tcW w:w="1100" w:type="dxa"/>
            <w:shd w:val="clear" w:color="auto" w:fill="auto"/>
          </w:tcPr>
          <w:p w:rsidR="00664160" w:rsidRPr="004050CF" w:rsidRDefault="00664160" w:rsidP="0019377D">
            <w:pPr>
              <w:pStyle w:val="ab"/>
              <w:spacing w:after="0"/>
              <w:ind w:left="0"/>
              <w:jc w:val="center"/>
              <w:rPr>
                <w:sz w:val="24"/>
                <w:szCs w:val="24"/>
                <w:lang w:val="uk-UA"/>
              </w:rPr>
            </w:pPr>
            <w:r w:rsidRPr="004050CF">
              <w:rPr>
                <w:sz w:val="24"/>
                <w:szCs w:val="24"/>
                <w:lang w:val="uk-UA"/>
              </w:rPr>
              <w:t>0,5</w:t>
            </w:r>
          </w:p>
        </w:tc>
        <w:tc>
          <w:tcPr>
            <w:tcW w:w="1063" w:type="dxa"/>
          </w:tcPr>
          <w:p w:rsidR="00664160" w:rsidRPr="004050CF" w:rsidRDefault="00664160" w:rsidP="0019377D">
            <w:pPr>
              <w:pStyle w:val="ab"/>
              <w:spacing w:after="0"/>
              <w:ind w:left="0"/>
              <w:jc w:val="center"/>
              <w:rPr>
                <w:sz w:val="24"/>
                <w:szCs w:val="24"/>
                <w:lang w:val="uk-UA"/>
              </w:rPr>
            </w:pPr>
            <w:r w:rsidRPr="004050CF">
              <w:rPr>
                <w:sz w:val="24"/>
                <w:szCs w:val="24"/>
                <w:lang w:val="uk-UA"/>
              </w:rPr>
              <w:t>0,5</w:t>
            </w:r>
          </w:p>
        </w:tc>
        <w:tc>
          <w:tcPr>
            <w:tcW w:w="1100" w:type="dxa"/>
            <w:shd w:val="clear" w:color="auto" w:fill="auto"/>
          </w:tcPr>
          <w:p w:rsidR="00664160" w:rsidRPr="004050CF" w:rsidRDefault="00664160" w:rsidP="0019377D">
            <w:pPr>
              <w:pStyle w:val="ab"/>
              <w:spacing w:after="0"/>
              <w:ind w:left="0"/>
              <w:jc w:val="center"/>
              <w:rPr>
                <w:sz w:val="24"/>
                <w:szCs w:val="24"/>
                <w:lang w:val="uk-UA"/>
              </w:rPr>
            </w:pPr>
          </w:p>
        </w:tc>
        <w:tc>
          <w:tcPr>
            <w:tcW w:w="1128"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1</w:t>
            </w:r>
          </w:p>
        </w:tc>
      </w:tr>
      <w:tr w:rsidR="00664160" w:rsidRPr="004050CF" w:rsidTr="0019377D">
        <w:trPr>
          <w:trHeight w:val="285"/>
          <w:jc w:val="center"/>
        </w:trPr>
        <w:tc>
          <w:tcPr>
            <w:tcW w:w="3645" w:type="dxa"/>
            <w:gridSpan w:val="2"/>
            <w:shd w:val="clear" w:color="auto" w:fill="auto"/>
          </w:tcPr>
          <w:p w:rsidR="00664160" w:rsidRPr="006F4C31" w:rsidRDefault="00664160" w:rsidP="0019377D">
            <w:pPr>
              <w:pStyle w:val="3"/>
              <w:spacing w:before="0"/>
              <w:rPr>
                <w:rFonts w:ascii="Times New Roman" w:hAnsi="Times New Roman" w:cs="Times New Roman"/>
                <w:b w:val="0"/>
                <w:color w:val="auto"/>
                <w:lang w:val="uk-UA"/>
              </w:rPr>
            </w:pPr>
            <w:r>
              <w:rPr>
                <w:rFonts w:ascii="Times New Roman" w:hAnsi="Times New Roman" w:cs="Times New Roman"/>
                <w:b w:val="0"/>
                <w:color w:val="auto"/>
                <w:lang w:val="uk-UA"/>
              </w:rPr>
              <w:t>Хореографія</w:t>
            </w:r>
          </w:p>
        </w:tc>
        <w:tc>
          <w:tcPr>
            <w:tcW w:w="1100" w:type="dxa"/>
            <w:shd w:val="clear" w:color="auto" w:fill="auto"/>
          </w:tcPr>
          <w:p w:rsidR="00664160" w:rsidRPr="004050CF" w:rsidRDefault="00664160" w:rsidP="0019377D">
            <w:pPr>
              <w:pStyle w:val="ab"/>
              <w:spacing w:after="0"/>
              <w:ind w:left="0"/>
              <w:jc w:val="center"/>
              <w:rPr>
                <w:sz w:val="24"/>
                <w:szCs w:val="24"/>
                <w:lang w:val="uk-UA"/>
              </w:rPr>
            </w:pPr>
          </w:p>
        </w:tc>
        <w:tc>
          <w:tcPr>
            <w:tcW w:w="1340" w:type="dxa"/>
            <w:shd w:val="clear" w:color="auto" w:fill="auto"/>
          </w:tcPr>
          <w:p w:rsidR="00664160" w:rsidRPr="004050CF" w:rsidRDefault="00664160" w:rsidP="0019377D">
            <w:pPr>
              <w:pStyle w:val="ab"/>
              <w:spacing w:after="0"/>
              <w:ind w:left="0"/>
              <w:jc w:val="center"/>
              <w:rPr>
                <w:sz w:val="24"/>
                <w:szCs w:val="24"/>
                <w:lang w:val="uk-UA"/>
              </w:rPr>
            </w:pPr>
          </w:p>
        </w:tc>
        <w:tc>
          <w:tcPr>
            <w:tcW w:w="1100" w:type="dxa"/>
            <w:shd w:val="clear" w:color="auto" w:fill="auto"/>
          </w:tcPr>
          <w:p w:rsidR="00664160" w:rsidRPr="004050CF" w:rsidRDefault="00664160" w:rsidP="0019377D">
            <w:pPr>
              <w:pStyle w:val="ab"/>
              <w:spacing w:after="0"/>
              <w:ind w:left="0"/>
              <w:jc w:val="center"/>
              <w:rPr>
                <w:sz w:val="24"/>
                <w:szCs w:val="24"/>
                <w:lang w:val="uk-UA"/>
              </w:rPr>
            </w:pPr>
          </w:p>
        </w:tc>
        <w:tc>
          <w:tcPr>
            <w:tcW w:w="1063" w:type="dxa"/>
          </w:tcPr>
          <w:p w:rsidR="00664160" w:rsidRPr="004050CF" w:rsidRDefault="00664160" w:rsidP="0019377D">
            <w:pPr>
              <w:pStyle w:val="ab"/>
              <w:spacing w:after="0"/>
              <w:ind w:left="0"/>
              <w:jc w:val="center"/>
              <w:rPr>
                <w:sz w:val="24"/>
                <w:szCs w:val="24"/>
                <w:lang w:val="uk-UA"/>
              </w:rPr>
            </w:pPr>
          </w:p>
        </w:tc>
        <w:tc>
          <w:tcPr>
            <w:tcW w:w="1100" w:type="dxa"/>
            <w:shd w:val="clear" w:color="auto" w:fill="auto"/>
          </w:tcPr>
          <w:p w:rsidR="00664160" w:rsidRPr="004050CF" w:rsidRDefault="00664160" w:rsidP="0019377D">
            <w:pPr>
              <w:pStyle w:val="ab"/>
              <w:spacing w:after="0"/>
              <w:ind w:left="0"/>
              <w:jc w:val="center"/>
              <w:rPr>
                <w:sz w:val="24"/>
                <w:szCs w:val="24"/>
                <w:lang w:val="uk-UA"/>
              </w:rPr>
            </w:pPr>
            <w:r>
              <w:rPr>
                <w:sz w:val="24"/>
                <w:szCs w:val="24"/>
                <w:lang w:val="uk-UA"/>
              </w:rPr>
              <w:t>0,5</w:t>
            </w:r>
          </w:p>
        </w:tc>
        <w:tc>
          <w:tcPr>
            <w:tcW w:w="1128" w:type="dxa"/>
            <w:shd w:val="clear" w:color="auto" w:fill="auto"/>
          </w:tcPr>
          <w:p w:rsidR="00664160" w:rsidRPr="004050CF" w:rsidRDefault="00664160" w:rsidP="0019377D">
            <w:pPr>
              <w:pStyle w:val="ab"/>
              <w:spacing w:after="0"/>
              <w:ind w:left="0"/>
              <w:jc w:val="center"/>
              <w:rPr>
                <w:b/>
                <w:sz w:val="24"/>
                <w:szCs w:val="24"/>
                <w:lang w:val="uk-UA"/>
              </w:rPr>
            </w:pPr>
            <w:r>
              <w:rPr>
                <w:b/>
                <w:sz w:val="24"/>
                <w:szCs w:val="24"/>
                <w:lang w:val="uk-UA"/>
              </w:rPr>
              <w:t>0,5</w:t>
            </w:r>
          </w:p>
        </w:tc>
      </w:tr>
      <w:tr w:rsidR="00664160" w:rsidRPr="004050CF" w:rsidTr="0019377D">
        <w:trPr>
          <w:trHeight w:val="285"/>
          <w:jc w:val="center"/>
        </w:trPr>
        <w:tc>
          <w:tcPr>
            <w:tcW w:w="3645" w:type="dxa"/>
            <w:gridSpan w:val="2"/>
            <w:shd w:val="clear" w:color="auto" w:fill="auto"/>
          </w:tcPr>
          <w:p w:rsidR="00664160" w:rsidRPr="006F4C31" w:rsidRDefault="00664160" w:rsidP="0019377D">
            <w:pPr>
              <w:pStyle w:val="3"/>
              <w:spacing w:before="0"/>
              <w:rPr>
                <w:rFonts w:ascii="Times New Roman" w:hAnsi="Times New Roman" w:cs="Times New Roman"/>
                <w:b w:val="0"/>
                <w:color w:val="auto"/>
              </w:rPr>
            </w:pPr>
            <w:r w:rsidRPr="006F4C31">
              <w:rPr>
                <w:rFonts w:ascii="Times New Roman" w:hAnsi="Times New Roman" w:cs="Times New Roman"/>
                <w:b w:val="0"/>
                <w:color w:val="auto"/>
              </w:rPr>
              <w:t>Загальнорічна кількість навчальних годин</w:t>
            </w:r>
          </w:p>
        </w:tc>
        <w:tc>
          <w:tcPr>
            <w:tcW w:w="1100"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25</w:t>
            </w:r>
          </w:p>
        </w:tc>
        <w:tc>
          <w:tcPr>
            <w:tcW w:w="1340"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25</w:t>
            </w:r>
          </w:p>
        </w:tc>
        <w:tc>
          <w:tcPr>
            <w:tcW w:w="1100"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25</w:t>
            </w:r>
          </w:p>
        </w:tc>
        <w:tc>
          <w:tcPr>
            <w:tcW w:w="1063" w:type="dxa"/>
          </w:tcPr>
          <w:p w:rsidR="00664160" w:rsidRPr="004050CF" w:rsidRDefault="00664160" w:rsidP="0019377D">
            <w:pPr>
              <w:pStyle w:val="ab"/>
              <w:spacing w:after="0"/>
              <w:ind w:left="0"/>
              <w:jc w:val="center"/>
              <w:rPr>
                <w:b/>
                <w:sz w:val="24"/>
                <w:szCs w:val="24"/>
                <w:lang w:val="uk-UA"/>
              </w:rPr>
            </w:pPr>
            <w:r w:rsidRPr="004050CF">
              <w:rPr>
                <w:b/>
                <w:sz w:val="24"/>
                <w:szCs w:val="24"/>
                <w:lang w:val="uk-UA"/>
              </w:rPr>
              <w:t>25</w:t>
            </w:r>
          </w:p>
        </w:tc>
        <w:tc>
          <w:tcPr>
            <w:tcW w:w="1100"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25</w:t>
            </w:r>
          </w:p>
        </w:tc>
        <w:tc>
          <w:tcPr>
            <w:tcW w:w="1128"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125</w:t>
            </w:r>
          </w:p>
        </w:tc>
      </w:tr>
      <w:tr w:rsidR="00664160" w:rsidRPr="004050CF" w:rsidTr="0019377D">
        <w:trPr>
          <w:trHeight w:val="285"/>
          <w:jc w:val="center"/>
        </w:trPr>
        <w:tc>
          <w:tcPr>
            <w:tcW w:w="3645" w:type="dxa"/>
            <w:gridSpan w:val="2"/>
            <w:shd w:val="clear" w:color="auto" w:fill="auto"/>
          </w:tcPr>
          <w:p w:rsidR="00664160" w:rsidRPr="004050CF" w:rsidRDefault="00664160" w:rsidP="0019377D">
            <w:pPr>
              <w:rPr>
                <w:lang w:val="uk-UA"/>
              </w:rPr>
            </w:pPr>
            <w:r w:rsidRPr="004050CF">
              <w:rPr>
                <w:lang w:val="uk-UA"/>
              </w:rPr>
              <w:t xml:space="preserve">Гранично допустиме навчальне навантаження </w:t>
            </w:r>
          </w:p>
        </w:tc>
        <w:tc>
          <w:tcPr>
            <w:tcW w:w="1100"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22/770</w:t>
            </w:r>
          </w:p>
        </w:tc>
        <w:tc>
          <w:tcPr>
            <w:tcW w:w="1340"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22/770</w:t>
            </w:r>
          </w:p>
        </w:tc>
        <w:tc>
          <w:tcPr>
            <w:tcW w:w="1100"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22/770</w:t>
            </w:r>
          </w:p>
        </w:tc>
        <w:tc>
          <w:tcPr>
            <w:tcW w:w="1063" w:type="dxa"/>
          </w:tcPr>
          <w:p w:rsidR="00664160" w:rsidRPr="004050CF" w:rsidRDefault="00664160" w:rsidP="0019377D">
            <w:pPr>
              <w:pStyle w:val="ab"/>
              <w:spacing w:after="0"/>
              <w:ind w:left="0"/>
              <w:jc w:val="center"/>
              <w:rPr>
                <w:b/>
                <w:sz w:val="24"/>
                <w:szCs w:val="24"/>
                <w:lang w:val="uk-UA"/>
              </w:rPr>
            </w:pPr>
            <w:r w:rsidRPr="004050CF">
              <w:rPr>
                <w:b/>
                <w:sz w:val="24"/>
                <w:szCs w:val="24"/>
                <w:lang w:val="uk-UA"/>
              </w:rPr>
              <w:t>22/770</w:t>
            </w:r>
          </w:p>
        </w:tc>
        <w:tc>
          <w:tcPr>
            <w:tcW w:w="1100"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22/770</w:t>
            </w:r>
          </w:p>
        </w:tc>
        <w:tc>
          <w:tcPr>
            <w:tcW w:w="1128"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110/3850</w:t>
            </w:r>
          </w:p>
        </w:tc>
      </w:tr>
      <w:tr w:rsidR="00664160" w:rsidRPr="004050CF" w:rsidTr="0019377D">
        <w:trPr>
          <w:trHeight w:val="285"/>
          <w:jc w:val="center"/>
        </w:trPr>
        <w:tc>
          <w:tcPr>
            <w:tcW w:w="3645" w:type="dxa"/>
            <w:gridSpan w:val="2"/>
            <w:shd w:val="clear" w:color="auto" w:fill="auto"/>
          </w:tcPr>
          <w:p w:rsidR="00664160" w:rsidRPr="006F4C31" w:rsidRDefault="00664160" w:rsidP="0019377D">
            <w:pPr>
              <w:pStyle w:val="3"/>
              <w:spacing w:before="0"/>
              <w:rPr>
                <w:rFonts w:ascii="Times New Roman" w:hAnsi="Times New Roman" w:cs="Times New Roman"/>
                <w:b w:val="0"/>
                <w:color w:val="auto"/>
              </w:rPr>
            </w:pPr>
            <w:r w:rsidRPr="006F4C31">
              <w:rPr>
                <w:rFonts w:ascii="Times New Roman" w:hAnsi="Times New Roman" w:cs="Times New Roman"/>
                <w:b w:val="0"/>
                <w:color w:val="auto"/>
              </w:rPr>
              <w:t>Сумарна кількість навчальних годин, що фінансуються з бюджету (без урахування поділу на групи)</w:t>
            </w:r>
          </w:p>
        </w:tc>
        <w:tc>
          <w:tcPr>
            <w:tcW w:w="1100"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25</w:t>
            </w:r>
          </w:p>
        </w:tc>
        <w:tc>
          <w:tcPr>
            <w:tcW w:w="1340"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25</w:t>
            </w:r>
          </w:p>
        </w:tc>
        <w:tc>
          <w:tcPr>
            <w:tcW w:w="1100"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25</w:t>
            </w:r>
          </w:p>
        </w:tc>
        <w:tc>
          <w:tcPr>
            <w:tcW w:w="1063" w:type="dxa"/>
          </w:tcPr>
          <w:p w:rsidR="00664160" w:rsidRPr="004050CF" w:rsidRDefault="00664160" w:rsidP="0019377D">
            <w:pPr>
              <w:pStyle w:val="ab"/>
              <w:spacing w:after="0"/>
              <w:ind w:left="0"/>
              <w:jc w:val="center"/>
              <w:rPr>
                <w:b/>
                <w:sz w:val="24"/>
                <w:szCs w:val="24"/>
                <w:lang w:val="uk-UA"/>
              </w:rPr>
            </w:pPr>
            <w:r w:rsidRPr="004050CF">
              <w:rPr>
                <w:b/>
                <w:sz w:val="24"/>
                <w:szCs w:val="24"/>
                <w:lang w:val="uk-UA"/>
              </w:rPr>
              <w:t>25</w:t>
            </w:r>
          </w:p>
        </w:tc>
        <w:tc>
          <w:tcPr>
            <w:tcW w:w="1100"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25</w:t>
            </w:r>
          </w:p>
        </w:tc>
        <w:tc>
          <w:tcPr>
            <w:tcW w:w="1128" w:type="dxa"/>
            <w:shd w:val="clear" w:color="auto" w:fill="auto"/>
          </w:tcPr>
          <w:p w:rsidR="00664160" w:rsidRPr="004050CF" w:rsidRDefault="00664160" w:rsidP="0019377D">
            <w:pPr>
              <w:pStyle w:val="ab"/>
              <w:spacing w:after="0"/>
              <w:ind w:left="0"/>
              <w:jc w:val="center"/>
              <w:rPr>
                <w:b/>
                <w:sz w:val="24"/>
                <w:szCs w:val="24"/>
                <w:lang w:val="uk-UA"/>
              </w:rPr>
            </w:pPr>
            <w:r w:rsidRPr="004050CF">
              <w:rPr>
                <w:b/>
                <w:sz w:val="24"/>
                <w:szCs w:val="24"/>
                <w:lang w:val="uk-UA"/>
              </w:rPr>
              <w:t>125</w:t>
            </w:r>
          </w:p>
        </w:tc>
      </w:tr>
    </w:tbl>
    <w:p w:rsidR="00664160" w:rsidRPr="00C95B86" w:rsidRDefault="00664160" w:rsidP="00664160">
      <w:pPr>
        <w:pStyle w:val="ab"/>
        <w:rPr>
          <w:sz w:val="22"/>
          <w:szCs w:val="22"/>
          <w:lang w:val="uk-UA"/>
        </w:rPr>
      </w:pPr>
      <w:r w:rsidRPr="007564DC">
        <w:rPr>
          <w:b/>
          <w:sz w:val="22"/>
          <w:szCs w:val="22"/>
          <w:lang w:val="uk-UA"/>
        </w:rPr>
        <w:t>*</w:t>
      </w:r>
      <w:r w:rsidRPr="007564DC">
        <w:rPr>
          <w:sz w:val="22"/>
          <w:szCs w:val="22"/>
          <w:lang w:val="uk-UA"/>
        </w:rPr>
        <w:t>Години, передбачені для фіз</w:t>
      </w:r>
      <w:r>
        <w:rPr>
          <w:sz w:val="22"/>
          <w:szCs w:val="22"/>
          <w:lang w:val="uk-UA"/>
        </w:rPr>
        <w:t>фізкультурної освітньої галузі</w:t>
      </w:r>
      <w:r w:rsidRPr="007564DC">
        <w:rPr>
          <w:sz w:val="22"/>
          <w:szCs w:val="22"/>
          <w:lang w:val="uk-UA"/>
        </w:rPr>
        <w:t>, не враховуються під час визначення гранично допустимого навантаження учнів</w:t>
      </w:r>
    </w:p>
    <w:p w:rsidR="00664160" w:rsidRDefault="00664160" w:rsidP="00664160">
      <w:pPr>
        <w:pStyle w:val="ab"/>
        <w:ind w:left="0"/>
        <w:rPr>
          <w:b/>
          <w:sz w:val="28"/>
          <w:szCs w:val="28"/>
          <w:lang w:val="uk-UA"/>
        </w:rPr>
      </w:pPr>
    </w:p>
    <w:p w:rsidR="00664160" w:rsidRDefault="00664160" w:rsidP="00664160">
      <w:pPr>
        <w:pStyle w:val="ab"/>
        <w:spacing w:after="0"/>
        <w:ind w:left="0"/>
        <w:rPr>
          <w:b/>
          <w:sz w:val="28"/>
          <w:szCs w:val="28"/>
          <w:lang w:val="uk-UA"/>
        </w:rPr>
      </w:pPr>
    </w:p>
    <w:p w:rsidR="00664160" w:rsidRPr="00575146" w:rsidRDefault="00664160" w:rsidP="00664160">
      <w:pPr>
        <w:pStyle w:val="ab"/>
        <w:spacing w:after="0"/>
        <w:ind w:left="284"/>
        <w:jc w:val="center"/>
        <w:rPr>
          <w:b/>
          <w:sz w:val="26"/>
          <w:szCs w:val="26"/>
          <w:lang w:val="uk-UA"/>
        </w:rPr>
      </w:pPr>
      <w:r w:rsidRPr="00575146">
        <w:rPr>
          <w:b/>
          <w:sz w:val="26"/>
          <w:szCs w:val="26"/>
          <w:lang w:val="uk-UA"/>
        </w:rPr>
        <w:lastRenderedPageBreak/>
        <w:t>Робочий навчальний план школи І-го ступеня на 2020-2021 н. р.</w:t>
      </w:r>
    </w:p>
    <w:p w:rsidR="00664160" w:rsidRPr="007B0A1B" w:rsidRDefault="00664160" w:rsidP="00664160">
      <w:pPr>
        <w:pStyle w:val="ab"/>
        <w:spacing w:after="0"/>
        <w:ind w:left="284"/>
        <w:rPr>
          <w:b/>
          <w:sz w:val="24"/>
          <w:szCs w:val="24"/>
          <w:lang w:val="uk-UA"/>
        </w:rPr>
      </w:pPr>
    </w:p>
    <w:tbl>
      <w:tblPr>
        <w:tblW w:w="9571" w:type="dxa"/>
        <w:jc w:val="center"/>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5"/>
        <w:gridCol w:w="2008"/>
        <w:gridCol w:w="993"/>
        <w:gridCol w:w="1360"/>
        <w:gridCol w:w="993"/>
        <w:gridCol w:w="1058"/>
        <w:gridCol w:w="1074"/>
      </w:tblGrid>
      <w:tr w:rsidR="00575146" w:rsidRPr="00664160" w:rsidTr="0019377D">
        <w:trPr>
          <w:trHeight w:val="255"/>
          <w:jc w:val="center"/>
        </w:trPr>
        <w:tc>
          <w:tcPr>
            <w:tcW w:w="2085" w:type="dxa"/>
            <w:vMerge w:val="restart"/>
            <w:shd w:val="clear" w:color="auto" w:fill="auto"/>
          </w:tcPr>
          <w:p w:rsidR="00664160" w:rsidRPr="00664160" w:rsidRDefault="00664160" w:rsidP="0019377D">
            <w:pPr>
              <w:rPr>
                <w:b/>
                <w:lang w:val="uk-UA"/>
              </w:rPr>
            </w:pPr>
            <w:r w:rsidRPr="00664160">
              <w:rPr>
                <w:b/>
                <w:lang w:val="uk-UA"/>
              </w:rPr>
              <w:t>Освітні галузі</w:t>
            </w:r>
          </w:p>
        </w:tc>
        <w:tc>
          <w:tcPr>
            <w:tcW w:w="2008" w:type="dxa"/>
            <w:vMerge w:val="restart"/>
            <w:shd w:val="clear" w:color="auto" w:fill="auto"/>
          </w:tcPr>
          <w:p w:rsidR="00664160" w:rsidRPr="00664160" w:rsidRDefault="00664160" w:rsidP="00575146">
            <w:pPr>
              <w:pStyle w:val="3"/>
              <w:spacing w:before="0"/>
              <w:rPr>
                <w:rFonts w:ascii="Times New Roman" w:hAnsi="Times New Roman" w:cs="Times New Roman"/>
                <w:b w:val="0"/>
                <w:color w:val="auto"/>
              </w:rPr>
            </w:pPr>
            <w:r w:rsidRPr="00664160">
              <w:rPr>
                <w:rFonts w:ascii="Times New Roman" w:hAnsi="Times New Roman" w:cs="Times New Roman"/>
                <w:color w:val="auto"/>
              </w:rPr>
              <w:t>Навчальні предмети</w:t>
            </w:r>
          </w:p>
        </w:tc>
        <w:tc>
          <w:tcPr>
            <w:tcW w:w="4404" w:type="dxa"/>
            <w:gridSpan w:val="4"/>
            <w:shd w:val="clear" w:color="auto" w:fill="auto"/>
          </w:tcPr>
          <w:p w:rsidR="00664160" w:rsidRPr="00664160" w:rsidRDefault="00664160" w:rsidP="0019377D">
            <w:pPr>
              <w:pStyle w:val="ab"/>
              <w:spacing w:after="0"/>
              <w:ind w:left="0"/>
              <w:jc w:val="center"/>
              <w:rPr>
                <w:b/>
                <w:sz w:val="24"/>
                <w:szCs w:val="24"/>
                <w:lang w:val="uk-UA"/>
              </w:rPr>
            </w:pPr>
            <w:r w:rsidRPr="00664160">
              <w:rPr>
                <w:b/>
                <w:sz w:val="24"/>
                <w:szCs w:val="24"/>
                <w:lang w:val="uk-UA"/>
              </w:rPr>
              <w:t>Кількість годин на тиждень у класах</w:t>
            </w:r>
          </w:p>
        </w:tc>
        <w:tc>
          <w:tcPr>
            <w:tcW w:w="1074" w:type="dxa"/>
            <w:vMerge w:val="restart"/>
            <w:shd w:val="clear" w:color="auto" w:fill="auto"/>
          </w:tcPr>
          <w:p w:rsidR="00664160" w:rsidRPr="00664160" w:rsidRDefault="00664160" w:rsidP="0019377D">
            <w:pPr>
              <w:jc w:val="center"/>
              <w:rPr>
                <w:b/>
                <w:lang w:val="uk-UA"/>
              </w:rPr>
            </w:pPr>
            <w:r w:rsidRPr="00664160">
              <w:rPr>
                <w:b/>
                <w:lang w:val="uk-UA"/>
              </w:rPr>
              <w:t>Всього годин</w:t>
            </w:r>
          </w:p>
        </w:tc>
      </w:tr>
      <w:tr w:rsidR="00575146" w:rsidRPr="00664160" w:rsidTr="0019377D">
        <w:trPr>
          <w:trHeight w:val="285"/>
          <w:jc w:val="center"/>
        </w:trPr>
        <w:tc>
          <w:tcPr>
            <w:tcW w:w="2085" w:type="dxa"/>
            <w:vMerge/>
            <w:shd w:val="clear" w:color="auto" w:fill="auto"/>
          </w:tcPr>
          <w:p w:rsidR="00664160" w:rsidRPr="00664160" w:rsidRDefault="00664160" w:rsidP="0019377D">
            <w:pPr>
              <w:rPr>
                <w:lang w:val="uk-UA"/>
              </w:rPr>
            </w:pPr>
          </w:p>
        </w:tc>
        <w:tc>
          <w:tcPr>
            <w:tcW w:w="2008" w:type="dxa"/>
            <w:vMerge/>
            <w:shd w:val="clear" w:color="auto" w:fill="auto"/>
          </w:tcPr>
          <w:p w:rsidR="00664160" w:rsidRPr="00664160" w:rsidRDefault="00664160" w:rsidP="0019377D">
            <w:pPr>
              <w:pStyle w:val="3"/>
              <w:rPr>
                <w:rFonts w:ascii="Times New Roman" w:hAnsi="Times New Roman" w:cs="Times New Roman"/>
                <w:color w:val="auto"/>
              </w:rPr>
            </w:pPr>
          </w:p>
        </w:tc>
        <w:tc>
          <w:tcPr>
            <w:tcW w:w="993" w:type="dxa"/>
            <w:shd w:val="clear" w:color="auto" w:fill="auto"/>
          </w:tcPr>
          <w:p w:rsidR="00664160" w:rsidRPr="00664160" w:rsidRDefault="00664160" w:rsidP="0019377D">
            <w:pPr>
              <w:pStyle w:val="ab"/>
              <w:spacing w:after="0"/>
              <w:ind w:left="0"/>
              <w:jc w:val="center"/>
              <w:rPr>
                <w:b/>
                <w:sz w:val="24"/>
                <w:szCs w:val="24"/>
                <w:lang w:val="uk-UA"/>
              </w:rPr>
            </w:pPr>
            <w:r w:rsidRPr="00664160">
              <w:rPr>
                <w:b/>
                <w:sz w:val="24"/>
                <w:szCs w:val="24"/>
                <w:lang w:val="uk-UA"/>
              </w:rPr>
              <w:t>3-А</w:t>
            </w:r>
          </w:p>
        </w:tc>
        <w:tc>
          <w:tcPr>
            <w:tcW w:w="1360" w:type="dxa"/>
            <w:shd w:val="clear" w:color="auto" w:fill="auto"/>
          </w:tcPr>
          <w:p w:rsidR="00664160" w:rsidRPr="00664160" w:rsidRDefault="00664160" w:rsidP="0019377D">
            <w:pPr>
              <w:pStyle w:val="ab"/>
              <w:spacing w:after="0"/>
              <w:ind w:left="0"/>
              <w:jc w:val="center"/>
              <w:rPr>
                <w:b/>
                <w:sz w:val="24"/>
                <w:szCs w:val="24"/>
                <w:lang w:val="uk-UA"/>
              </w:rPr>
            </w:pPr>
            <w:r w:rsidRPr="00664160">
              <w:rPr>
                <w:b/>
                <w:sz w:val="24"/>
                <w:szCs w:val="24"/>
                <w:lang w:val="uk-UA"/>
              </w:rPr>
              <w:t>3-Б</w:t>
            </w:r>
          </w:p>
        </w:tc>
        <w:tc>
          <w:tcPr>
            <w:tcW w:w="993" w:type="dxa"/>
            <w:shd w:val="clear" w:color="auto" w:fill="auto"/>
          </w:tcPr>
          <w:p w:rsidR="00664160" w:rsidRPr="00664160" w:rsidRDefault="00664160" w:rsidP="0019377D">
            <w:pPr>
              <w:pStyle w:val="ab"/>
              <w:spacing w:after="0"/>
              <w:ind w:left="0"/>
              <w:jc w:val="center"/>
              <w:rPr>
                <w:b/>
                <w:sz w:val="24"/>
                <w:szCs w:val="24"/>
                <w:lang w:val="uk-UA"/>
              </w:rPr>
            </w:pPr>
            <w:r w:rsidRPr="00664160">
              <w:rPr>
                <w:b/>
                <w:sz w:val="24"/>
                <w:szCs w:val="24"/>
                <w:lang w:val="uk-UA"/>
              </w:rPr>
              <w:t>3-В</w:t>
            </w:r>
          </w:p>
        </w:tc>
        <w:tc>
          <w:tcPr>
            <w:tcW w:w="1058" w:type="dxa"/>
            <w:shd w:val="clear" w:color="auto" w:fill="auto"/>
          </w:tcPr>
          <w:p w:rsidR="00664160" w:rsidRPr="00664160" w:rsidRDefault="00664160" w:rsidP="0019377D">
            <w:pPr>
              <w:pStyle w:val="ab"/>
              <w:spacing w:after="0"/>
              <w:ind w:left="0"/>
              <w:jc w:val="center"/>
              <w:rPr>
                <w:b/>
                <w:sz w:val="24"/>
                <w:szCs w:val="24"/>
                <w:lang w:val="uk-UA"/>
              </w:rPr>
            </w:pPr>
            <w:r w:rsidRPr="00664160">
              <w:rPr>
                <w:b/>
                <w:sz w:val="24"/>
                <w:szCs w:val="24"/>
                <w:lang w:val="uk-UA"/>
              </w:rPr>
              <w:t>3-Г</w:t>
            </w:r>
          </w:p>
        </w:tc>
        <w:tc>
          <w:tcPr>
            <w:tcW w:w="1074" w:type="dxa"/>
            <w:vMerge/>
            <w:shd w:val="clear" w:color="auto" w:fill="auto"/>
          </w:tcPr>
          <w:p w:rsidR="00664160" w:rsidRPr="00664160" w:rsidRDefault="00664160" w:rsidP="0019377D">
            <w:pPr>
              <w:pStyle w:val="ab"/>
              <w:spacing w:after="0"/>
              <w:ind w:left="0"/>
              <w:jc w:val="center"/>
              <w:rPr>
                <w:b/>
                <w:sz w:val="24"/>
                <w:szCs w:val="24"/>
                <w:lang w:val="uk-UA"/>
              </w:rPr>
            </w:pPr>
          </w:p>
        </w:tc>
      </w:tr>
      <w:tr w:rsidR="00575146" w:rsidRPr="00664160" w:rsidTr="0019377D">
        <w:trPr>
          <w:trHeight w:val="285"/>
          <w:jc w:val="center"/>
        </w:trPr>
        <w:tc>
          <w:tcPr>
            <w:tcW w:w="9571" w:type="dxa"/>
            <w:gridSpan w:val="7"/>
            <w:shd w:val="clear" w:color="auto" w:fill="auto"/>
          </w:tcPr>
          <w:p w:rsidR="00664160" w:rsidRPr="00664160" w:rsidRDefault="00664160" w:rsidP="0019377D">
            <w:pPr>
              <w:pStyle w:val="ab"/>
              <w:spacing w:after="0"/>
              <w:ind w:left="0"/>
              <w:jc w:val="center"/>
              <w:rPr>
                <w:b/>
                <w:i/>
                <w:sz w:val="24"/>
                <w:szCs w:val="24"/>
                <w:lang w:val="uk-UA"/>
              </w:rPr>
            </w:pPr>
            <w:r w:rsidRPr="00664160">
              <w:rPr>
                <w:b/>
                <w:i/>
                <w:sz w:val="24"/>
                <w:szCs w:val="24"/>
                <w:lang w:val="uk-UA"/>
              </w:rPr>
              <w:t>ІНВАРІАНТНИЙ СКЛАДНИК</w:t>
            </w:r>
          </w:p>
        </w:tc>
      </w:tr>
      <w:tr w:rsidR="00575146" w:rsidRPr="00664160" w:rsidTr="0019377D">
        <w:trPr>
          <w:trHeight w:val="285"/>
          <w:jc w:val="center"/>
        </w:trPr>
        <w:tc>
          <w:tcPr>
            <w:tcW w:w="2085" w:type="dxa"/>
            <w:vMerge w:val="restart"/>
            <w:shd w:val="clear" w:color="auto" w:fill="auto"/>
          </w:tcPr>
          <w:p w:rsidR="00664160" w:rsidRPr="00664160" w:rsidRDefault="00664160" w:rsidP="0019377D">
            <w:pPr>
              <w:rPr>
                <w:lang w:val="uk-UA"/>
              </w:rPr>
            </w:pPr>
            <w:r w:rsidRPr="00664160">
              <w:rPr>
                <w:lang w:val="uk-UA"/>
              </w:rPr>
              <w:t>Мовно-літературна</w:t>
            </w:r>
          </w:p>
        </w:tc>
        <w:tc>
          <w:tcPr>
            <w:tcW w:w="2008" w:type="dxa"/>
            <w:shd w:val="clear" w:color="auto" w:fill="auto"/>
          </w:tcPr>
          <w:p w:rsidR="00664160" w:rsidRPr="00664160" w:rsidRDefault="00664160" w:rsidP="0019377D">
            <w:pPr>
              <w:rPr>
                <w:lang w:val="uk-UA"/>
              </w:rPr>
            </w:pPr>
            <w:r w:rsidRPr="00664160">
              <w:rPr>
                <w:lang w:val="uk-UA"/>
              </w:rPr>
              <w:t>Українська мова</w:t>
            </w:r>
          </w:p>
        </w:tc>
        <w:tc>
          <w:tcPr>
            <w:tcW w:w="993" w:type="dxa"/>
            <w:shd w:val="clear" w:color="auto" w:fill="auto"/>
          </w:tcPr>
          <w:p w:rsidR="00664160" w:rsidRPr="00664160" w:rsidRDefault="00664160" w:rsidP="0019377D">
            <w:pPr>
              <w:jc w:val="center"/>
              <w:rPr>
                <w:lang w:val="uk-UA"/>
              </w:rPr>
            </w:pPr>
            <w:r w:rsidRPr="00664160">
              <w:rPr>
                <w:lang w:val="uk-UA"/>
              </w:rPr>
              <w:t>3,5</w:t>
            </w:r>
            <w:r w:rsidRPr="00664160">
              <w:t xml:space="preserve"> </w:t>
            </w:r>
          </w:p>
        </w:tc>
        <w:tc>
          <w:tcPr>
            <w:tcW w:w="1360" w:type="dxa"/>
            <w:shd w:val="clear" w:color="auto" w:fill="auto"/>
          </w:tcPr>
          <w:p w:rsidR="00664160" w:rsidRPr="00664160" w:rsidRDefault="00664160" w:rsidP="0019377D">
            <w:pPr>
              <w:jc w:val="center"/>
              <w:rPr>
                <w:lang w:val="uk-UA"/>
              </w:rPr>
            </w:pPr>
            <w:r w:rsidRPr="00664160">
              <w:rPr>
                <w:lang w:val="uk-UA"/>
              </w:rPr>
              <w:t>3,5</w:t>
            </w:r>
            <w:r w:rsidRPr="00664160">
              <w:t xml:space="preserve"> </w:t>
            </w:r>
          </w:p>
        </w:tc>
        <w:tc>
          <w:tcPr>
            <w:tcW w:w="993" w:type="dxa"/>
            <w:shd w:val="clear" w:color="auto" w:fill="auto"/>
          </w:tcPr>
          <w:p w:rsidR="00664160" w:rsidRPr="00664160" w:rsidRDefault="00664160" w:rsidP="0019377D">
            <w:pPr>
              <w:jc w:val="center"/>
              <w:rPr>
                <w:lang w:val="uk-UA"/>
              </w:rPr>
            </w:pPr>
            <w:r w:rsidRPr="00664160">
              <w:rPr>
                <w:lang w:val="uk-UA"/>
              </w:rPr>
              <w:t>3,5</w:t>
            </w:r>
            <w:r w:rsidRPr="00664160">
              <w:t xml:space="preserve"> </w:t>
            </w:r>
          </w:p>
        </w:tc>
        <w:tc>
          <w:tcPr>
            <w:tcW w:w="1058" w:type="dxa"/>
            <w:shd w:val="clear" w:color="auto" w:fill="auto"/>
          </w:tcPr>
          <w:p w:rsidR="00664160" w:rsidRPr="00664160" w:rsidRDefault="00664160" w:rsidP="0019377D">
            <w:pPr>
              <w:jc w:val="center"/>
              <w:rPr>
                <w:lang w:val="uk-UA"/>
              </w:rPr>
            </w:pPr>
            <w:r w:rsidRPr="00664160">
              <w:rPr>
                <w:lang w:val="uk-UA"/>
              </w:rPr>
              <w:t>3,5</w:t>
            </w:r>
            <w:r w:rsidRPr="00664160">
              <w:t xml:space="preserve"> </w:t>
            </w:r>
          </w:p>
        </w:tc>
        <w:tc>
          <w:tcPr>
            <w:tcW w:w="1074" w:type="dxa"/>
            <w:shd w:val="clear" w:color="auto" w:fill="auto"/>
          </w:tcPr>
          <w:p w:rsidR="00664160" w:rsidRPr="00664160" w:rsidRDefault="00664160" w:rsidP="0019377D">
            <w:pPr>
              <w:pStyle w:val="ab"/>
              <w:spacing w:after="0"/>
              <w:ind w:left="0"/>
              <w:jc w:val="center"/>
              <w:rPr>
                <w:b/>
                <w:sz w:val="24"/>
                <w:szCs w:val="24"/>
                <w:lang w:val="uk-UA"/>
              </w:rPr>
            </w:pPr>
            <w:r w:rsidRPr="00664160">
              <w:rPr>
                <w:b/>
                <w:sz w:val="24"/>
                <w:szCs w:val="24"/>
                <w:lang w:val="uk-UA"/>
              </w:rPr>
              <w:t>14</w:t>
            </w:r>
          </w:p>
        </w:tc>
      </w:tr>
      <w:tr w:rsidR="00575146" w:rsidRPr="00664160" w:rsidTr="0019377D">
        <w:trPr>
          <w:trHeight w:val="285"/>
          <w:jc w:val="center"/>
        </w:trPr>
        <w:tc>
          <w:tcPr>
            <w:tcW w:w="2085" w:type="dxa"/>
            <w:vMerge/>
            <w:shd w:val="clear" w:color="auto" w:fill="auto"/>
          </w:tcPr>
          <w:p w:rsidR="00664160" w:rsidRPr="00664160" w:rsidRDefault="00664160" w:rsidP="0019377D">
            <w:pPr>
              <w:rPr>
                <w:lang w:val="uk-UA"/>
              </w:rPr>
            </w:pPr>
          </w:p>
        </w:tc>
        <w:tc>
          <w:tcPr>
            <w:tcW w:w="2008" w:type="dxa"/>
            <w:shd w:val="clear" w:color="auto" w:fill="auto"/>
          </w:tcPr>
          <w:p w:rsidR="00664160" w:rsidRPr="00664160" w:rsidRDefault="00664160" w:rsidP="0019377D">
            <w:pPr>
              <w:rPr>
                <w:lang w:val="uk-UA"/>
              </w:rPr>
            </w:pPr>
            <w:r w:rsidRPr="00664160">
              <w:rPr>
                <w:lang w:val="uk-UA"/>
              </w:rPr>
              <w:t>Літературне читання</w:t>
            </w:r>
          </w:p>
        </w:tc>
        <w:tc>
          <w:tcPr>
            <w:tcW w:w="993" w:type="dxa"/>
            <w:shd w:val="clear" w:color="auto" w:fill="auto"/>
          </w:tcPr>
          <w:p w:rsidR="00664160" w:rsidRPr="00664160" w:rsidRDefault="00664160" w:rsidP="0019377D">
            <w:pPr>
              <w:jc w:val="center"/>
              <w:rPr>
                <w:lang w:val="uk-UA"/>
              </w:rPr>
            </w:pPr>
            <w:r w:rsidRPr="00664160">
              <w:rPr>
                <w:lang w:val="uk-UA"/>
              </w:rPr>
              <w:t>3,5</w:t>
            </w:r>
            <w:r w:rsidRPr="00664160">
              <w:t xml:space="preserve"> </w:t>
            </w:r>
          </w:p>
        </w:tc>
        <w:tc>
          <w:tcPr>
            <w:tcW w:w="1360" w:type="dxa"/>
            <w:shd w:val="clear" w:color="auto" w:fill="auto"/>
          </w:tcPr>
          <w:p w:rsidR="00664160" w:rsidRPr="00664160" w:rsidRDefault="00664160" w:rsidP="0019377D">
            <w:pPr>
              <w:jc w:val="center"/>
              <w:rPr>
                <w:lang w:val="uk-UA"/>
              </w:rPr>
            </w:pPr>
            <w:r w:rsidRPr="00664160">
              <w:rPr>
                <w:lang w:val="uk-UA"/>
              </w:rPr>
              <w:t>3,5</w:t>
            </w:r>
            <w:r w:rsidRPr="00664160">
              <w:t xml:space="preserve"> </w:t>
            </w:r>
          </w:p>
        </w:tc>
        <w:tc>
          <w:tcPr>
            <w:tcW w:w="993" w:type="dxa"/>
            <w:shd w:val="clear" w:color="auto" w:fill="auto"/>
          </w:tcPr>
          <w:p w:rsidR="00664160" w:rsidRPr="00664160" w:rsidRDefault="00664160" w:rsidP="0019377D">
            <w:pPr>
              <w:jc w:val="center"/>
              <w:rPr>
                <w:lang w:val="uk-UA"/>
              </w:rPr>
            </w:pPr>
            <w:r w:rsidRPr="00664160">
              <w:rPr>
                <w:lang w:val="uk-UA"/>
              </w:rPr>
              <w:t>3,5</w:t>
            </w:r>
            <w:r w:rsidRPr="00664160">
              <w:t xml:space="preserve"> </w:t>
            </w:r>
          </w:p>
        </w:tc>
        <w:tc>
          <w:tcPr>
            <w:tcW w:w="1058" w:type="dxa"/>
            <w:shd w:val="clear" w:color="auto" w:fill="auto"/>
          </w:tcPr>
          <w:p w:rsidR="00664160" w:rsidRPr="00664160" w:rsidRDefault="00664160" w:rsidP="0019377D">
            <w:pPr>
              <w:jc w:val="center"/>
              <w:rPr>
                <w:lang w:val="uk-UA"/>
              </w:rPr>
            </w:pPr>
            <w:r w:rsidRPr="00664160">
              <w:rPr>
                <w:lang w:val="uk-UA"/>
              </w:rPr>
              <w:t>3,5</w:t>
            </w:r>
            <w:r w:rsidRPr="00664160">
              <w:t xml:space="preserve"> </w:t>
            </w:r>
          </w:p>
        </w:tc>
        <w:tc>
          <w:tcPr>
            <w:tcW w:w="1074" w:type="dxa"/>
            <w:shd w:val="clear" w:color="auto" w:fill="auto"/>
          </w:tcPr>
          <w:p w:rsidR="00664160" w:rsidRPr="00664160" w:rsidRDefault="00664160" w:rsidP="0019377D">
            <w:pPr>
              <w:pStyle w:val="ab"/>
              <w:spacing w:after="0"/>
              <w:ind w:left="0"/>
              <w:jc w:val="center"/>
              <w:rPr>
                <w:b/>
                <w:sz w:val="24"/>
                <w:szCs w:val="24"/>
                <w:lang w:val="uk-UA"/>
              </w:rPr>
            </w:pPr>
            <w:r w:rsidRPr="00664160">
              <w:rPr>
                <w:b/>
                <w:sz w:val="24"/>
                <w:szCs w:val="24"/>
                <w:lang w:val="uk-UA"/>
              </w:rPr>
              <w:t>14</w:t>
            </w:r>
          </w:p>
        </w:tc>
      </w:tr>
      <w:tr w:rsidR="00575146" w:rsidRPr="00664160" w:rsidTr="0019377D">
        <w:trPr>
          <w:trHeight w:val="285"/>
          <w:jc w:val="center"/>
        </w:trPr>
        <w:tc>
          <w:tcPr>
            <w:tcW w:w="2085" w:type="dxa"/>
            <w:vMerge/>
            <w:shd w:val="clear" w:color="auto" w:fill="auto"/>
          </w:tcPr>
          <w:p w:rsidR="00664160" w:rsidRPr="00664160" w:rsidRDefault="00664160" w:rsidP="0019377D">
            <w:pPr>
              <w:rPr>
                <w:lang w:val="uk-UA"/>
              </w:rPr>
            </w:pPr>
          </w:p>
        </w:tc>
        <w:tc>
          <w:tcPr>
            <w:tcW w:w="2008" w:type="dxa"/>
            <w:shd w:val="clear" w:color="auto" w:fill="auto"/>
          </w:tcPr>
          <w:p w:rsidR="00664160" w:rsidRPr="00664160" w:rsidRDefault="00664160" w:rsidP="0019377D">
            <w:pPr>
              <w:rPr>
                <w:lang w:val="uk-UA"/>
              </w:rPr>
            </w:pPr>
            <w:r w:rsidRPr="00664160">
              <w:rPr>
                <w:lang w:val="uk-UA"/>
              </w:rPr>
              <w:t xml:space="preserve">Іноземна мова (англійська) </w:t>
            </w:r>
          </w:p>
        </w:tc>
        <w:tc>
          <w:tcPr>
            <w:tcW w:w="993" w:type="dxa"/>
            <w:shd w:val="clear" w:color="auto" w:fill="auto"/>
          </w:tcPr>
          <w:p w:rsidR="00664160" w:rsidRPr="00664160" w:rsidRDefault="00664160" w:rsidP="0019377D">
            <w:pPr>
              <w:jc w:val="center"/>
              <w:rPr>
                <w:lang w:val="uk-UA"/>
              </w:rPr>
            </w:pPr>
            <w:r w:rsidRPr="00664160">
              <w:rPr>
                <w:lang w:val="uk-UA"/>
              </w:rPr>
              <w:t>3</w:t>
            </w:r>
          </w:p>
        </w:tc>
        <w:tc>
          <w:tcPr>
            <w:tcW w:w="1360" w:type="dxa"/>
            <w:shd w:val="clear" w:color="auto" w:fill="auto"/>
          </w:tcPr>
          <w:p w:rsidR="00664160" w:rsidRPr="00664160" w:rsidRDefault="00664160" w:rsidP="0019377D">
            <w:pPr>
              <w:jc w:val="center"/>
              <w:rPr>
                <w:lang w:val="uk-UA"/>
              </w:rPr>
            </w:pPr>
            <w:r w:rsidRPr="00664160">
              <w:rPr>
                <w:lang w:val="uk-UA"/>
              </w:rPr>
              <w:t>3</w:t>
            </w:r>
          </w:p>
        </w:tc>
        <w:tc>
          <w:tcPr>
            <w:tcW w:w="993" w:type="dxa"/>
            <w:shd w:val="clear" w:color="auto" w:fill="auto"/>
          </w:tcPr>
          <w:p w:rsidR="00664160" w:rsidRPr="00664160" w:rsidRDefault="00664160" w:rsidP="0019377D">
            <w:pPr>
              <w:jc w:val="center"/>
              <w:rPr>
                <w:lang w:val="uk-UA"/>
              </w:rPr>
            </w:pPr>
            <w:r w:rsidRPr="00664160">
              <w:rPr>
                <w:lang w:val="uk-UA"/>
              </w:rPr>
              <w:t>3</w:t>
            </w:r>
          </w:p>
        </w:tc>
        <w:tc>
          <w:tcPr>
            <w:tcW w:w="1058" w:type="dxa"/>
            <w:shd w:val="clear" w:color="auto" w:fill="auto"/>
          </w:tcPr>
          <w:p w:rsidR="00664160" w:rsidRPr="00664160" w:rsidRDefault="00664160" w:rsidP="0019377D">
            <w:pPr>
              <w:jc w:val="center"/>
              <w:rPr>
                <w:lang w:val="uk-UA"/>
              </w:rPr>
            </w:pPr>
            <w:r w:rsidRPr="00664160">
              <w:rPr>
                <w:lang w:val="uk-UA"/>
              </w:rPr>
              <w:t>3</w:t>
            </w:r>
          </w:p>
        </w:tc>
        <w:tc>
          <w:tcPr>
            <w:tcW w:w="1074" w:type="dxa"/>
            <w:shd w:val="clear" w:color="auto" w:fill="auto"/>
          </w:tcPr>
          <w:p w:rsidR="00664160" w:rsidRPr="00664160" w:rsidRDefault="00664160" w:rsidP="0019377D">
            <w:pPr>
              <w:pStyle w:val="ab"/>
              <w:spacing w:after="0"/>
              <w:ind w:left="0"/>
              <w:jc w:val="center"/>
              <w:rPr>
                <w:b/>
                <w:sz w:val="24"/>
                <w:szCs w:val="24"/>
                <w:lang w:val="uk-UA"/>
              </w:rPr>
            </w:pPr>
            <w:r w:rsidRPr="00664160">
              <w:rPr>
                <w:b/>
                <w:sz w:val="24"/>
                <w:szCs w:val="24"/>
                <w:lang w:val="uk-UA"/>
              </w:rPr>
              <w:t>12</w:t>
            </w:r>
          </w:p>
        </w:tc>
      </w:tr>
      <w:tr w:rsidR="00575146" w:rsidRPr="00664160" w:rsidTr="0019377D">
        <w:trPr>
          <w:trHeight w:val="285"/>
          <w:jc w:val="center"/>
        </w:trPr>
        <w:tc>
          <w:tcPr>
            <w:tcW w:w="2085" w:type="dxa"/>
            <w:shd w:val="clear" w:color="auto" w:fill="auto"/>
          </w:tcPr>
          <w:p w:rsidR="00664160" w:rsidRPr="00664160" w:rsidRDefault="00664160" w:rsidP="0019377D">
            <w:pPr>
              <w:rPr>
                <w:lang w:val="uk-UA"/>
              </w:rPr>
            </w:pPr>
            <w:r w:rsidRPr="00664160">
              <w:rPr>
                <w:lang w:val="uk-UA"/>
              </w:rPr>
              <w:t>Математична</w:t>
            </w:r>
          </w:p>
        </w:tc>
        <w:tc>
          <w:tcPr>
            <w:tcW w:w="2008" w:type="dxa"/>
            <w:shd w:val="clear" w:color="auto" w:fill="auto"/>
          </w:tcPr>
          <w:p w:rsidR="00664160" w:rsidRPr="00664160" w:rsidRDefault="00664160" w:rsidP="0019377D">
            <w:pPr>
              <w:rPr>
                <w:lang w:val="uk-UA"/>
              </w:rPr>
            </w:pPr>
            <w:r w:rsidRPr="00664160">
              <w:rPr>
                <w:lang w:val="uk-UA"/>
              </w:rPr>
              <w:t>Математика</w:t>
            </w:r>
          </w:p>
        </w:tc>
        <w:tc>
          <w:tcPr>
            <w:tcW w:w="993" w:type="dxa"/>
            <w:shd w:val="clear" w:color="auto" w:fill="auto"/>
          </w:tcPr>
          <w:p w:rsidR="00664160" w:rsidRPr="00664160" w:rsidRDefault="00664160" w:rsidP="0019377D">
            <w:pPr>
              <w:jc w:val="center"/>
              <w:rPr>
                <w:lang w:val="uk-UA"/>
              </w:rPr>
            </w:pPr>
            <w:r w:rsidRPr="00664160">
              <w:rPr>
                <w:lang w:val="uk-UA"/>
              </w:rPr>
              <w:t>5</w:t>
            </w:r>
          </w:p>
        </w:tc>
        <w:tc>
          <w:tcPr>
            <w:tcW w:w="1360" w:type="dxa"/>
            <w:shd w:val="clear" w:color="auto" w:fill="auto"/>
          </w:tcPr>
          <w:p w:rsidR="00664160" w:rsidRPr="00664160" w:rsidRDefault="00664160" w:rsidP="0019377D">
            <w:pPr>
              <w:jc w:val="center"/>
              <w:rPr>
                <w:lang w:val="uk-UA"/>
              </w:rPr>
            </w:pPr>
            <w:r w:rsidRPr="00664160">
              <w:rPr>
                <w:lang w:val="uk-UA"/>
              </w:rPr>
              <w:t>5</w:t>
            </w:r>
          </w:p>
        </w:tc>
        <w:tc>
          <w:tcPr>
            <w:tcW w:w="993" w:type="dxa"/>
            <w:shd w:val="clear" w:color="auto" w:fill="auto"/>
          </w:tcPr>
          <w:p w:rsidR="00664160" w:rsidRPr="00664160" w:rsidRDefault="00664160" w:rsidP="0019377D">
            <w:pPr>
              <w:jc w:val="center"/>
              <w:rPr>
                <w:lang w:val="uk-UA"/>
              </w:rPr>
            </w:pPr>
            <w:r w:rsidRPr="00664160">
              <w:rPr>
                <w:lang w:val="uk-UA"/>
              </w:rPr>
              <w:t>5</w:t>
            </w:r>
          </w:p>
        </w:tc>
        <w:tc>
          <w:tcPr>
            <w:tcW w:w="1058" w:type="dxa"/>
            <w:shd w:val="clear" w:color="auto" w:fill="auto"/>
          </w:tcPr>
          <w:p w:rsidR="00664160" w:rsidRPr="00664160" w:rsidRDefault="00664160" w:rsidP="0019377D">
            <w:pPr>
              <w:jc w:val="center"/>
              <w:rPr>
                <w:lang w:val="uk-UA"/>
              </w:rPr>
            </w:pPr>
            <w:r w:rsidRPr="00664160">
              <w:rPr>
                <w:lang w:val="uk-UA"/>
              </w:rPr>
              <w:t>5</w:t>
            </w:r>
          </w:p>
        </w:tc>
        <w:tc>
          <w:tcPr>
            <w:tcW w:w="1074" w:type="dxa"/>
            <w:shd w:val="clear" w:color="auto" w:fill="auto"/>
          </w:tcPr>
          <w:p w:rsidR="00664160" w:rsidRPr="00664160" w:rsidRDefault="00664160" w:rsidP="0019377D">
            <w:pPr>
              <w:pStyle w:val="ab"/>
              <w:spacing w:after="0"/>
              <w:ind w:left="0"/>
              <w:jc w:val="center"/>
              <w:rPr>
                <w:b/>
                <w:sz w:val="24"/>
                <w:szCs w:val="24"/>
                <w:lang w:val="uk-UA"/>
              </w:rPr>
            </w:pPr>
            <w:r w:rsidRPr="00664160">
              <w:rPr>
                <w:b/>
                <w:sz w:val="24"/>
                <w:szCs w:val="24"/>
                <w:lang w:val="uk-UA"/>
              </w:rPr>
              <w:t>20</w:t>
            </w:r>
          </w:p>
        </w:tc>
      </w:tr>
      <w:tr w:rsidR="00575146" w:rsidRPr="00664160" w:rsidTr="0019377D">
        <w:trPr>
          <w:trHeight w:val="285"/>
          <w:jc w:val="center"/>
        </w:trPr>
        <w:tc>
          <w:tcPr>
            <w:tcW w:w="4093" w:type="dxa"/>
            <w:gridSpan w:val="2"/>
            <w:shd w:val="clear" w:color="auto" w:fill="auto"/>
          </w:tcPr>
          <w:p w:rsidR="00664160" w:rsidRPr="00664160" w:rsidRDefault="00664160" w:rsidP="0019377D">
            <w:pPr>
              <w:rPr>
                <w:lang w:val="uk-UA"/>
              </w:rPr>
            </w:pPr>
            <w:r w:rsidRPr="00664160">
              <w:rPr>
                <w:lang w:val="uk-UA"/>
              </w:rPr>
              <w:t>Я досліджую світ (інтегрований курс) (природнича, громадянська й історична, соціальна, здоров</w:t>
            </w:r>
            <w:r w:rsidRPr="00664160">
              <w:t>’</w:t>
            </w:r>
            <w:r w:rsidRPr="00664160">
              <w:rPr>
                <w:lang w:val="uk-UA"/>
              </w:rPr>
              <w:t>язбережувальна галузі)</w:t>
            </w:r>
          </w:p>
        </w:tc>
        <w:tc>
          <w:tcPr>
            <w:tcW w:w="993" w:type="dxa"/>
            <w:shd w:val="clear" w:color="auto" w:fill="auto"/>
          </w:tcPr>
          <w:p w:rsidR="00664160" w:rsidRPr="00664160" w:rsidRDefault="00664160" w:rsidP="0019377D">
            <w:pPr>
              <w:jc w:val="center"/>
              <w:rPr>
                <w:lang w:val="uk-UA"/>
              </w:rPr>
            </w:pPr>
            <w:r w:rsidRPr="00664160">
              <w:rPr>
                <w:lang w:val="uk-UA"/>
              </w:rPr>
              <w:t>3</w:t>
            </w:r>
          </w:p>
        </w:tc>
        <w:tc>
          <w:tcPr>
            <w:tcW w:w="1360" w:type="dxa"/>
            <w:shd w:val="clear" w:color="auto" w:fill="auto"/>
          </w:tcPr>
          <w:p w:rsidR="00664160" w:rsidRPr="00664160" w:rsidRDefault="00664160" w:rsidP="0019377D">
            <w:pPr>
              <w:jc w:val="center"/>
              <w:rPr>
                <w:lang w:val="uk-UA"/>
              </w:rPr>
            </w:pPr>
            <w:r w:rsidRPr="00664160">
              <w:rPr>
                <w:lang w:val="uk-UA"/>
              </w:rPr>
              <w:t>3</w:t>
            </w:r>
          </w:p>
        </w:tc>
        <w:tc>
          <w:tcPr>
            <w:tcW w:w="993" w:type="dxa"/>
            <w:shd w:val="clear" w:color="auto" w:fill="auto"/>
          </w:tcPr>
          <w:p w:rsidR="00664160" w:rsidRPr="00664160" w:rsidRDefault="00664160" w:rsidP="0019377D">
            <w:pPr>
              <w:jc w:val="center"/>
              <w:rPr>
                <w:lang w:val="uk-UA"/>
              </w:rPr>
            </w:pPr>
            <w:r w:rsidRPr="00664160">
              <w:rPr>
                <w:lang w:val="uk-UA"/>
              </w:rPr>
              <w:t>3</w:t>
            </w:r>
          </w:p>
        </w:tc>
        <w:tc>
          <w:tcPr>
            <w:tcW w:w="1058" w:type="dxa"/>
            <w:shd w:val="clear" w:color="auto" w:fill="auto"/>
          </w:tcPr>
          <w:p w:rsidR="00664160" w:rsidRPr="00664160" w:rsidRDefault="00664160" w:rsidP="0019377D">
            <w:pPr>
              <w:jc w:val="center"/>
              <w:rPr>
                <w:lang w:val="uk-UA"/>
              </w:rPr>
            </w:pPr>
            <w:r w:rsidRPr="00664160">
              <w:rPr>
                <w:lang w:val="uk-UA"/>
              </w:rPr>
              <w:t>3</w:t>
            </w:r>
          </w:p>
        </w:tc>
        <w:tc>
          <w:tcPr>
            <w:tcW w:w="1074" w:type="dxa"/>
            <w:shd w:val="clear" w:color="auto" w:fill="auto"/>
          </w:tcPr>
          <w:p w:rsidR="00664160" w:rsidRPr="00664160" w:rsidRDefault="00664160" w:rsidP="0019377D">
            <w:pPr>
              <w:pStyle w:val="ab"/>
              <w:spacing w:after="0"/>
              <w:ind w:left="0"/>
              <w:jc w:val="center"/>
              <w:rPr>
                <w:b/>
                <w:sz w:val="24"/>
                <w:szCs w:val="24"/>
                <w:lang w:val="uk-UA"/>
              </w:rPr>
            </w:pPr>
            <w:r w:rsidRPr="00664160">
              <w:rPr>
                <w:b/>
                <w:sz w:val="24"/>
                <w:szCs w:val="24"/>
                <w:lang w:val="uk-UA"/>
              </w:rPr>
              <w:t>12</w:t>
            </w:r>
          </w:p>
        </w:tc>
      </w:tr>
      <w:tr w:rsidR="00575146" w:rsidRPr="00664160" w:rsidTr="0019377D">
        <w:trPr>
          <w:trHeight w:val="285"/>
          <w:jc w:val="center"/>
        </w:trPr>
        <w:tc>
          <w:tcPr>
            <w:tcW w:w="2085" w:type="dxa"/>
            <w:shd w:val="clear" w:color="auto" w:fill="auto"/>
          </w:tcPr>
          <w:p w:rsidR="00664160" w:rsidRPr="00664160" w:rsidRDefault="00664160" w:rsidP="0019377D">
            <w:pPr>
              <w:rPr>
                <w:lang w:val="uk-UA"/>
              </w:rPr>
            </w:pPr>
            <w:r w:rsidRPr="00664160">
              <w:rPr>
                <w:lang w:val="uk-UA"/>
              </w:rPr>
              <w:t>Технологічна</w:t>
            </w:r>
          </w:p>
        </w:tc>
        <w:tc>
          <w:tcPr>
            <w:tcW w:w="2008" w:type="dxa"/>
            <w:shd w:val="clear" w:color="auto" w:fill="auto"/>
          </w:tcPr>
          <w:p w:rsidR="00664160" w:rsidRPr="00664160" w:rsidRDefault="00664160" w:rsidP="0019377D">
            <w:pPr>
              <w:rPr>
                <w:lang w:val="uk-UA"/>
              </w:rPr>
            </w:pPr>
            <w:r w:rsidRPr="00664160">
              <w:rPr>
                <w:lang w:val="uk-UA"/>
              </w:rPr>
              <w:t>Дизайн і технології</w:t>
            </w:r>
          </w:p>
        </w:tc>
        <w:tc>
          <w:tcPr>
            <w:tcW w:w="993" w:type="dxa"/>
            <w:shd w:val="clear" w:color="auto" w:fill="auto"/>
          </w:tcPr>
          <w:p w:rsidR="00664160" w:rsidRPr="00664160" w:rsidRDefault="00664160" w:rsidP="0019377D">
            <w:pPr>
              <w:jc w:val="center"/>
              <w:rPr>
                <w:lang w:val="uk-UA"/>
              </w:rPr>
            </w:pPr>
            <w:r w:rsidRPr="00664160">
              <w:rPr>
                <w:lang w:val="uk-UA"/>
              </w:rPr>
              <w:t>1</w:t>
            </w:r>
          </w:p>
        </w:tc>
        <w:tc>
          <w:tcPr>
            <w:tcW w:w="1360" w:type="dxa"/>
            <w:shd w:val="clear" w:color="auto" w:fill="auto"/>
          </w:tcPr>
          <w:p w:rsidR="00664160" w:rsidRPr="00664160" w:rsidRDefault="00664160" w:rsidP="0019377D">
            <w:pPr>
              <w:jc w:val="center"/>
              <w:rPr>
                <w:lang w:val="uk-UA"/>
              </w:rPr>
            </w:pPr>
            <w:r w:rsidRPr="00664160">
              <w:rPr>
                <w:lang w:val="uk-UA"/>
              </w:rPr>
              <w:t>1</w:t>
            </w:r>
          </w:p>
        </w:tc>
        <w:tc>
          <w:tcPr>
            <w:tcW w:w="993" w:type="dxa"/>
            <w:shd w:val="clear" w:color="auto" w:fill="auto"/>
          </w:tcPr>
          <w:p w:rsidR="00664160" w:rsidRPr="00664160" w:rsidRDefault="00664160" w:rsidP="0019377D">
            <w:pPr>
              <w:jc w:val="center"/>
              <w:rPr>
                <w:lang w:val="uk-UA"/>
              </w:rPr>
            </w:pPr>
            <w:r w:rsidRPr="00664160">
              <w:rPr>
                <w:lang w:val="uk-UA"/>
              </w:rPr>
              <w:t>1</w:t>
            </w:r>
          </w:p>
        </w:tc>
        <w:tc>
          <w:tcPr>
            <w:tcW w:w="1058" w:type="dxa"/>
            <w:shd w:val="clear" w:color="auto" w:fill="auto"/>
          </w:tcPr>
          <w:p w:rsidR="00664160" w:rsidRPr="00664160" w:rsidRDefault="00664160" w:rsidP="0019377D">
            <w:pPr>
              <w:jc w:val="center"/>
              <w:rPr>
                <w:lang w:val="uk-UA"/>
              </w:rPr>
            </w:pPr>
            <w:r w:rsidRPr="00664160">
              <w:rPr>
                <w:lang w:val="uk-UA"/>
              </w:rPr>
              <w:t>1</w:t>
            </w:r>
          </w:p>
        </w:tc>
        <w:tc>
          <w:tcPr>
            <w:tcW w:w="1074" w:type="dxa"/>
            <w:shd w:val="clear" w:color="auto" w:fill="auto"/>
          </w:tcPr>
          <w:p w:rsidR="00664160" w:rsidRPr="00664160" w:rsidRDefault="00664160" w:rsidP="0019377D">
            <w:pPr>
              <w:pStyle w:val="ab"/>
              <w:spacing w:after="0"/>
              <w:ind w:left="0"/>
              <w:jc w:val="center"/>
              <w:rPr>
                <w:b/>
                <w:sz w:val="24"/>
                <w:szCs w:val="24"/>
                <w:lang w:val="uk-UA"/>
              </w:rPr>
            </w:pPr>
            <w:r w:rsidRPr="00664160">
              <w:rPr>
                <w:b/>
                <w:sz w:val="24"/>
                <w:szCs w:val="24"/>
                <w:lang w:val="uk-UA"/>
              </w:rPr>
              <w:t>4</w:t>
            </w:r>
          </w:p>
        </w:tc>
      </w:tr>
      <w:tr w:rsidR="00575146" w:rsidRPr="00664160" w:rsidTr="0019377D">
        <w:trPr>
          <w:trHeight w:val="285"/>
          <w:jc w:val="center"/>
        </w:trPr>
        <w:tc>
          <w:tcPr>
            <w:tcW w:w="2085" w:type="dxa"/>
            <w:shd w:val="clear" w:color="auto" w:fill="auto"/>
          </w:tcPr>
          <w:p w:rsidR="00664160" w:rsidRPr="00664160" w:rsidRDefault="00664160" w:rsidP="0019377D">
            <w:pPr>
              <w:rPr>
                <w:lang w:val="uk-UA"/>
              </w:rPr>
            </w:pPr>
            <w:r w:rsidRPr="00664160">
              <w:rPr>
                <w:lang w:val="uk-UA"/>
              </w:rPr>
              <w:t>Інформатична</w:t>
            </w:r>
          </w:p>
        </w:tc>
        <w:tc>
          <w:tcPr>
            <w:tcW w:w="2008" w:type="dxa"/>
            <w:shd w:val="clear" w:color="auto" w:fill="auto"/>
          </w:tcPr>
          <w:p w:rsidR="00664160" w:rsidRPr="00664160" w:rsidRDefault="00664160" w:rsidP="0019377D">
            <w:pPr>
              <w:rPr>
                <w:lang w:val="uk-UA"/>
              </w:rPr>
            </w:pPr>
            <w:r w:rsidRPr="00664160">
              <w:rPr>
                <w:lang w:val="uk-UA"/>
              </w:rPr>
              <w:t>Інформатика</w:t>
            </w:r>
          </w:p>
        </w:tc>
        <w:tc>
          <w:tcPr>
            <w:tcW w:w="993" w:type="dxa"/>
            <w:shd w:val="clear" w:color="auto" w:fill="auto"/>
          </w:tcPr>
          <w:p w:rsidR="00664160" w:rsidRPr="00664160" w:rsidRDefault="00664160" w:rsidP="0019377D">
            <w:pPr>
              <w:jc w:val="center"/>
              <w:rPr>
                <w:lang w:val="uk-UA"/>
              </w:rPr>
            </w:pPr>
            <w:r w:rsidRPr="00664160">
              <w:rPr>
                <w:lang w:val="uk-UA"/>
              </w:rPr>
              <w:t>1</w:t>
            </w:r>
          </w:p>
        </w:tc>
        <w:tc>
          <w:tcPr>
            <w:tcW w:w="1360" w:type="dxa"/>
            <w:shd w:val="clear" w:color="auto" w:fill="auto"/>
          </w:tcPr>
          <w:p w:rsidR="00664160" w:rsidRPr="00664160" w:rsidRDefault="00664160" w:rsidP="0019377D">
            <w:pPr>
              <w:jc w:val="center"/>
              <w:rPr>
                <w:lang w:val="uk-UA"/>
              </w:rPr>
            </w:pPr>
            <w:r w:rsidRPr="00664160">
              <w:rPr>
                <w:lang w:val="uk-UA"/>
              </w:rPr>
              <w:t>1</w:t>
            </w:r>
          </w:p>
        </w:tc>
        <w:tc>
          <w:tcPr>
            <w:tcW w:w="993" w:type="dxa"/>
            <w:shd w:val="clear" w:color="auto" w:fill="auto"/>
          </w:tcPr>
          <w:p w:rsidR="00664160" w:rsidRPr="00664160" w:rsidRDefault="00664160" w:rsidP="0019377D">
            <w:pPr>
              <w:jc w:val="center"/>
              <w:rPr>
                <w:lang w:val="uk-UA"/>
              </w:rPr>
            </w:pPr>
            <w:r w:rsidRPr="00664160">
              <w:rPr>
                <w:lang w:val="uk-UA"/>
              </w:rPr>
              <w:t>1</w:t>
            </w:r>
          </w:p>
        </w:tc>
        <w:tc>
          <w:tcPr>
            <w:tcW w:w="1058" w:type="dxa"/>
            <w:shd w:val="clear" w:color="auto" w:fill="auto"/>
          </w:tcPr>
          <w:p w:rsidR="00664160" w:rsidRPr="00664160" w:rsidRDefault="00664160" w:rsidP="0019377D">
            <w:pPr>
              <w:jc w:val="center"/>
              <w:rPr>
                <w:lang w:val="uk-UA"/>
              </w:rPr>
            </w:pPr>
            <w:r w:rsidRPr="00664160">
              <w:rPr>
                <w:lang w:val="uk-UA"/>
              </w:rPr>
              <w:t>1</w:t>
            </w:r>
          </w:p>
        </w:tc>
        <w:tc>
          <w:tcPr>
            <w:tcW w:w="1074" w:type="dxa"/>
            <w:shd w:val="clear" w:color="auto" w:fill="auto"/>
          </w:tcPr>
          <w:p w:rsidR="00664160" w:rsidRPr="00664160" w:rsidRDefault="00664160" w:rsidP="0019377D">
            <w:pPr>
              <w:pStyle w:val="ab"/>
              <w:spacing w:after="0"/>
              <w:ind w:left="0"/>
              <w:jc w:val="center"/>
              <w:rPr>
                <w:b/>
                <w:sz w:val="24"/>
                <w:szCs w:val="24"/>
                <w:lang w:val="uk-UA"/>
              </w:rPr>
            </w:pPr>
            <w:r w:rsidRPr="00664160">
              <w:rPr>
                <w:b/>
                <w:sz w:val="24"/>
                <w:szCs w:val="24"/>
                <w:lang w:val="uk-UA"/>
              </w:rPr>
              <w:t>4</w:t>
            </w:r>
          </w:p>
        </w:tc>
      </w:tr>
      <w:tr w:rsidR="00575146" w:rsidRPr="00664160" w:rsidTr="0019377D">
        <w:trPr>
          <w:trHeight w:val="285"/>
          <w:jc w:val="center"/>
        </w:trPr>
        <w:tc>
          <w:tcPr>
            <w:tcW w:w="2085" w:type="dxa"/>
            <w:vMerge w:val="restart"/>
            <w:shd w:val="clear" w:color="auto" w:fill="auto"/>
          </w:tcPr>
          <w:p w:rsidR="00664160" w:rsidRPr="00664160" w:rsidRDefault="00664160" w:rsidP="0019377D">
            <w:pPr>
              <w:rPr>
                <w:lang w:val="uk-UA"/>
              </w:rPr>
            </w:pPr>
            <w:r w:rsidRPr="00664160">
              <w:rPr>
                <w:lang w:val="uk-UA"/>
              </w:rPr>
              <w:t>Мистецька</w:t>
            </w:r>
          </w:p>
        </w:tc>
        <w:tc>
          <w:tcPr>
            <w:tcW w:w="2008" w:type="dxa"/>
            <w:shd w:val="clear" w:color="auto" w:fill="auto"/>
          </w:tcPr>
          <w:p w:rsidR="00664160" w:rsidRPr="00664160" w:rsidRDefault="00664160" w:rsidP="0019377D">
            <w:pPr>
              <w:rPr>
                <w:lang w:val="uk-UA"/>
              </w:rPr>
            </w:pPr>
            <w:r w:rsidRPr="00664160">
              <w:rPr>
                <w:lang w:val="uk-UA"/>
              </w:rPr>
              <w:t>Музичне мистецтво</w:t>
            </w:r>
          </w:p>
        </w:tc>
        <w:tc>
          <w:tcPr>
            <w:tcW w:w="993" w:type="dxa"/>
            <w:shd w:val="clear" w:color="auto" w:fill="auto"/>
          </w:tcPr>
          <w:p w:rsidR="00664160" w:rsidRPr="00664160" w:rsidRDefault="00664160" w:rsidP="0019377D">
            <w:pPr>
              <w:jc w:val="center"/>
              <w:rPr>
                <w:lang w:val="uk-UA"/>
              </w:rPr>
            </w:pPr>
            <w:r w:rsidRPr="00664160">
              <w:rPr>
                <w:lang w:val="uk-UA"/>
              </w:rPr>
              <w:t>1</w:t>
            </w:r>
          </w:p>
        </w:tc>
        <w:tc>
          <w:tcPr>
            <w:tcW w:w="1360" w:type="dxa"/>
            <w:shd w:val="clear" w:color="auto" w:fill="auto"/>
          </w:tcPr>
          <w:p w:rsidR="00664160" w:rsidRPr="00664160" w:rsidRDefault="00664160" w:rsidP="0019377D">
            <w:pPr>
              <w:jc w:val="center"/>
              <w:rPr>
                <w:lang w:val="uk-UA"/>
              </w:rPr>
            </w:pPr>
            <w:r w:rsidRPr="00664160">
              <w:rPr>
                <w:lang w:val="uk-UA"/>
              </w:rPr>
              <w:t>1</w:t>
            </w:r>
          </w:p>
        </w:tc>
        <w:tc>
          <w:tcPr>
            <w:tcW w:w="993" w:type="dxa"/>
            <w:shd w:val="clear" w:color="auto" w:fill="auto"/>
          </w:tcPr>
          <w:p w:rsidR="00664160" w:rsidRPr="00664160" w:rsidRDefault="00664160" w:rsidP="0019377D">
            <w:pPr>
              <w:jc w:val="center"/>
              <w:rPr>
                <w:lang w:val="uk-UA"/>
              </w:rPr>
            </w:pPr>
            <w:r w:rsidRPr="00664160">
              <w:rPr>
                <w:lang w:val="uk-UA"/>
              </w:rPr>
              <w:t>1</w:t>
            </w:r>
          </w:p>
        </w:tc>
        <w:tc>
          <w:tcPr>
            <w:tcW w:w="1058" w:type="dxa"/>
            <w:shd w:val="clear" w:color="auto" w:fill="auto"/>
          </w:tcPr>
          <w:p w:rsidR="00664160" w:rsidRPr="00664160" w:rsidRDefault="00664160" w:rsidP="0019377D">
            <w:pPr>
              <w:jc w:val="center"/>
              <w:rPr>
                <w:lang w:val="uk-UA"/>
              </w:rPr>
            </w:pPr>
            <w:r w:rsidRPr="00664160">
              <w:rPr>
                <w:lang w:val="uk-UA"/>
              </w:rPr>
              <w:t>1</w:t>
            </w:r>
          </w:p>
        </w:tc>
        <w:tc>
          <w:tcPr>
            <w:tcW w:w="1074" w:type="dxa"/>
            <w:shd w:val="clear" w:color="auto" w:fill="auto"/>
          </w:tcPr>
          <w:p w:rsidR="00664160" w:rsidRPr="00664160" w:rsidRDefault="00664160" w:rsidP="0019377D">
            <w:pPr>
              <w:pStyle w:val="ab"/>
              <w:spacing w:after="0"/>
              <w:ind w:left="0"/>
              <w:jc w:val="center"/>
              <w:rPr>
                <w:b/>
                <w:sz w:val="24"/>
                <w:szCs w:val="24"/>
                <w:lang w:val="uk-UA"/>
              </w:rPr>
            </w:pPr>
            <w:r w:rsidRPr="00664160">
              <w:rPr>
                <w:b/>
                <w:sz w:val="24"/>
                <w:szCs w:val="24"/>
                <w:lang w:val="uk-UA"/>
              </w:rPr>
              <w:t>4</w:t>
            </w:r>
          </w:p>
        </w:tc>
      </w:tr>
      <w:tr w:rsidR="00575146" w:rsidRPr="00664160" w:rsidTr="0019377D">
        <w:trPr>
          <w:trHeight w:val="285"/>
          <w:jc w:val="center"/>
        </w:trPr>
        <w:tc>
          <w:tcPr>
            <w:tcW w:w="2085" w:type="dxa"/>
            <w:vMerge/>
            <w:shd w:val="clear" w:color="auto" w:fill="auto"/>
          </w:tcPr>
          <w:p w:rsidR="00664160" w:rsidRPr="00664160" w:rsidRDefault="00664160" w:rsidP="0019377D">
            <w:pPr>
              <w:rPr>
                <w:lang w:val="uk-UA"/>
              </w:rPr>
            </w:pPr>
          </w:p>
        </w:tc>
        <w:tc>
          <w:tcPr>
            <w:tcW w:w="2008" w:type="dxa"/>
            <w:shd w:val="clear" w:color="auto" w:fill="auto"/>
          </w:tcPr>
          <w:p w:rsidR="00664160" w:rsidRPr="00664160" w:rsidRDefault="00664160" w:rsidP="0019377D">
            <w:pPr>
              <w:rPr>
                <w:lang w:val="uk-UA"/>
              </w:rPr>
            </w:pPr>
            <w:r w:rsidRPr="00664160">
              <w:rPr>
                <w:lang w:val="uk-UA"/>
              </w:rPr>
              <w:t>Образотворче мистецтво</w:t>
            </w:r>
          </w:p>
        </w:tc>
        <w:tc>
          <w:tcPr>
            <w:tcW w:w="993" w:type="dxa"/>
            <w:shd w:val="clear" w:color="auto" w:fill="auto"/>
          </w:tcPr>
          <w:p w:rsidR="00664160" w:rsidRPr="00664160" w:rsidRDefault="00664160" w:rsidP="0019377D">
            <w:pPr>
              <w:jc w:val="center"/>
              <w:rPr>
                <w:lang w:val="uk-UA"/>
              </w:rPr>
            </w:pPr>
            <w:r w:rsidRPr="00664160">
              <w:rPr>
                <w:lang w:val="uk-UA"/>
              </w:rPr>
              <w:t>1</w:t>
            </w:r>
          </w:p>
        </w:tc>
        <w:tc>
          <w:tcPr>
            <w:tcW w:w="1360" w:type="dxa"/>
            <w:shd w:val="clear" w:color="auto" w:fill="auto"/>
          </w:tcPr>
          <w:p w:rsidR="00664160" w:rsidRPr="00664160" w:rsidRDefault="00664160" w:rsidP="0019377D">
            <w:pPr>
              <w:jc w:val="center"/>
              <w:rPr>
                <w:lang w:val="uk-UA"/>
              </w:rPr>
            </w:pPr>
            <w:r w:rsidRPr="00664160">
              <w:rPr>
                <w:lang w:val="uk-UA"/>
              </w:rPr>
              <w:t>1</w:t>
            </w:r>
          </w:p>
        </w:tc>
        <w:tc>
          <w:tcPr>
            <w:tcW w:w="993" w:type="dxa"/>
            <w:shd w:val="clear" w:color="auto" w:fill="auto"/>
          </w:tcPr>
          <w:p w:rsidR="00664160" w:rsidRPr="00664160" w:rsidRDefault="00664160" w:rsidP="0019377D">
            <w:pPr>
              <w:jc w:val="center"/>
              <w:rPr>
                <w:lang w:val="uk-UA"/>
              </w:rPr>
            </w:pPr>
            <w:r w:rsidRPr="00664160">
              <w:rPr>
                <w:lang w:val="uk-UA"/>
              </w:rPr>
              <w:t>1</w:t>
            </w:r>
          </w:p>
        </w:tc>
        <w:tc>
          <w:tcPr>
            <w:tcW w:w="1058" w:type="dxa"/>
            <w:shd w:val="clear" w:color="auto" w:fill="auto"/>
          </w:tcPr>
          <w:p w:rsidR="00664160" w:rsidRPr="00664160" w:rsidRDefault="00664160" w:rsidP="0019377D">
            <w:pPr>
              <w:jc w:val="center"/>
              <w:rPr>
                <w:lang w:val="uk-UA"/>
              </w:rPr>
            </w:pPr>
            <w:r w:rsidRPr="00664160">
              <w:rPr>
                <w:lang w:val="uk-UA"/>
              </w:rPr>
              <w:t>1</w:t>
            </w:r>
          </w:p>
        </w:tc>
        <w:tc>
          <w:tcPr>
            <w:tcW w:w="1074" w:type="dxa"/>
            <w:shd w:val="clear" w:color="auto" w:fill="auto"/>
          </w:tcPr>
          <w:p w:rsidR="00664160" w:rsidRPr="00664160" w:rsidRDefault="00664160" w:rsidP="0019377D">
            <w:pPr>
              <w:pStyle w:val="ab"/>
              <w:spacing w:after="0"/>
              <w:ind w:left="0"/>
              <w:jc w:val="center"/>
              <w:rPr>
                <w:b/>
                <w:sz w:val="24"/>
                <w:szCs w:val="24"/>
                <w:lang w:val="uk-UA"/>
              </w:rPr>
            </w:pPr>
            <w:r w:rsidRPr="00664160">
              <w:rPr>
                <w:b/>
                <w:sz w:val="24"/>
                <w:szCs w:val="24"/>
                <w:lang w:val="uk-UA"/>
              </w:rPr>
              <w:t>4</w:t>
            </w:r>
          </w:p>
        </w:tc>
      </w:tr>
      <w:tr w:rsidR="00575146" w:rsidRPr="00664160" w:rsidTr="0019377D">
        <w:trPr>
          <w:trHeight w:val="285"/>
          <w:jc w:val="center"/>
        </w:trPr>
        <w:tc>
          <w:tcPr>
            <w:tcW w:w="2085" w:type="dxa"/>
            <w:shd w:val="clear" w:color="auto" w:fill="auto"/>
          </w:tcPr>
          <w:p w:rsidR="00664160" w:rsidRPr="00664160" w:rsidRDefault="00664160" w:rsidP="0019377D">
            <w:pPr>
              <w:rPr>
                <w:lang w:val="uk-UA"/>
              </w:rPr>
            </w:pPr>
            <w:r w:rsidRPr="00664160">
              <w:rPr>
                <w:lang w:val="uk-UA"/>
              </w:rPr>
              <w:t>Фізкультурна*</w:t>
            </w:r>
          </w:p>
        </w:tc>
        <w:tc>
          <w:tcPr>
            <w:tcW w:w="2008" w:type="dxa"/>
            <w:shd w:val="clear" w:color="auto" w:fill="auto"/>
          </w:tcPr>
          <w:p w:rsidR="00664160" w:rsidRPr="00664160" w:rsidRDefault="00664160" w:rsidP="0019377D">
            <w:pPr>
              <w:rPr>
                <w:lang w:val="uk-UA"/>
              </w:rPr>
            </w:pPr>
            <w:r w:rsidRPr="00664160">
              <w:rPr>
                <w:lang w:val="uk-UA"/>
              </w:rPr>
              <w:t>Фізична культура*</w:t>
            </w:r>
          </w:p>
        </w:tc>
        <w:tc>
          <w:tcPr>
            <w:tcW w:w="993" w:type="dxa"/>
            <w:shd w:val="clear" w:color="auto" w:fill="auto"/>
          </w:tcPr>
          <w:p w:rsidR="00664160" w:rsidRPr="00664160" w:rsidRDefault="00664160" w:rsidP="0019377D">
            <w:pPr>
              <w:jc w:val="center"/>
              <w:rPr>
                <w:lang w:val="uk-UA"/>
              </w:rPr>
            </w:pPr>
            <w:r w:rsidRPr="00664160">
              <w:rPr>
                <w:lang w:val="uk-UA"/>
              </w:rPr>
              <w:t>3</w:t>
            </w:r>
          </w:p>
        </w:tc>
        <w:tc>
          <w:tcPr>
            <w:tcW w:w="1360" w:type="dxa"/>
            <w:shd w:val="clear" w:color="auto" w:fill="auto"/>
          </w:tcPr>
          <w:p w:rsidR="00664160" w:rsidRPr="00664160" w:rsidRDefault="00664160" w:rsidP="0019377D">
            <w:pPr>
              <w:jc w:val="center"/>
              <w:rPr>
                <w:lang w:val="uk-UA"/>
              </w:rPr>
            </w:pPr>
            <w:r w:rsidRPr="00664160">
              <w:rPr>
                <w:lang w:val="uk-UA"/>
              </w:rPr>
              <w:t>3</w:t>
            </w:r>
          </w:p>
        </w:tc>
        <w:tc>
          <w:tcPr>
            <w:tcW w:w="993" w:type="dxa"/>
            <w:shd w:val="clear" w:color="auto" w:fill="auto"/>
          </w:tcPr>
          <w:p w:rsidR="00664160" w:rsidRPr="00664160" w:rsidRDefault="00664160" w:rsidP="0019377D">
            <w:pPr>
              <w:jc w:val="center"/>
              <w:rPr>
                <w:lang w:val="uk-UA"/>
              </w:rPr>
            </w:pPr>
            <w:r w:rsidRPr="00664160">
              <w:rPr>
                <w:lang w:val="uk-UA"/>
              </w:rPr>
              <w:t>3</w:t>
            </w:r>
          </w:p>
        </w:tc>
        <w:tc>
          <w:tcPr>
            <w:tcW w:w="1058" w:type="dxa"/>
            <w:shd w:val="clear" w:color="auto" w:fill="auto"/>
          </w:tcPr>
          <w:p w:rsidR="00664160" w:rsidRPr="00664160" w:rsidRDefault="00664160" w:rsidP="0019377D">
            <w:pPr>
              <w:jc w:val="center"/>
              <w:rPr>
                <w:lang w:val="uk-UA"/>
              </w:rPr>
            </w:pPr>
            <w:r w:rsidRPr="00664160">
              <w:rPr>
                <w:lang w:val="uk-UA"/>
              </w:rPr>
              <w:t>3</w:t>
            </w:r>
          </w:p>
        </w:tc>
        <w:tc>
          <w:tcPr>
            <w:tcW w:w="1074" w:type="dxa"/>
            <w:shd w:val="clear" w:color="auto" w:fill="auto"/>
          </w:tcPr>
          <w:p w:rsidR="00664160" w:rsidRPr="00664160" w:rsidRDefault="00664160" w:rsidP="0019377D">
            <w:pPr>
              <w:pStyle w:val="ab"/>
              <w:spacing w:after="0"/>
              <w:ind w:left="0"/>
              <w:jc w:val="center"/>
              <w:rPr>
                <w:b/>
                <w:sz w:val="24"/>
                <w:szCs w:val="24"/>
                <w:lang w:val="uk-UA"/>
              </w:rPr>
            </w:pPr>
            <w:r w:rsidRPr="00664160">
              <w:rPr>
                <w:b/>
                <w:sz w:val="24"/>
                <w:szCs w:val="24"/>
                <w:lang w:val="uk-UA"/>
              </w:rPr>
              <w:t>12</w:t>
            </w:r>
          </w:p>
        </w:tc>
      </w:tr>
      <w:tr w:rsidR="00575146" w:rsidRPr="00664160" w:rsidTr="0019377D">
        <w:trPr>
          <w:trHeight w:val="285"/>
          <w:jc w:val="center"/>
        </w:trPr>
        <w:tc>
          <w:tcPr>
            <w:tcW w:w="4093" w:type="dxa"/>
            <w:gridSpan w:val="2"/>
            <w:shd w:val="clear" w:color="auto" w:fill="auto"/>
          </w:tcPr>
          <w:p w:rsidR="00664160" w:rsidRPr="00664160" w:rsidRDefault="00664160" w:rsidP="0019377D">
            <w:pPr>
              <w:jc w:val="center"/>
              <w:rPr>
                <w:b/>
                <w:lang w:val="uk-UA"/>
              </w:rPr>
            </w:pPr>
            <w:r w:rsidRPr="00664160">
              <w:rPr>
                <w:b/>
                <w:lang w:val="uk-UA"/>
              </w:rPr>
              <w:t>УСЬОГО</w:t>
            </w:r>
          </w:p>
        </w:tc>
        <w:tc>
          <w:tcPr>
            <w:tcW w:w="993" w:type="dxa"/>
            <w:shd w:val="clear" w:color="auto" w:fill="auto"/>
          </w:tcPr>
          <w:p w:rsidR="00664160" w:rsidRPr="00664160" w:rsidRDefault="00664160" w:rsidP="0019377D">
            <w:pPr>
              <w:jc w:val="center"/>
              <w:rPr>
                <w:b/>
                <w:lang w:val="uk-UA"/>
              </w:rPr>
            </w:pPr>
            <w:r w:rsidRPr="00664160">
              <w:rPr>
                <w:b/>
                <w:lang w:val="uk-UA"/>
              </w:rPr>
              <w:t>25</w:t>
            </w:r>
          </w:p>
        </w:tc>
        <w:tc>
          <w:tcPr>
            <w:tcW w:w="1360" w:type="dxa"/>
            <w:shd w:val="clear" w:color="auto" w:fill="auto"/>
          </w:tcPr>
          <w:p w:rsidR="00664160" w:rsidRPr="00664160" w:rsidRDefault="00664160" w:rsidP="0019377D">
            <w:pPr>
              <w:jc w:val="center"/>
              <w:rPr>
                <w:b/>
                <w:lang w:val="uk-UA"/>
              </w:rPr>
            </w:pPr>
            <w:r w:rsidRPr="00664160">
              <w:rPr>
                <w:b/>
                <w:lang w:val="uk-UA"/>
              </w:rPr>
              <w:t>25</w:t>
            </w:r>
          </w:p>
        </w:tc>
        <w:tc>
          <w:tcPr>
            <w:tcW w:w="993" w:type="dxa"/>
            <w:shd w:val="clear" w:color="auto" w:fill="auto"/>
          </w:tcPr>
          <w:p w:rsidR="00664160" w:rsidRPr="00664160" w:rsidRDefault="00664160" w:rsidP="0019377D">
            <w:pPr>
              <w:jc w:val="center"/>
              <w:rPr>
                <w:b/>
                <w:lang w:val="uk-UA"/>
              </w:rPr>
            </w:pPr>
            <w:r w:rsidRPr="00664160">
              <w:rPr>
                <w:b/>
                <w:lang w:val="uk-UA"/>
              </w:rPr>
              <w:t>25</w:t>
            </w:r>
          </w:p>
        </w:tc>
        <w:tc>
          <w:tcPr>
            <w:tcW w:w="1058" w:type="dxa"/>
            <w:shd w:val="clear" w:color="auto" w:fill="auto"/>
          </w:tcPr>
          <w:p w:rsidR="00664160" w:rsidRPr="00664160" w:rsidRDefault="00664160" w:rsidP="0019377D">
            <w:pPr>
              <w:jc w:val="center"/>
              <w:rPr>
                <w:b/>
                <w:lang w:val="uk-UA"/>
              </w:rPr>
            </w:pPr>
            <w:r w:rsidRPr="00664160">
              <w:rPr>
                <w:b/>
                <w:lang w:val="uk-UA"/>
              </w:rPr>
              <w:t>25</w:t>
            </w:r>
          </w:p>
        </w:tc>
        <w:tc>
          <w:tcPr>
            <w:tcW w:w="1074" w:type="dxa"/>
            <w:shd w:val="clear" w:color="auto" w:fill="auto"/>
          </w:tcPr>
          <w:p w:rsidR="00664160" w:rsidRPr="00664160" w:rsidRDefault="00664160" w:rsidP="0019377D">
            <w:pPr>
              <w:pStyle w:val="ab"/>
              <w:spacing w:after="0"/>
              <w:ind w:left="0"/>
              <w:jc w:val="center"/>
              <w:rPr>
                <w:b/>
                <w:sz w:val="24"/>
                <w:szCs w:val="24"/>
                <w:lang w:val="uk-UA"/>
              </w:rPr>
            </w:pPr>
            <w:r w:rsidRPr="00664160">
              <w:rPr>
                <w:b/>
                <w:sz w:val="24"/>
                <w:szCs w:val="24"/>
                <w:lang w:val="uk-UA"/>
              </w:rPr>
              <w:t>100</w:t>
            </w:r>
          </w:p>
        </w:tc>
      </w:tr>
      <w:tr w:rsidR="00575146" w:rsidRPr="00664160" w:rsidTr="0019377D">
        <w:trPr>
          <w:trHeight w:val="285"/>
          <w:jc w:val="center"/>
        </w:trPr>
        <w:tc>
          <w:tcPr>
            <w:tcW w:w="9571" w:type="dxa"/>
            <w:gridSpan w:val="7"/>
            <w:shd w:val="clear" w:color="auto" w:fill="auto"/>
          </w:tcPr>
          <w:p w:rsidR="00664160" w:rsidRPr="00664160" w:rsidRDefault="00664160" w:rsidP="0019377D">
            <w:pPr>
              <w:pStyle w:val="ab"/>
              <w:spacing w:after="0"/>
              <w:ind w:left="0"/>
              <w:jc w:val="center"/>
              <w:rPr>
                <w:b/>
                <w:sz w:val="24"/>
                <w:szCs w:val="24"/>
                <w:lang w:val="uk-UA"/>
              </w:rPr>
            </w:pPr>
            <w:r w:rsidRPr="00664160">
              <w:rPr>
                <w:b/>
                <w:i/>
                <w:sz w:val="24"/>
                <w:szCs w:val="24"/>
                <w:lang w:val="uk-UA"/>
              </w:rPr>
              <w:t>ВАРІАТИВНИЙ СКЛАДНИК</w:t>
            </w:r>
          </w:p>
        </w:tc>
      </w:tr>
      <w:tr w:rsidR="00575146" w:rsidRPr="00664160" w:rsidTr="0019377D">
        <w:trPr>
          <w:trHeight w:val="285"/>
          <w:jc w:val="center"/>
        </w:trPr>
        <w:tc>
          <w:tcPr>
            <w:tcW w:w="4093" w:type="dxa"/>
            <w:gridSpan w:val="2"/>
            <w:shd w:val="clear" w:color="auto" w:fill="auto"/>
          </w:tcPr>
          <w:p w:rsidR="00664160" w:rsidRPr="00664160" w:rsidRDefault="00664160" w:rsidP="0019377D">
            <w:pPr>
              <w:pStyle w:val="3"/>
              <w:rPr>
                <w:rFonts w:ascii="Times New Roman" w:hAnsi="Times New Roman" w:cs="Times New Roman"/>
                <w:b w:val="0"/>
                <w:color w:val="auto"/>
              </w:rPr>
            </w:pPr>
            <w:r w:rsidRPr="00664160">
              <w:rPr>
                <w:rFonts w:ascii="Times New Roman" w:hAnsi="Times New Roman" w:cs="Times New Roman"/>
                <w:color w:val="auto"/>
              </w:rPr>
              <w:t xml:space="preserve">Додаткові години для вивчення предметів освітніх галузей,  проведення індивідуальних консультацій та групових занять </w:t>
            </w:r>
          </w:p>
        </w:tc>
        <w:tc>
          <w:tcPr>
            <w:tcW w:w="993" w:type="dxa"/>
            <w:shd w:val="clear" w:color="auto" w:fill="auto"/>
          </w:tcPr>
          <w:p w:rsidR="00664160" w:rsidRPr="00664160" w:rsidRDefault="00664160" w:rsidP="0019377D">
            <w:pPr>
              <w:jc w:val="center"/>
              <w:rPr>
                <w:b/>
                <w:lang w:val="uk-UA"/>
              </w:rPr>
            </w:pPr>
            <w:r w:rsidRPr="00664160">
              <w:rPr>
                <w:b/>
                <w:lang w:val="uk-UA"/>
              </w:rPr>
              <w:t>1</w:t>
            </w:r>
          </w:p>
        </w:tc>
        <w:tc>
          <w:tcPr>
            <w:tcW w:w="1360" w:type="dxa"/>
            <w:shd w:val="clear" w:color="auto" w:fill="auto"/>
          </w:tcPr>
          <w:p w:rsidR="00664160" w:rsidRPr="00664160" w:rsidRDefault="00664160" w:rsidP="0019377D">
            <w:pPr>
              <w:jc w:val="center"/>
              <w:rPr>
                <w:b/>
                <w:lang w:val="uk-UA"/>
              </w:rPr>
            </w:pPr>
            <w:r w:rsidRPr="00664160">
              <w:rPr>
                <w:b/>
                <w:lang w:val="uk-UA"/>
              </w:rPr>
              <w:t>1</w:t>
            </w:r>
          </w:p>
        </w:tc>
        <w:tc>
          <w:tcPr>
            <w:tcW w:w="993" w:type="dxa"/>
            <w:shd w:val="clear" w:color="auto" w:fill="auto"/>
          </w:tcPr>
          <w:p w:rsidR="00664160" w:rsidRPr="00664160" w:rsidRDefault="00664160" w:rsidP="0019377D">
            <w:pPr>
              <w:jc w:val="center"/>
              <w:rPr>
                <w:b/>
                <w:lang w:val="uk-UA"/>
              </w:rPr>
            </w:pPr>
            <w:r w:rsidRPr="00664160">
              <w:rPr>
                <w:b/>
                <w:lang w:val="uk-UA"/>
              </w:rPr>
              <w:t>1</w:t>
            </w:r>
          </w:p>
        </w:tc>
        <w:tc>
          <w:tcPr>
            <w:tcW w:w="1058" w:type="dxa"/>
            <w:shd w:val="clear" w:color="auto" w:fill="auto"/>
          </w:tcPr>
          <w:p w:rsidR="00664160" w:rsidRPr="00664160" w:rsidRDefault="00664160" w:rsidP="0019377D">
            <w:pPr>
              <w:jc w:val="center"/>
              <w:rPr>
                <w:b/>
                <w:lang w:val="uk-UA"/>
              </w:rPr>
            </w:pPr>
            <w:r w:rsidRPr="00664160">
              <w:rPr>
                <w:b/>
                <w:lang w:val="uk-UA"/>
              </w:rPr>
              <w:t>1</w:t>
            </w:r>
          </w:p>
        </w:tc>
        <w:tc>
          <w:tcPr>
            <w:tcW w:w="1074" w:type="dxa"/>
            <w:shd w:val="clear" w:color="auto" w:fill="auto"/>
          </w:tcPr>
          <w:p w:rsidR="00664160" w:rsidRPr="00664160" w:rsidRDefault="00664160" w:rsidP="0019377D">
            <w:pPr>
              <w:pStyle w:val="ab"/>
              <w:spacing w:after="0"/>
              <w:ind w:left="0"/>
              <w:jc w:val="center"/>
              <w:rPr>
                <w:b/>
                <w:sz w:val="24"/>
                <w:szCs w:val="24"/>
                <w:lang w:val="uk-UA"/>
              </w:rPr>
            </w:pPr>
            <w:r w:rsidRPr="00664160">
              <w:rPr>
                <w:b/>
                <w:sz w:val="24"/>
                <w:szCs w:val="24"/>
                <w:lang w:val="uk-UA"/>
              </w:rPr>
              <w:t>4</w:t>
            </w:r>
          </w:p>
        </w:tc>
      </w:tr>
      <w:tr w:rsidR="00575146" w:rsidRPr="00664160" w:rsidTr="0019377D">
        <w:trPr>
          <w:trHeight w:val="285"/>
          <w:jc w:val="center"/>
        </w:trPr>
        <w:tc>
          <w:tcPr>
            <w:tcW w:w="4093" w:type="dxa"/>
            <w:gridSpan w:val="2"/>
            <w:shd w:val="clear" w:color="auto" w:fill="auto"/>
          </w:tcPr>
          <w:p w:rsidR="00664160" w:rsidRPr="00575146" w:rsidRDefault="00664160" w:rsidP="00575146">
            <w:pPr>
              <w:pStyle w:val="3"/>
              <w:spacing w:before="0"/>
              <w:rPr>
                <w:rFonts w:ascii="Times New Roman" w:hAnsi="Times New Roman" w:cs="Times New Roman"/>
                <w:b w:val="0"/>
                <w:color w:val="auto"/>
              </w:rPr>
            </w:pPr>
            <w:r w:rsidRPr="00575146">
              <w:rPr>
                <w:rFonts w:ascii="Times New Roman" w:hAnsi="Times New Roman" w:cs="Times New Roman"/>
                <w:b w:val="0"/>
                <w:color w:val="auto"/>
              </w:rPr>
              <w:t>Індивідуальні години</w:t>
            </w:r>
          </w:p>
        </w:tc>
        <w:tc>
          <w:tcPr>
            <w:tcW w:w="993" w:type="dxa"/>
            <w:shd w:val="clear" w:color="auto" w:fill="auto"/>
          </w:tcPr>
          <w:p w:rsidR="00664160" w:rsidRPr="00664160" w:rsidRDefault="00664160" w:rsidP="0019377D">
            <w:pPr>
              <w:pStyle w:val="ab"/>
              <w:spacing w:after="0"/>
              <w:ind w:left="0"/>
              <w:jc w:val="center"/>
              <w:rPr>
                <w:sz w:val="24"/>
                <w:szCs w:val="24"/>
                <w:lang w:val="uk-UA"/>
              </w:rPr>
            </w:pPr>
            <w:r w:rsidRPr="00664160">
              <w:rPr>
                <w:sz w:val="24"/>
                <w:szCs w:val="24"/>
                <w:lang w:val="uk-UA"/>
              </w:rPr>
              <w:t>0,5</w:t>
            </w:r>
          </w:p>
        </w:tc>
        <w:tc>
          <w:tcPr>
            <w:tcW w:w="1360" w:type="dxa"/>
            <w:shd w:val="clear" w:color="auto" w:fill="auto"/>
          </w:tcPr>
          <w:p w:rsidR="00664160" w:rsidRPr="00664160" w:rsidRDefault="00664160" w:rsidP="0019377D">
            <w:pPr>
              <w:pStyle w:val="ab"/>
              <w:spacing w:after="0"/>
              <w:ind w:left="0"/>
              <w:jc w:val="center"/>
              <w:rPr>
                <w:sz w:val="24"/>
                <w:szCs w:val="24"/>
                <w:lang w:val="uk-UA"/>
              </w:rPr>
            </w:pPr>
            <w:r w:rsidRPr="00664160">
              <w:rPr>
                <w:sz w:val="24"/>
                <w:szCs w:val="24"/>
                <w:lang w:val="uk-UA"/>
              </w:rPr>
              <w:t>0,5</w:t>
            </w:r>
          </w:p>
        </w:tc>
        <w:tc>
          <w:tcPr>
            <w:tcW w:w="993" w:type="dxa"/>
            <w:shd w:val="clear" w:color="auto" w:fill="auto"/>
          </w:tcPr>
          <w:p w:rsidR="00664160" w:rsidRPr="00664160" w:rsidRDefault="00664160" w:rsidP="0019377D">
            <w:pPr>
              <w:pStyle w:val="ab"/>
              <w:spacing w:after="0"/>
              <w:ind w:left="0"/>
              <w:jc w:val="center"/>
              <w:rPr>
                <w:sz w:val="24"/>
                <w:szCs w:val="24"/>
                <w:lang w:val="uk-UA"/>
              </w:rPr>
            </w:pPr>
            <w:r w:rsidRPr="00664160">
              <w:rPr>
                <w:sz w:val="24"/>
                <w:szCs w:val="24"/>
                <w:lang w:val="uk-UA"/>
              </w:rPr>
              <w:t>0,5</w:t>
            </w:r>
          </w:p>
        </w:tc>
        <w:tc>
          <w:tcPr>
            <w:tcW w:w="1058" w:type="dxa"/>
            <w:shd w:val="clear" w:color="auto" w:fill="auto"/>
          </w:tcPr>
          <w:p w:rsidR="00664160" w:rsidRPr="00664160" w:rsidRDefault="00664160" w:rsidP="0019377D">
            <w:pPr>
              <w:pStyle w:val="ab"/>
              <w:spacing w:after="0"/>
              <w:ind w:left="0"/>
              <w:jc w:val="center"/>
              <w:rPr>
                <w:sz w:val="24"/>
                <w:szCs w:val="24"/>
                <w:lang w:val="uk-UA"/>
              </w:rPr>
            </w:pPr>
            <w:r w:rsidRPr="00664160">
              <w:rPr>
                <w:sz w:val="24"/>
                <w:szCs w:val="24"/>
                <w:lang w:val="uk-UA"/>
              </w:rPr>
              <w:t>0,5</w:t>
            </w:r>
          </w:p>
        </w:tc>
        <w:tc>
          <w:tcPr>
            <w:tcW w:w="1074" w:type="dxa"/>
            <w:shd w:val="clear" w:color="auto" w:fill="auto"/>
          </w:tcPr>
          <w:p w:rsidR="00664160" w:rsidRPr="00664160" w:rsidRDefault="00664160" w:rsidP="0019377D">
            <w:pPr>
              <w:pStyle w:val="ab"/>
              <w:spacing w:after="0"/>
              <w:ind w:left="0"/>
              <w:jc w:val="center"/>
              <w:rPr>
                <w:b/>
                <w:sz w:val="24"/>
                <w:szCs w:val="24"/>
                <w:lang w:val="uk-UA"/>
              </w:rPr>
            </w:pPr>
            <w:r w:rsidRPr="00664160">
              <w:rPr>
                <w:b/>
                <w:sz w:val="24"/>
                <w:szCs w:val="24"/>
                <w:lang w:val="uk-UA"/>
              </w:rPr>
              <w:t>2</w:t>
            </w:r>
          </w:p>
        </w:tc>
      </w:tr>
      <w:tr w:rsidR="00575146" w:rsidRPr="00664160" w:rsidTr="0019377D">
        <w:trPr>
          <w:trHeight w:val="285"/>
          <w:jc w:val="center"/>
        </w:trPr>
        <w:tc>
          <w:tcPr>
            <w:tcW w:w="4093" w:type="dxa"/>
            <w:gridSpan w:val="2"/>
            <w:shd w:val="clear" w:color="auto" w:fill="auto"/>
          </w:tcPr>
          <w:p w:rsidR="00664160" w:rsidRPr="00575146" w:rsidRDefault="00575146" w:rsidP="00575146">
            <w:pPr>
              <w:pStyle w:val="3"/>
              <w:spacing w:before="0"/>
              <w:rPr>
                <w:rFonts w:ascii="Times New Roman" w:hAnsi="Times New Roman" w:cs="Times New Roman"/>
                <w:b w:val="0"/>
                <w:color w:val="auto"/>
                <w:lang w:val="uk-UA"/>
              </w:rPr>
            </w:pPr>
            <w:r>
              <w:rPr>
                <w:rFonts w:ascii="Times New Roman" w:hAnsi="Times New Roman" w:cs="Times New Roman"/>
                <w:b w:val="0"/>
                <w:color w:val="auto"/>
                <w:lang w:val="uk-UA"/>
              </w:rPr>
              <w:t>Каліграфія з елементами зв’язного мовлення</w:t>
            </w:r>
          </w:p>
        </w:tc>
        <w:tc>
          <w:tcPr>
            <w:tcW w:w="993" w:type="dxa"/>
            <w:shd w:val="clear" w:color="auto" w:fill="auto"/>
          </w:tcPr>
          <w:p w:rsidR="00664160" w:rsidRPr="00664160" w:rsidRDefault="00664160" w:rsidP="0019377D">
            <w:pPr>
              <w:pStyle w:val="ab"/>
              <w:spacing w:after="0"/>
              <w:ind w:left="0"/>
              <w:jc w:val="center"/>
              <w:rPr>
                <w:sz w:val="24"/>
                <w:szCs w:val="24"/>
                <w:lang w:val="uk-UA"/>
              </w:rPr>
            </w:pPr>
            <w:r w:rsidRPr="00664160">
              <w:rPr>
                <w:sz w:val="24"/>
                <w:szCs w:val="24"/>
                <w:lang w:val="uk-UA"/>
              </w:rPr>
              <w:t>0,5</w:t>
            </w:r>
          </w:p>
        </w:tc>
        <w:tc>
          <w:tcPr>
            <w:tcW w:w="1360" w:type="dxa"/>
            <w:shd w:val="clear" w:color="auto" w:fill="auto"/>
          </w:tcPr>
          <w:p w:rsidR="00664160" w:rsidRPr="00664160" w:rsidRDefault="00664160" w:rsidP="0019377D">
            <w:pPr>
              <w:pStyle w:val="ab"/>
              <w:spacing w:after="0"/>
              <w:ind w:left="0"/>
              <w:jc w:val="center"/>
              <w:rPr>
                <w:sz w:val="24"/>
                <w:szCs w:val="24"/>
                <w:lang w:val="uk-UA"/>
              </w:rPr>
            </w:pPr>
            <w:r w:rsidRPr="00664160">
              <w:rPr>
                <w:sz w:val="24"/>
                <w:szCs w:val="24"/>
                <w:lang w:val="uk-UA"/>
              </w:rPr>
              <w:t>0,5</w:t>
            </w:r>
          </w:p>
        </w:tc>
        <w:tc>
          <w:tcPr>
            <w:tcW w:w="993" w:type="dxa"/>
            <w:shd w:val="clear" w:color="auto" w:fill="auto"/>
          </w:tcPr>
          <w:p w:rsidR="00664160" w:rsidRPr="00664160" w:rsidRDefault="00664160" w:rsidP="0019377D">
            <w:pPr>
              <w:pStyle w:val="ab"/>
              <w:spacing w:after="0"/>
              <w:ind w:left="0"/>
              <w:jc w:val="center"/>
              <w:rPr>
                <w:sz w:val="24"/>
                <w:szCs w:val="24"/>
                <w:lang w:val="uk-UA"/>
              </w:rPr>
            </w:pPr>
          </w:p>
        </w:tc>
        <w:tc>
          <w:tcPr>
            <w:tcW w:w="1058" w:type="dxa"/>
            <w:shd w:val="clear" w:color="auto" w:fill="auto"/>
          </w:tcPr>
          <w:p w:rsidR="00664160" w:rsidRPr="00664160" w:rsidRDefault="00664160" w:rsidP="0019377D">
            <w:pPr>
              <w:pStyle w:val="ab"/>
              <w:spacing w:after="0"/>
              <w:ind w:left="0"/>
              <w:jc w:val="center"/>
              <w:rPr>
                <w:sz w:val="24"/>
                <w:szCs w:val="24"/>
                <w:lang w:val="uk-UA"/>
              </w:rPr>
            </w:pPr>
          </w:p>
        </w:tc>
        <w:tc>
          <w:tcPr>
            <w:tcW w:w="1074" w:type="dxa"/>
            <w:shd w:val="clear" w:color="auto" w:fill="auto"/>
          </w:tcPr>
          <w:p w:rsidR="00664160" w:rsidRPr="00664160" w:rsidRDefault="00575146" w:rsidP="0019377D">
            <w:pPr>
              <w:pStyle w:val="ab"/>
              <w:spacing w:after="0"/>
              <w:ind w:left="0"/>
              <w:jc w:val="center"/>
              <w:rPr>
                <w:b/>
                <w:sz w:val="24"/>
                <w:szCs w:val="24"/>
                <w:lang w:val="uk-UA"/>
              </w:rPr>
            </w:pPr>
            <w:r>
              <w:rPr>
                <w:b/>
                <w:sz w:val="24"/>
                <w:szCs w:val="24"/>
                <w:lang w:val="uk-UA"/>
              </w:rPr>
              <w:t>1</w:t>
            </w:r>
          </w:p>
        </w:tc>
      </w:tr>
      <w:tr w:rsidR="00575146" w:rsidRPr="00664160" w:rsidTr="0019377D">
        <w:trPr>
          <w:trHeight w:val="285"/>
          <w:jc w:val="center"/>
        </w:trPr>
        <w:tc>
          <w:tcPr>
            <w:tcW w:w="4093" w:type="dxa"/>
            <w:gridSpan w:val="2"/>
            <w:shd w:val="clear" w:color="auto" w:fill="auto"/>
          </w:tcPr>
          <w:p w:rsidR="00575146" w:rsidRPr="00575146" w:rsidRDefault="00575146" w:rsidP="00575146">
            <w:pPr>
              <w:pStyle w:val="3"/>
              <w:spacing w:before="0"/>
              <w:rPr>
                <w:rFonts w:ascii="Times New Roman" w:hAnsi="Times New Roman" w:cs="Times New Roman"/>
                <w:b w:val="0"/>
                <w:color w:val="auto"/>
                <w:lang w:val="uk-UA"/>
              </w:rPr>
            </w:pPr>
            <w:r>
              <w:rPr>
                <w:rFonts w:ascii="Times New Roman" w:hAnsi="Times New Roman" w:cs="Times New Roman"/>
                <w:b w:val="0"/>
                <w:color w:val="auto"/>
                <w:lang w:val="uk-UA"/>
              </w:rPr>
              <w:t>Логіка</w:t>
            </w:r>
          </w:p>
        </w:tc>
        <w:tc>
          <w:tcPr>
            <w:tcW w:w="993" w:type="dxa"/>
            <w:shd w:val="clear" w:color="auto" w:fill="auto"/>
          </w:tcPr>
          <w:p w:rsidR="00575146" w:rsidRPr="00664160" w:rsidRDefault="00575146" w:rsidP="0019377D">
            <w:pPr>
              <w:pStyle w:val="ab"/>
              <w:spacing w:after="0"/>
              <w:ind w:left="0"/>
              <w:jc w:val="center"/>
              <w:rPr>
                <w:sz w:val="24"/>
                <w:szCs w:val="24"/>
                <w:lang w:val="uk-UA"/>
              </w:rPr>
            </w:pPr>
          </w:p>
        </w:tc>
        <w:tc>
          <w:tcPr>
            <w:tcW w:w="1360" w:type="dxa"/>
            <w:shd w:val="clear" w:color="auto" w:fill="auto"/>
          </w:tcPr>
          <w:p w:rsidR="00575146" w:rsidRPr="00664160" w:rsidRDefault="00575146" w:rsidP="0019377D">
            <w:pPr>
              <w:pStyle w:val="ab"/>
              <w:spacing w:after="0"/>
              <w:ind w:left="0"/>
              <w:jc w:val="center"/>
              <w:rPr>
                <w:sz w:val="24"/>
                <w:szCs w:val="24"/>
                <w:lang w:val="uk-UA"/>
              </w:rPr>
            </w:pPr>
          </w:p>
        </w:tc>
        <w:tc>
          <w:tcPr>
            <w:tcW w:w="993" w:type="dxa"/>
            <w:shd w:val="clear" w:color="auto" w:fill="auto"/>
          </w:tcPr>
          <w:p w:rsidR="00575146" w:rsidRPr="00664160" w:rsidRDefault="00575146" w:rsidP="0019377D">
            <w:pPr>
              <w:pStyle w:val="ab"/>
              <w:spacing w:after="0"/>
              <w:ind w:left="0"/>
              <w:jc w:val="center"/>
              <w:rPr>
                <w:sz w:val="24"/>
                <w:szCs w:val="24"/>
                <w:lang w:val="uk-UA"/>
              </w:rPr>
            </w:pPr>
            <w:r w:rsidRPr="00664160">
              <w:rPr>
                <w:sz w:val="24"/>
                <w:szCs w:val="24"/>
                <w:lang w:val="uk-UA"/>
              </w:rPr>
              <w:t>0,5</w:t>
            </w:r>
          </w:p>
        </w:tc>
        <w:tc>
          <w:tcPr>
            <w:tcW w:w="1058" w:type="dxa"/>
            <w:shd w:val="clear" w:color="auto" w:fill="auto"/>
          </w:tcPr>
          <w:p w:rsidR="00575146" w:rsidRPr="00664160" w:rsidRDefault="00575146" w:rsidP="0019377D">
            <w:pPr>
              <w:pStyle w:val="ab"/>
              <w:spacing w:after="0"/>
              <w:ind w:left="0"/>
              <w:jc w:val="center"/>
              <w:rPr>
                <w:sz w:val="24"/>
                <w:szCs w:val="24"/>
                <w:lang w:val="uk-UA"/>
              </w:rPr>
            </w:pPr>
            <w:r w:rsidRPr="00664160">
              <w:rPr>
                <w:sz w:val="24"/>
                <w:szCs w:val="24"/>
                <w:lang w:val="uk-UA"/>
              </w:rPr>
              <w:t>0,5</w:t>
            </w:r>
          </w:p>
        </w:tc>
        <w:tc>
          <w:tcPr>
            <w:tcW w:w="1074" w:type="dxa"/>
            <w:shd w:val="clear" w:color="auto" w:fill="auto"/>
          </w:tcPr>
          <w:p w:rsidR="00575146" w:rsidRPr="00664160" w:rsidRDefault="00575146" w:rsidP="0019377D">
            <w:pPr>
              <w:pStyle w:val="ab"/>
              <w:spacing w:after="0"/>
              <w:ind w:left="0"/>
              <w:jc w:val="center"/>
              <w:rPr>
                <w:b/>
                <w:sz w:val="24"/>
                <w:szCs w:val="24"/>
                <w:lang w:val="uk-UA"/>
              </w:rPr>
            </w:pPr>
            <w:r>
              <w:rPr>
                <w:b/>
                <w:sz w:val="24"/>
                <w:szCs w:val="24"/>
                <w:lang w:val="uk-UA"/>
              </w:rPr>
              <w:t>1</w:t>
            </w:r>
          </w:p>
        </w:tc>
      </w:tr>
      <w:tr w:rsidR="00575146" w:rsidRPr="00664160" w:rsidTr="0019377D">
        <w:trPr>
          <w:trHeight w:val="285"/>
          <w:jc w:val="center"/>
        </w:trPr>
        <w:tc>
          <w:tcPr>
            <w:tcW w:w="4093" w:type="dxa"/>
            <w:gridSpan w:val="2"/>
            <w:shd w:val="clear" w:color="auto" w:fill="auto"/>
          </w:tcPr>
          <w:p w:rsidR="00575146" w:rsidRPr="00575146" w:rsidRDefault="00575146" w:rsidP="00575146">
            <w:pPr>
              <w:pStyle w:val="3"/>
              <w:spacing w:before="0"/>
              <w:rPr>
                <w:rFonts w:ascii="Times New Roman" w:hAnsi="Times New Roman" w:cs="Times New Roman"/>
                <w:b w:val="0"/>
                <w:color w:val="auto"/>
              </w:rPr>
            </w:pPr>
            <w:r w:rsidRPr="00575146">
              <w:rPr>
                <w:rFonts w:ascii="Times New Roman" w:hAnsi="Times New Roman" w:cs="Times New Roman"/>
                <w:b w:val="0"/>
                <w:color w:val="auto"/>
              </w:rPr>
              <w:t>Загальнорічна кількість навчальних годин</w:t>
            </w:r>
          </w:p>
        </w:tc>
        <w:tc>
          <w:tcPr>
            <w:tcW w:w="993" w:type="dxa"/>
            <w:shd w:val="clear" w:color="auto" w:fill="auto"/>
          </w:tcPr>
          <w:p w:rsidR="00575146" w:rsidRPr="00664160" w:rsidRDefault="00575146" w:rsidP="0019377D">
            <w:pPr>
              <w:jc w:val="center"/>
              <w:rPr>
                <w:b/>
                <w:lang w:val="uk-UA"/>
              </w:rPr>
            </w:pPr>
            <w:r w:rsidRPr="00664160">
              <w:rPr>
                <w:b/>
                <w:lang w:val="uk-UA"/>
              </w:rPr>
              <w:t>26</w:t>
            </w:r>
          </w:p>
        </w:tc>
        <w:tc>
          <w:tcPr>
            <w:tcW w:w="1360" w:type="dxa"/>
            <w:shd w:val="clear" w:color="auto" w:fill="auto"/>
          </w:tcPr>
          <w:p w:rsidR="00575146" w:rsidRPr="00664160" w:rsidRDefault="00575146" w:rsidP="0019377D">
            <w:pPr>
              <w:jc w:val="center"/>
              <w:rPr>
                <w:b/>
                <w:lang w:val="uk-UA"/>
              </w:rPr>
            </w:pPr>
            <w:r w:rsidRPr="00664160">
              <w:rPr>
                <w:b/>
                <w:lang w:val="uk-UA"/>
              </w:rPr>
              <w:t>26</w:t>
            </w:r>
          </w:p>
        </w:tc>
        <w:tc>
          <w:tcPr>
            <w:tcW w:w="993" w:type="dxa"/>
            <w:shd w:val="clear" w:color="auto" w:fill="auto"/>
          </w:tcPr>
          <w:p w:rsidR="00575146" w:rsidRPr="00664160" w:rsidRDefault="00575146" w:rsidP="0019377D">
            <w:pPr>
              <w:jc w:val="center"/>
              <w:rPr>
                <w:b/>
                <w:lang w:val="uk-UA"/>
              </w:rPr>
            </w:pPr>
            <w:r w:rsidRPr="00664160">
              <w:rPr>
                <w:b/>
                <w:lang w:val="uk-UA"/>
              </w:rPr>
              <w:t>26</w:t>
            </w:r>
          </w:p>
        </w:tc>
        <w:tc>
          <w:tcPr>
            <w:tcW w:w="1058" w:type="dxa"/>
            <w:shd w:val="clear" w:color="auto" w:fill="auto"/>
          </w:tcPr>
          <w:p w:rsidR="00575146" w:rsidRPr="00664160" w:rsidRDefault="00575146" w:rsidP="0019377D">
            <w:pPr>
              <w:jc w:val="center"/>
              <w:rPr>
                <w:b/>
                <w:lang w:val="uk-UA"/>
              </w:rPr>
            </w:pPr>
            <w:r w:rsidRPr="00664160">
              <w:rPr>
                <w:b/>
                <w:lang w:val="uk-UA"/>
              </w:rPr>
              <w:t>26</w:t>
            </w:r>
          </w:p>
        </w:tc>
        <w:tc>
          <w:tcPr>
            <w:tcW w:w="1074" w:type="dxa"/>
            <w:shd w:val="clear" w:color="auto" w:fill="auto"/>
          </w:tcPr>
          <w:p w:rsidR="00575146" w:rsidRPr="00664160" w:rsidRDefault="00575146" w:rsidP="0019377D">
            <w:pPr>
              <w:pStyle w:val="ab"/>
              <w:spacing w:after="0"/>
              <w:ind w:left="0"/>
              <w:jc w:val="center"/>
              <w:rPr>
                <w:b/>
                <w:sz w:val="24"/>
                <w:szCs w:val="24"/>
                <w:lang w:val="uk-UA"/>
              </w:rPr>
            </w:pPr>
            <w:r w:rsidRPr="00664160">
              <w:rPr>
                <w:b/>
                <w:sz w:val="24"/>
                <w:szCs w:val="24"/>
                <w:lang w:val="uk-UA"/>
              </w:rPr>
              <w:t>104</w:t>
            </w:r>
          </w:p>
        </w:tc>
      </w:tr>
      <w:tr w:rsidR="00575146" w:rsidRPr="00664160" w:rsidTr="0019377D">
        <w:trPr>
          <w:trHeight w:val="285"/>
          <w:jc w:val="center"/>
        </w:trPr>
        <w:tc>
          <w:tcPr>
            <w:tcW w:w="4093" w:type="dxa"/>
            <w:gridSpan w:val="2"/>
            <w:shd w:val="clear" w:color="auto" w:fill="auto"/>
          </w:tcPr>
          <w:p w:rsidR="00575146" w:rsidRPr="00664160" w:rsidRDefault="00575146" w:rsidP="0019377D">
            <w:pPr>
              <w:rPr>
                <w:lang w:val="uk-UA"/>
              </w:rPr>
            </w:pPr>
            <w:r w:rsidRPr="00664160">
              <w:rPr>
                <w:lang w:val="uk-UA"/>
              </w:rPr>
              <w:t>Гранично допустиме тижневе навчальне навантаження на учня</w:t>
            </w:r>
          </w:p>
        </w:tc>
        <w:tc>
          <w:tcPr>
            <w:tcW w:w="993" w:type="dxa"/>
            <w:shd w:val="clear" w:color="auto" w:fill="auto"/>
          </w:tcPr>
          <w:p w:rsidR="00575146" w:rsidRPr="00664160" w:rsidRDefault="00575146" w:rsidP="0019377D">
            <w:pPr>
              <w:jc w:val="center"/>
              <w:rPr>
                <w:b/>
                <w:lang w:val="uk-UA"/>
              </w:rPr>
            </w:pPr>
            <w:r w:rsidRPr="00664160">
              <w:rPr>
                <w:b/>
                <w:lang w:val="uk-UA"/>
              </w:rPr>
              <w:t>23/805</w:t>
            </w:r>
          </w:p>
        </w:tc>
        <w:tc>
          <w:tcPr>
            <w:tcW w:w="1360" w:type="dxa"/>
            <w:shd w:val="clear" w:color="auto" w:fill="auto"/>
          </w:tcPr>
          <w:p w:rsidR="00575146" w:rsidRPr="00664160" w:rsidRDefault="00575146" w:rsidP="0019377D">
            <w:pPr>
              <w:jc w:val="center"/>
              <w:rPr>
                <w:b/>
                <w:lang w:val="uk-UA"/>
              </w:rPr>
            </w:pPr>
            <w:r w:rsidRPr="00664160">
              <w:rPr>
                <w:b/>
                <w:lang w:val="uk-UA"/>
              </w:rPr>
              <w:t>23/805</w:t>
            </w:r>
          </w:p>
        </w:tc>
        <w:tc>
          <w:tcPr>
            <w:tcW w:w="993" w:type="dxa"/>
            <w:shd w:val="clear" w:color="auto" w:fill="auto"/>
          </w:tcPr>
          <w:p w:rsidR="00575146" w:rsidRPr="00664160" w:rsidRDefault="00575146" w:rsidP="0019377D">
            <w:pPr>
              <w:jc w:val="center"/>
              <w:rPr>
                <w:b/>
                <w:lang w:val="uk-UA"/>
              </w:rPr>
            </w:pPr>
            <w:r w:rsidRPr="00664160">
              <w:rPr>
                <w:b/>
                <w:lang w:val="uk-UA"/>
              </w:rPr>
              <w:t>23/805</w:t>
            </w:r>
          </w:p>
        </w:tc>
        <w:tc>
          <w:tcPr>
            <w:tcW w:w="1058" w:type="dxa"/>
            <w:shd w:val="clear" w:color="auto" w:fill="auto"/>
          </w:tcPr>
          <w:p w:rsidR="00575146" w:rsidRPr="00664160" w:rsidRDefault="00575146" w:rsidP="0019377D">
            <w:pPr>
              <w:jc w:val="center"/>
              <w:rPr>
                <w:b/>
                <w:lang w:val="uk-UA"/>
              </w:rPr>
            </w:pPr>
            <w:r w:rsidRPr="00664160">
              <w:rPr>
                <w:b/>
                <w:lang w:val="uk-UA"/>
              </w:rPr>
              <w:t>23/805</w:t>
            </w:r>
          </w:p>
        </w:tc>
        <w:tc>
          <w:tcPr>
            <w:tcW w:w="1074" w:type="dxa"/>
            <w:shd w:val="clear" w:color="auto" w:fill="auto"/>
          </w:tcPr>
          <w:p w:rsidR="00575146" w:rsidRPr="00664160" w:rsidRDefault="00575146" w:rsidP="0019377D">
            <w:pPr>
              <w:pStyle w:val="ab"/>
              <w:spacing w:after="0"/>
              <w:ind w:left="0"/>
              <w:jc w:val="center"/>
              <w:rPr>
                <w:b/>
                <w:sz w:val="24"/>
                <w:szCs w:val="24"/>
                <w:lang w:val="uk-UA"/>
              </w:rPr>
            </w:pPr>
            <w:r w:rsidRPr="00664160">
              <w:rPr>
                <w:b/>
                <w:sz w:val="24"/>
                <w:szCs w:val="24"/>
                <w:lang w:val="uk-UA"/>
              </w:rPr>
              <w:t>92/3220</w:t>
            </w:r>
          </w:p>
        </w:tc>
      </w:tr>
      <w:tr w:rsidR="00575146" w:rsidRPr="00664160" w:rsidTr="0019377D">
        <w:trPr>
          <w:trHeight w:val="285"/>
          <w:jc w:val="center"/>
        </w:trPr>
        <w:tc>
          <w:tcPr>
            <w:tcW w:w="4093" w:type="dxa"/>
            <w:gridSpan w:val="2"/>
            <w:shd w:val="clear" w:color="auto" w:fill="auto"/>
          </w:tcPr>
          <w:p w:rsidR="00575146" w:rsidRPr="00575146" w:rsidRDefault="00575146" w:rsidP="00575146">
            <w:pPr>
              <w:pStyle w:val="3"/>
              <w:spacing w:before="0"/>
              <w:rPr>
                <w:rFonts w:ascii="Times New Roman" w:hAnsi="Times New Roman" w:cs="Times New Roman"/>
                <w:b w:val="0"/>
                <w:color w:val="auto"/>
              </w:rPr>
            </w:pPr>
            <w:r w:rsidRPr="00575146">
              <w:rPr>
                <w:rFonts w:ascii="Times New Roman" w:hAnsi="Times New Roman" w:cs="Times New Roman"/>
                <w:b w:val="0"/>
                <w:color w:val="auto"/>
              </w:rPr>
              <w:t>Сумарна кількість навчальних годин, що фінансуються з бюджету (без урахування поділу на групи)</w:t>
            </w:r>
          </w:p>
        </w:tc>
        <w:tc>
          <w:tcPr>
            <w:tcW w:w="993" w:type="dxa"/>
            <w:shd w:val="clear" w:color="auto" w:fill="auto"/>
          </w:tcPr>
          <w:p w:rsidR="00575146" w:rsidRPr="00664160" w:rsidRDefault="00575146" w:rsidP="0019377D">
            <w:pPr>
              <w:jc w:val="center"/>
              <w:rPr>
                <w:b/>
                <w:lang w:val="uk-UA"/>
              </w:rPr>
            </w:pPr>
            <w:r w:rsidRPr="00664160">
              <w:rPr>
                <w:b/>
                <w:lang w:val="uk-UA"/>
              </w:rPr>
              <w:t>26</w:t>
            </w:r>
          </w:p>
        </w:tc>
        <w:tc>
          <w:tcPr>
            <w:tcW w:w="1360" w:type="dxa"/>
            <w:shd w:val="clear" w:color="auto" w:fill="auto"/>
          </w:tcPr>
          <w:p w:rsidR="00575146" w:rsidRPr="00664160" w:rsidRDefault="00575146" w:rsidP="0019377D">
            <w:pPr>
              <w:jc w:val="center"/>
              <w:rPr>
                <w:b/>
                <w:lang w:val="uk-UA"/>
              </w:rPr>
            </w:pPr>
            <w:r w:rsidRPr="00664160">
              <w:rPr>
                <w:b/>
                <w:lang w:val="uk-UA"/>
              </w:rPr>
              <w:t>26</w:t>
            </w:r>
          </w:p>
        </w:tc>
        <w:tc>
          <w:tcPr>
            <w:tcW w:w="993" w:type="dxa"/>
            <w:shd w:val="clear" w:color="auto" w:fill="auto"/>
          </w:tcPr>
          <w:p w:rsidR="00575146" w:rsidRPr="00664160" w:rsidRDefault="00575146" w:rsidP="0019377D">
            <w:pPr>
              <w:jc w:val="center"/>
              <w:rPr>
                <w:b/>
                <w:lang w:val="uk-UA"/>
              </w:rPr>
            </w:pPr>
            <w:r w:rsidRPr="00664160">
              <w:rPr>
                <w:b/>
                <w:lang w:val="uk-UA"/>
              </w:rPr>
              <w:t>26</w:t>
            </w:r>
          </w:p>
        </w:tc>
        <w:tc>
          <w:tcPr>
            <w:tcW w:w="1058" w:type="dxa"/>
            <w:shd w:val="clear" w:color="auto" w:fill="auto"/>
          </w:tcPr>
          <w:p w:rsidR="00575146" w:rsidRPr="00664160" w:rsidRDefault="00575146" w:rsidP="0019377D">
            <w:pPr>
              <w:jc w:val="center"/>
              <w:rPr>
                <w:b/>
                <w:lang w:val="uk-UA"/>
              </w:rPr>
            </w:pPr>
            <w:r w:rsidRPr="00664160">
              <w:rPr>
                <w:b/>
                <w:lang w:val="uk-UA"/>
              </w:rPr>
              <w:t>26</w:t>
            </w:r>
          </w:p>
        </w:tc>
        <w:tc>
          <w:tcPr>
            <w:tcW w:w="1074" w:type="dxa"/>
            <w:shd w:val="clear" w:color="auto" w:fill="auto"/>
          </w:tcPr>
          <w:p w:rsidR="00575146" w:rsidRPr="00664160" w:rsidRDefault="00575146" w:rsidP="0019377D">
            <w:pPr>
              <w:pStyle w:val="ab"/>
              <w:spacing w:after="0"/>
              <w:ind w:left="0"/>
              <w:jc w:val="center"/>
              <w:rPr>
                <w:b/>
                <w:sz w:val="24"/>
                <w:szCs w:val="24"/>
                <w:lang w:val="uk-UA"/>
              </w:rPr>
            </w:pPr>
            <w:r w:rsidRPr="00664160">
              <w:rPr>
                <w:b/>
                <w:sz w:val="24"/>
                <w:szCs w:val="24"/>
                <w:lang w:val="uk-UA"/>
              </w:rPr>
              <w:t>104</w:t>
            </w:r>
          </w:p>
        </w:tc>
      </w:tr>
    </w:tbl>
    <w:p w:rsidR="00664160" w:rsidRPr="00CE0DC6" w:rsidRDefault="00664160" w:rsidP="00664160">
      <w:pPr>
        <w:pStyle w:val="ab"/>
        <w:rPr>
          <w:sz w:val="22"/>
          <w:szCs w:val="22"/>
          <w:lang w:val="uk-UA"/>
        </w:rPr>
      </w:pPr>
      <w:r w:rsidRPr="007564DC">
        <w:rPr>
          <w:b/>
          <w:sz w:val="22"/>
          <w:szCs w:val="22"/>
          <w:lang w:val="uk-UA"/>
        </w:rPr>
        <w:t>*</w:t>
      </w:r>
      <w:r w:rsidRPr="007564DC">
        <w:rPr>
          <w:sz w:val="22"/>
          <w:szCs w:val="22"/>
          <w:lang w:val="uk-UA"/>
        </w:rPr>
        <w:t>Години, передбачені для фізичної культури</w:t>
      </w:r>
      <w:r>
        <w:rPr>
          <w:sz w:val="22"/>
          <w:szCs w:val="22"/>
          <w:lang w:val="uk-UA"/>
        </w:rPr>
        <w:t xml:space="preserve"> та хореографії</w:t>
      </w:r>
      <w:r w:rsidRPr="007564DC">
        <w:rPr>
          <w:sz w:val="22"/>
          <w:szCs w:val="22"/>
          <w:lang w:val="uk-UA"/>
        </w:rPr>
        <w:t>, не враховуються під час визначення гранично допустимого навантаження учнів</w:t>
      </w:r>
    </w:p>
    <w:p w:rsidR="00664160" w:rsidRDefault="00664160" w:rsidP="00664160">
      <w:pPr>
        <w:pStyle w:val="a9"/>
        <w:rPr>
          <w:sz w:val="24"/>
          <w:szCs w:val="24"/>
        </w:rPr>
      </w:pPr>
    </w:p>
    <w:p w:rsidR="00664160" w:rsidRDefault="00664160" w:rsidP="00664160">
      <w:pPr>
        <w:pStyle w:val="a9"/>
        <w:rPr>
          <w:sz w:val="24"/>
          <w:szCs w:val="24"/>
        </w:rPr>
      </w:pPr>
    </w:p>
    <w:p w:rsidR="00664160" w:rsidRDefault="00664160" w:rsidP="00664160">
      <w:pPr>
        <w:pStyle w:val="a9"/>
        <w:rPr>
          <w:sz w:val="24"/>
          <w:szCs w:val="24"/>
        </w:rPr>
      </w:pPr>
    </w:p>
    <w:p w:rsidR="00664160" w:rsidRDefault="00664160" w:rsidP="00664160">
      <w:pPr>
        <w:pStyle w:val="a9"/>
        <w:rPr>
          <w:sz w:val="24"/>
          <w:szCs w:val="24"/>
        </w:rPr>
      </w:pPr>
    </w:p>
    <w:p w:rsidR="00664160" w:rsidRPr="00F9702A" w:rsidRDefault="00664160" w:rsidP="00664160">
      <w:pPr>
        <w:pStyle w:val="a9"/>
        <w:rPr>
          <w:sz w:val="24"/>
          <w:szCs w:val="24"/>
        </w:rPr>
      </w:pPr>
    </w:p>
    <w:p w:rsidR="00664160" w:rsidRDefault="00664160" w:rsidP="00664160">
      <w:pPr>
        <w:pStyle w:val="ab"/>
        <w:spacing w:after="0"/>
        <w:ind w:left="284"/>
        <w:rPr>
          <w:b/>
          <w:sz w:val="28"/>
          <w:szCs w:val="28"/>
          <w:lang w:val="uk-UA"/>
        </w:rPr>
      </w:pPr>
    </w:p>
    <w:p w:rsidR="00664160" w:rsidRDefault="00664160" w:rsidP="00664160">
      <w:pPr>
        <w:pStyle w:val="ab"/>
        <w:spacing w:after="0"/>
        <w:ind w:left="0"/>
        <w:rPr>
          <w:b/>
          <w:sz w:val="28"/>
          <w:szCs w:val="28"/>
          <w:lang w:val="uk-UA"/>
        </w:rPr>
      </w:pPr>
    </w:p>
    <w:p w:rsidR="00664160" w:rsidRPr="00575146" w:rsidRDefault="00664160" w:rsidP="00664160">
      <w:pPr>
        <w:pStyle w:val="ab"/>
        <w:spacing w:after="0"/>
        <w:ind w:left="284"/>
        <w:jc w:val="center"/>
        <w:rPr>
          <w:b/>
          <w:sz w:val="26"/>
          <w:szCs w:val="26"/>
          <w:lang w:val="uk-UA"/>
        </w:rPr>
      </w:pPr>
      <w:r w:rsidRPr="00575146">
        <w:rPr>
          <w:b/>
          <w:sz w:val="26"/>
          <w:szCs w:val="26"/>
          <w:lang w:val="uk-UA"/>
        </w:rPr>
        <w:lastRenderedPageBreak/>
        <w:t>Робочий навчальний план школи І-го ступеня на 2020-2021 н. р.</w:t>
      </w:r>
    </w:p>
    <w:p w:rsidR="00575146" w:rsidRDefault="00575146" w:rsidP="00664160">
      <w:pPr>
        <w:pStyle w:val="ab"/>
        <w:spacing w:after="0"/>
        <w:ind w:left="284"/>
        <w:jc w:val="center"/>
        <w:rPr>
          <w:b/>
          <w:sz w:val="28"/>
          <w:szCs w:val="28"/>
          <w:lang w:val="uk-UA"/>
        </w:rPr>
      </w:pPr>
    </w:p>
    <w:tbl>
      <w:tblPr>
        <w:tblW w:w="864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980"/>
        <w:gridCol w:w="946"/>
        <w:gridCol w:w="1034"/>
        <w:gridCol w:w="900"/>
        <w:gridCol w:w="900"/>
        <w:gridCol w:w="1260"/>
      </w:tblGrid>
      <w:tr w:rsidR="00664160" w:rsidRPr="004777F1" w:rsidTr="0019377D">
        <w:trPr>
          <w:trHeight w:val="255"/>
          <w:jc w:val="center"/>
        </w:trPr>
        <w:tc>
          <w:tcPr>
            <w:tcW w:w="1620" w:type="dxa"/>
            <w:vMerge w:val="restart"/>
            <w:shd w:val="clear" w:color="auto" w:fill="auto"/>
          </w:tcPr>
          <w:p w:rsidR="00664160" w:rsidRPr="004777F1" w:rsidRDefault="00664160" w:rsidP="0019377D">
            <w:pPr>
              <w:rPr>
                <w:b/>
                <w:lang w:val="uk-UA"/>
              </w:rPr>
            </w:pPr>
            <w:r w:rsidRPr="004777F1">
              <w:rPr>
                <w:b/>
                <w:lang w:val="uk-UA"/>
              </w:rPr>
              <w:t>Освітні галузі</w:t>
            </w:r>
          </w:p>
        </w:tc>
        <w:tc>
          <w:tcPr>
            <w:tcW w:w="1980" w:type="dxa"/>
            <w:vMerge w:val="restart"/>
            <w:shd w:val="clear" w:color="auto" w:fill="auto"/>
          </w:tcPr>
          <w:p w:rsidR="00664160" w:rsidRPr="006F5F1E" w:rsidRDefault="00664160" w:rsidP="0019377D">
            <w:pPr>
              <w:pStyle w:val="3"/>
              <w:spacing w:before="0"/>
              <w:rPr>
                <w:rFonts w:ascii="Times New Roman" w:hAnsi="Times New Roman" w:cs="Times New Roman"/>
                <w:b w:val="0"/>
                <w:color w:val="auto"/>
              </w:rPr>
            </w:pPr>
            <w:r w:rsidRPr="006F5F1E">
              <w:rPr>
                <w:rFonts w:ascii="Times New Roman" w:hAnsi="Times New Roman" w:cs="Times New Roman"/>
                <w:color w:val="auto"/>
              </w:rPr>
              <w:t>Навчальні предмети</w:t>
            </w:r>
          </w:p>
        </w:tc>
        <w:tc>
          <w:tcPr>
            <w:tcW w:w="3780" w:type="dxa"/>
            <w:gridSpan w:val="4"/>
            <w:shd w:val="clear" w:color="auto" w:fill="auto"/>
          </w:tcPr>
          <w:p w:rsidR="00664160" w:rsidRDefault="00664160" w:rsidP="0019377D">
            <w:pPr>
              <w:pStyle w:val="ab"/>
              <w:spacing w:after="0"/>
              <w:ind w:left="0"/>
              <w:jc w:val="center"/>
              <w:rPr>
                <w:b/>
                <w:sz w:val="24"/>
                <w:szCs w:val="24"/>
                <w:lang w:val="uk-UA"/>
              </w:rPr>
            </w:pPr>
            <w:r w:rsidRPr="004777F1">
              <w:rPr>
                <w:b/>
                <w:sz w:val="24"/>
                <w:szCs w:val="24"/>
                <w:lang w:val="uk-UA"/>
              </w:rPr>
              <w:t xml:space="preserve">Кількість годин на тиждень у </w:t>
            </w:r>
          </w:p>
          <w:p w:rsidR="00664160" w:rsidRPr="004777F1" w:rsidRDefault="00664160" w:rsidP="0019377D">
            <w:pPr>
              <w:pStyle w:val="ab"/>
              <w:spacing w:after="0"/>
              <w:ind w:left="0"/>
              <w:jc w:val="center"/>
              <w:rPr>
                <w:b/>
                <w:sz w:val="24"/>
                <w:szCs w:val="24"/>
                <w:lang w:val="uk-UA"/>
              </w:rPr>
            </w:pPr>
            <w:r w:rsidRPr="004777F1">
              <w:rPr>
                <w:b/>
                <w:sz w:val="24"/>
                <w:szCs w:val="24"/>
                <w:lang w:val="uk-UA"/>
              </w:rPr>
              <w:t>класах</w:t>
            </w:r>
          </w:p>
        </w:tc>
        <w:tc>
          <w:tcPr>
            <w:tcW w:w="1260" w:type="dxa"/>
            <w:vMerge w:val="restart"/>
            <w:shd w:val="clear" w:color="auto" w:fill="auto"/>
          </w:tcPr>
          <w:p w:rsidR="00664160" w:rsidRPr="004777F1" w:rsidRDefault="00664160" w:rsidP="0019377D">
            <w:pPr>
              <w:jc w:val="center"/>
              <w:rPr>
                <w:b/>
                <w:lang w:val="uk-UA"/>
              </w:rPr>
            </w:pPr>
            <w:r w:rsidRPr="004777F1">
              <w:rPr>
                <w:b/>
                <w:lang w:val="uk-UA"/>
              </w:rPr>
              <w:t>Всього годин</w:t>
            </w:r>
          </w:p>
        </w:tc>
      </w:tr>
      <w:tr w:rsidR="00664160" w:rsidRPr="004777F1" w:rsidTr="0019377D">
        <w:trPr>
          <w:trHeight w:val="285"/>
          <w:jc w:val="center"/>
        </w:trPr>
        <w:tc>
          <w:tcPr>
            <w:tcW w:w="1620" w:type="dxa"/>
            <w:vMerge/>
            <w:shd w:val="clear" w:color="auto" w:fill="auto"/>
          </w:tcPr>
          <w:p w:rsidR="00664160" w:rsidRPr="004777F1" w:rsidRDefault="00664160" w:rsidP="0019377D">
            <w:pPr>
              <w:rPr>
                <w:lang w:val="uk-UA"/>
              </w:rPr>
            </w:pPr>
          </w:p>
        </w:tc>
        <w:tc>
          <w:tcPr>
            <w:tcW w:w="1980" w:type="dxa"/>
            <w:vMerge/>
            <w:shd w:val="clear" w:color="auto" w:fill="auto"/>
          </w:tcPr>
          <w:p w:rsidR="00664160" w:rsidRPr="004777F1" w:rsidRDefault="00664160" w:rsidP="0019377D">
            <w:pPr>
              <w:pStyle w:val="3"/>
            </w:pPr>
          </w:p>
        </w:tc>
        <w:tc>
          <w:tcPr>
            <w:tcW w:w="946" w:type="dxa"/>
            <w:shd w:val="clear" w:color="auto" w:fill="auto"/>
          </w:tcPr>
          <w:p w:rsidR="00664160" w:rsidRPr="004777F1" w:rsidRDefault="00664160" w:rsidP="0019377D">
            <w:pPr>
              <w:pStyle w:val="ab"/>
              <w:spacing w:after="0"/>
              <w:ind w:left="0"/>
              <w:jc w:val="center"/>
              <w:rPr>
                <w:b/>
                <w:sz w:val="24"/>
                <w:szCs w:val="24"/>
                <w:lang w:val="uk-UA"/>
              </w:rPr>
            </w:pPr>
            <w:r w:rsidRPr="004777F1">
              <w:rPr>
                <w:b/>
                <w:sz w:val="24"/>
                <w:szCs w:val="24"/>
                <w:lang w:val="uk-UA"/>
              </w:rPr>
              <w:t>4-А</w:t>
            </w:r>
          </w:p>
        </w:tc>
        <w:tc>
          <w:tcPr>
            <w:tcW w:w="1034" w:type="dxa"/>
            <w:shd w:val="clear" w:color="auto" w:fill="auto"/>
          </w:tcPr>
          <w:p w:rsidR="00664160" w:rsidRPr="004777F1" w:rsidRDefault="00664160" w:rsidP="0019377D">
            <w:pPr>
              <w:pStyle w:val="ab"/>
              <w:spacing w:after="0"/>
              <w:ind w:left="0"/>
              <w:jc w:val="center"/>
              <w:rPr>
                <w:b/>
                <w:sz w:val="24"/>
                <w:szCs w:val="24"/>
                <w:lang w:val="uk-UA"/>
              </w:rPr>
            </w:pPr>
            <w:r w:rsidRPr="004777F1">
              <w:rPr>
                <w:b/>
                <w:sz w:val="24"/>
                <w:szCs w:val="24"/>
                <w:lang w:val="uk-UA"/>
              </w:rPr>
              <w:t>4-Б</w:t>
            </w:r>
          </w:p>
        </w:tc>
        <w:tc>
          <w:tcPr>
            <w:tcW w:w="900" w:type="dxa"/>
            <w:shd w:val="clear" w:color="auto" w:fill="auto"/>
          </w:tcPr>
          <w:p w:rsidR="00664160" w:rsidRPr="004777F1" w:rsidRDefault="00664160" w:rsidP="0019377D">
            <w:pPr>
              <w:pStyle w:val="ab"/>
              <w:spacing w:after="0"/>
              <w:ind w:left="0"/>
              <w:jc w:val="center"/>
              <w:rPr>
                <w:b/>
                <w:sz w:val="24"/>
                <w:szCs w:val="24"/>
                <w:lang w:val="uk-UA"/>
              </w:rPr>
            </w:pPr>
            <w:r w:rsidRPr="004777F1">
              <w:rPr>
                <w:b/>
                <w:sz w:val="24"/>
                <w:szCs w:val="24"/>
                <w:lang w:val="uk-UA"/>
              </w:rPr>
              <w:t>4-В</w:t>
            </w:r>
          </w:p>
        </w:tc>
        <w:tc>
          <w:tcPr>
            <w:tcW w:w="900" w:type="dxa"/>
            <w:shd w:val="clear" w:color="auto" w:fill="auto"/>
          </w:tcPr>
          <w:p w:rsidR="00664160" w:rsidRPr="004777F1" w:rsidRDefault="00664160" w:rsidP="0019377D">
            <w:pPr>
              <w:pStyle w:val="ab"/>
              <w:spacing w:after="0"/>
              <w:ind w:left="0"/>
              <w:jc w:val="center"/>
              <w:rPr>
                <w:b/>
                <w:sz w:val="24"/>
                <w:szCs w:val="24"/>
                <w:lang w:val="uk-UA"/>
              </w:rPr>
            </w:pPr>
            <w:r w:rsidRPr="004777F1">
              <w:rPr>
                <w:b/>
                <w:sz w:val="24"/>
                <w:szCs w:val="24"/>
                <w:lang w:val="uk-UA"/>
              </w:rPr>
              <w:t>4-Г</w:t>
            </w:r>
          </w:p>
        </w:tc>
        <w:tc>
          <w:tcPr>
            <w:tcW w:w="1260" w:type="dxa"/>
            <w:vMerge/>
            <w:shd w:val="clear" w:color="auto" w:fill="auto"/>
          </w:tcPr>
          <w:p w:rsidR="00664160" w:rsidRPr="004777F1" w:rsidRDefault="00664160" w:rsidP="0019377D">
            <w:pPr>
              <w:pStyle w:val="ab"/>
              <w:spacing w:after="0"/>
              <w:ind w:left="0"/>
              <w:jc w:val="center"/>
              <w:rPr>
                <w:b/>
                <w:sz w:val="24"/>
                <w:szCs w:val="24"/>
                <w:lang w:val="uk-UA"/>
              </w:rPr>
            </w:pPr>
          </w:p>
        </w:tc>
      </w:tr>
      <w:tr w:rsidR="00664160" w:rsidRPr="004777F1" w:rsidTr="0019377D">
        <w:trPr>
          <w:trHeight w:val="285"/>
          <w:jc w:val="center"/>
        </w:trPr>
        <w:tc>
          <w:tcPr>
            <w:tcW w:w="1620" w:type="dxa"/>
            <w:vMerge w:val="restart"/>
            <w:shd w:val="clear" w:color="auto" w:fill="auto"/>
          </w:tcPr>
          <w:p w:rsidR="00664160" w:rsidRPr="004777F1" w:rsidRDefault="00664160" w:rsidP="0019377D">
            <w:pPr>
              <w:rPr>
                <w:lang w:val="uk-UA"/>
              </w:rPr>
            </w:pPr>
            <w:r w:rsidRPr="004777F1">
              <w:rPr>
                <w:lang w:val="uk-UA"/>
              </w:rPr>
              <w:t>Мови і літератури</w:t>
            </w:r>
          </w:p>
        </w:tc>
        <w:tc>
          <w:tcPr>
            <w:tcW w:w="1980" w:type="dxa"/>
            <w:shd w:val="clear" w:color="auto" w:fill="auto"/>
          </w:tcPr>
          <w:p w:rsidR="00664160" w:rsidRPr="004777F1" w:rsidRDefault="00664160" w:rsidP="0019377D">
            <w:pPr>
              <w:rPr>
                <w:lang w:val="uk-UA"/>
              </w:rPr>
            </w:pPr>
            <w:r w:rsidRPr="004777F1">
              <w:rPr>
                <w:lang w:val="uk-UA"/>
              </w:rPr>
              <w:t>Українська мова</w:t>
            </w:r>
          </w:p>
        </w:tc>
        <w:tc>
          <w:tcPr>
            <w:tcW w:w="946" w:type="dxa"/>
            <w:shd w:val="clear" w:color="auto" w:fill="auto"/>
          </w:tcPr>
          <w:p w:rsidR="00664160" w:rsidRPr="004777F1" w:rsidRDefault="00664160" w:rsidP="0019377D">
            <w:pPr>
              <w:jc w:val="center"/>
              <w:rPr>
                <w:lang w:val="uk-UA"/>
              </w:rPr>
            </w:pPr>
            <w:r w:rsidRPr="004777F1">
              <w:rPr>
                <w:lang w:val="uk-UA"/>
              </w:rPr>
              <w:t>3,5</w:t>
            </w:r>
            <w:r w:rsidRPr="004777F1">
              <w:t xml:space="preserve"> </w:t>
            </w:r>
          </w:p>
        </w:tc>
        <w:tc>
          <w:tcPr>
            <w:tcW w:w="1034" w:type="dxa"/>
            <w:shd w:val="clear" w:color="auto" w:fill="auto"/>
          </w:tcPr>
          <w:p w:rsidR="00664160" w:rsidRPr="004777F1" w:rsidRDefault="00664160" w:rsidP="0019377D">
            <w:pPr>
              <w:jc w:val="center"/>
              <w:rPr>
                <w:lang w:val="uk-UA"/>
              </w:rPr>
            </w:pPr>
            <w:r w:rsidRPr="004777F1">
              <w:rPr>
                <w:lang w:val="uk-UA"/>
              </w:rPr>
              <w:t>3,5</w:t>
            </w:r>
            <w:r w:rsidRPr="004777F1">
              <w:t xml:space="preserve"> </w:t>
            </w:r>
          </w:p>
        </w:tc>
        <w:tc>
          <w:tcPr>
            <w:tcW w:w="900" w:type="dxa"/>
            <w:shd w:val="clear" w:color="auto" w:fill="auto"/>
          </w:tcPr>
          <w:p w:rsidR="00664160" w:rsidRPr="004777F1" w:rsidRDefault="00664160" w:rsidP="0019377D">
            <w:pPr>
              <w:jc w:val="center"/>
              <w:rPr>
                <w:lang w:val="uk-UA"/>
              </w:rPr>
            </w:pPr>
            <w:r w:rsidRPr="004777F1">
              <w:rPr>
                <w:lang w:val="uk-UA"/>
              </w:rPr>
              <w:t>3,5</w:t>
            </w:r>
            <w:r w:rsidRPr="004777F1">
              <w:t xml:space="preserve"> </w:t>
            </w:r>
          </w:p>
        </w:tc>
        <w:tc>
          <w:tcPr>
            <w:tcW w:w="900" w:type="dxa"/>
            <w:shd w:val="clear" w:color="auto" w:fill="auto"/>
          </w:tcPr>
          <w:p w:rsidR="00664160" w:rsidRPr="004777F1" w:rsidRDefault="00664160" w:rsidP="0019377D">
            <w:pPr>
              <w:jc w:val="center"/>
              <w:rPr>
                <w:lang w:val="uk-UA"/>
              </w:rPr>
            </w:pPr>
            <w:r w:rsidRPr="004777F1">
              <w:rPr>
                <w:lang w:val="uk-UA"/>
              </w:rPr>
              <w:t>3,5</w:t>
            </w:r>
            <w:r w:rsidRPr="004777F1">
              <w:t xml:space="preserve"> </w:t>
            </w:r>
          </w:p>
        </w:tc>
        <w:tc>
          <w:tcPr>
            <w:tcW w:w="1260" w:type="dxa"/>
            <w:shd w:val="clear" w:color="auto" w:fill="auto"/>
          </w:tcPr>
          <w:p w:rsidR="00664160" w:rsidRPr="004777F1" w:rsidRDefault="00664160" w:rsidP="0019377D">
            <w:pPr>
              <w:pStyle w:val="ab"/>
              <w:spacing w:after="0"/>
              <w:ind w:left="0"/>
              <w:jc w:val="center"/>
              <w:rPr>
                <w:b/>
                <w:sz w:val="24"/>
                <w:szCs w:val="24"/>
                <w:lang w:val="uk-UA"/>
              </w:rPr>
            </w:pPr>
            <w:r w:rsidRPr="004777F1">
              <w:rPr>
                <w:b/>
                <w:sz w:val="24"/>
                <w:szCs w:val="24"/>
                <w:lang w:val="uk-UA"/>
              </w:rPr>
              <w:t>1</w:t>
            </w:r>
            <w:r>
              <w:rPr>
                <w:b/>
                <w:sz w:val="24"/>
                <w:szCs w:val="24"/>
                <w:lang w:val="uk-UA"/>
              </w:rPr>
              <w:t>4</w:t>
            </w:r>
          </w:p>
        </w:tc>
      </w:tr>
      <w:tr w:rsidR="00664160" w:rsidRPr="004777F1" w:rsidTr="0019377D">
        <w:trPr>
          <w:trHeight w:val="285"/>
          <w:jc w:val="center"/>
        </w:trPr>
        <w:tc>
          <w:tcPr>
            <w:tcW w:w="1620" w:type="dxa"/>
            <w:vMerge/>
            <w:shd w:val="clear" w:color="auto" w:fill="auto"/>
          </w:tcPr>
          <w:p w:rsidR="00664160" w:rsidRPr="004777F1" w:rsidRDefault="00664160" w:rsidP="0019377D">
            <w:pPr>
              <w:rPr>
                <w:lang w:val="uk-UA"/>
              </w:rPr>
            </w:pPr>
          </w:p>
        </w:tc>
        <w:tc>
          <w:tcPr>
            <w:tcW w:w="1980" w:type="dxa"/>
            <w:shd w:val="clear" w:color="auto" w:fill="auto"/>
          </w:tcPr>
          <w:p w:rsidR="00664160" w:rsidRPr="004777F1" w:rsidRDefault="00664160" w:rsidP="0019377D">
            <w:pPr>
              <w:rPr>
                <w:lang w:val="uk-UA"/>
              </w:rPr>
            </w:pPr>
            <w:r w:rsidRPr="004777F1">
              <w:rPr>
                <w:lang w:val="uk-UA"/>
              </w:rPr>
              <w:t>Читання</w:t>
            </w:r>
          </w:p>
        </w:tc>
        <w:tc>
          <w:tcPr>
            <w:tcW w:w="946" w:type="dxa"/>
            <w:shd w:val="clear" w:color="auto" w:fill="auto"/>
          </w:tcPr>
          <w:p w:rsidR="00664160" w:rsidRPr="004777F1" w:rsidRDefault="00664160" w:rsidP="0019377D">
            <w:pPr>
              <w:jc w:val="center"/>
              <w:rPr>
                <w:lang w:val="uk-UA"/>
              </w:rPr>
            </w:pPr>
            <w:r w:rsidRPr="004777F1">
              <w:rPr>
                <w:lang w:val="uk-UA"/>
              </w:rPr>
              <w:t>3,5</w:t>
            </w:r>
            <w:r w:rsidRPr="004777F1">
              <w:t xml:space="preserve"> </w:t>
            </w:r>
          </w:p>
        </w:tc>
        <w:tc>
          <w:tcPr>
            <w:tcW w:w="1034" w:type="dxa"/>
            <w:shd w:val="clear" w:color="auto" w:fill="auto"/>
          </w:tcPr>
          <w:p w:rsidR="00664160" w:rsidRPr="004777F1" w:rsidRDefault="00664160" w:rsidP="0019377D">
            <w:pPr>
              <w:jc w:val="center"/>
              <w:rPr>
                <w:lang w:val="uk-UA"/>
              </w:rPr>
            </w:pPr>
            <w:r w:rsidRPr="004777F1">
              <w:rPr>
                <w:lang w:val="uk-UA"/>
              </w:rPr>
              <w:t>3,5</w:t>
            </w:r>
            <w:r w:rsidRPr="004777F1">
              <w:t xml:space="preserve"> </w:t>
            </w:r>
          </w:p>
        </w:tc>
        <w:tc>
          <w:tcPr>
            <w:tcW w:w="900" w:type="dxa"/>
            <w:shd w:val="clear" w:color="auto" w:fill="auto"/>
          </w:tcPr>
          <w:p w:rsidR="00664160" w:rsidRPr="004777F1" w:rsidRDefault="00664160" w:rsidP="0019377D">
            <w:pPr>
              <w:jc w:val="center"/>
              <w:rPr>
                <w:lang w:val="uk-UA"/>
              </w:rPr>
            </w:pPr>
            <w:r w:rsidRPr="004777F1">
              <w:rPr>
                <w:lang w:val="uk-UA"/>
              </w:rPr>
              <w:t>3,5</w:t>
            </w:r>
            <w:r w:rsidRPr="004777F1">
              <w:t xml:space="preserve"> </w:t>
            </w:r>
          </w:p>
        </w:tc>
        <w:tc>
          <w:tcPr>
            <w:tcW w:w="900" w:type="dxa"/>
            <w:shd w:val="clear" w:color="auto" w:fill="auto"/>
          </w:tcPr>
          <w:p w:rsidR="00664160" w:rsidRPr="004777F1" w:rsidRDefault="00664160" w:rsidP="0019377D">
            <w:pPr>
              <w:jc w:val="center"/>
              <w:rPr>
                <w:lang w:val="uk-UA"/>
              </w:rPr>
            </w:pPr>
            <w:r w:rsidRPr="004777F1">
              <w:rPr>
                <w:lang w:val="uk-UA"/>
              </w:rPr>
              <w:t>3,5</w:t>
            </w:r>
            <w:r w:rsidRPr="004777F1">
              <w:t xml:space="preserve"> </w:t>
            </w:r>
          </w:p>
        </w:tc>
        <w:tc>
          <w:tcPr>
            <w:tcW w:w="1260" w:type="dxa"/>
            <w:shd w:val="clear" w:color="auto" w:fill="auto"/>
          </w:tcPr>
          <w:p w:rsidR="00664160" w:rsidRPr="004777F1" w:rsidRDefault="00664160" w:rsidP="0019377D">
            <w:pPr>
              <w:pStyle w:val="ab"/>
              <w:spacing w:after="0"/>
              <w:ind w:left="0"/>
              <w:jc w:val="center"/>
              <w:rPr>
                <w:b/>
                <w:sz w:val="24"/>
                <w:szCs w:val="24"/>
                <w:lang w:val="uk-UA"/>
              </w:rPr>
            </w:pPr>
            <w:r>
              <w:rPr>
                <w:b/>
                <w:sz w:val="24"/>
                <w:szCs w:val="24"/>
                <w:lang w:val="uk-UA"/>
              </w:rPr>
              <w:t>14</w:t>
            </w:r>
          </w:p>
        </w:tc>
      </w:tr>
      <w:tr w:rsidR="00664160" w:rsidRPr="004777F1" w:rsidTr="0019377D">
        <w:trPr>
          <w:trHeight w:val="285"/>
          <w:jc w:val="center"/>
        </w:trPr>
        <w:tc>
          <w:tcPr>
            <w:tcW w:w="1620" w:type="dxa"/>
            <w:vMerge/>
            <w:shd w:val="clear" w:color="auto" w:fill="auto"/>
          </w:tcPr>
          <w:p w:rsidR="00664160" w:rsidRPr="004777F1" w:rsidRDefault="00664160" w:rsidP="0019377D">
            <w:pPr>
              <w:rPr>
                <w:lang w:val="uk-UA"/>
              </w:rPr>
            </w:pPr>
          </w:p>
        </w:tc>
        <w:tc>
          <w:tcPr>
            <w:tcW w:w="1980" w:type="dxa"/>
            <w:shd w:val="clear" w:color="auto" w:fill="auto"/>
          </w:tcPr>
          <w:p w:rsidR="00664160" w:rsidRPr="004777F1" w:rsidRDefault="00664160" w:rsidP="0019377D">
            <w:pPr>
              <w:rPr>
                <w:lang w:val="uk-UA"/>
              </w:rPr>
            </w:pPr>
            <w:r w:rsidRPr="004777F1">
              <w:rPr>
                <w:lang w:val="uk-UA"/>
              </w:rPr>
              <w:t>Іноземна мова</w:t>
            </w:r>
            <w:r>
              <w:rPr>
                <w:lang w:val="uk-UA"/>
              </w:rPr>
              <w:t xml:space="preserve"> (англійська)</w:t>
            </w:r>
            <w:r w:rsidRPr="004777F1">
              <w:rPr>
                <w:lang w:val="uk-UA"/>
              </w:rPr>
              <w:t xml:space="preserve"> </w:t>
            </w:r>
          </w:p>
        </w:tc>
        <w:tc>
          <w:tcPr>
            <w:tcW w:w="946" w:type="dxa"/>
            <w:shd w:val="clear" w:color="auto" w:fill="auto"/>
          </w:tcPr>
          <w:p w:rsidR="00664160" w:rsidRPr="004777F1" w:rsidRDefault="00664160" w:rsidP="0019377D">
            <w:pPr>
              <w:jc w:val="center"/>
              <w:rPr>
                <w:lang w:val="uk-UA"/>
              </w:rPr>
            </w:pPr>
            <w:r w:rsidRPr="004777F1">
              <w:rPr>
                <w:lang w:val="uk-UA"/>
              </w:rPr>
              <w:t>2</w:t>
            </w:r>
          </w:p>
        </w:tc>
        <w:tc>
          <w:tcPr>
            <w:tcW w:w="1034" w:type="dxa"/>
            <w:shd w:val="clear" w:color="auto" w:fill="auto"/>
          </w:tcPr>
          <w:p w:rsidR="00664160" w:rsidRPr="004777F1" w:rsidRDefault="00664160" w:rsidP="0019377D">
            <w:pPr>
              <w:jc w:val="center"/>
              <w:rPr>
                <w:lang w:val="uk-UA"/>
              </w:rPr>
            </w:pPr>
            <w:r w:rsidRPr="004777F1">
              <w:rPr>
                <w:lang w:val="uk-UA"/>
              </w:rPr>
              <w:t>2</w:t>
            </w:r>
          </w:p>
        </w:tc>
        <w:tc>
          <w:tcPr>
            <w:tcW w:w="900" w:type="dxa"/>
            <w:shd w:val="clear" w:color="auto" w:fill="auto"/>
          </w:tcPr>
          <w:p w:rsidR="00664160" w:rsidRPr="004777F1" w:rsidRDefault="00664160" w:rsidP="0019377D">
            <w:pPr>
              <w:jc w:val="center"/>
              <w:rPr>
                <w:lang w:val="uk-UA"/>
              </w:rPr>
            </w:pPr>
            <w:r w:rsidRPr="004777F1">
              <w:rPr>
                <w:lang w:val="uk-UA"/>
              </w:rPr>
              <w:t>2</w:t>
            </w:r>
          </w:p>
        </w:tc>
        <w:tc>
          <w:tcPr>
            <w:tcW w:w="900" w:type="dxa"/>
            <w:shd w:val="clear" w:color="auto" w:fill="auto"/>
          </w:tcPr>
          <w:p w:rsidR="00664160" w:rsidRPr="004777F1" w:rsidRDefault="00664160" w:rsidP="0019377D">
            <w:pPr>
              <w:jc w:val="center"/>
              <w:rPr>
                <w:lang w:val="uk-UA"/>
              </w:rPr>
            </w:pPr>
            <w:r w:rsidRPr="004777F1">
              <w:rPr>
                <w:lang w:val="uk-UA"/>
              </w:rPr>
              <w:t>2</w:t>
            </w:r>
          </w:p>
        </w:tc>
        <w:tc>
          <w:tcPr>
            <w:tcW w:w="1260" w:type="dxa"/>
            <w:shd w:val="clear" w:color="auto" w:fill="auto"/>
          </w:tcPr>
          <w:p w:rsidR="00664160" w:rsidRPr="004777F1" w:rsidRDefault="00664160" w:rsidP="0019377D">
            <w:pPr>
              <w:pStyle w:val="ab"/>
              <w:spacing w:after="0"/>
              <w:ind w:left="0"/>
              <w:jc w:val="center"/>
              <w:rPr>
                <w:b/>
                <w:sz w:val="24"/>
                <w:szCs w:val="24"/>
                <w:lang w:val="uk-UA"/>
              </w:rPr>
            </w:pPr>
            <w:r>
              <w:rPr>
                <w:b/>
                <w:sz w:val="24"/>
                <w:szCs w:val="24"/>
                <w:lang w:val="uk-UA"/>
              </w:rPr>
              <w:t>8</w:t>
            </w:r>
          </w:p>
        </w:tc>
      </w:tr>
      <w:tr w:rsidR="00664160" w:rsidRPr="004777F1" w:rsidTr="0019377D">
        <w:trPr>
          <w:trHeight w:val="285"/>
          <w:jc w:val="center"/>
        </w:trPr>
        <w:tc>
          <w:tcPr>
            <w:tcW w:w="1620" w:type="dxa"/>
            <w:shd w:val="clear" w:color="auto" w:fill="auto"/>
          </w:tcPr>
          <w:p w:rsidR="00664160" w:rsidRPr="004777F1" w:rsidRDefault="00664160" w:rsidP="0019377D">
            <w:pPr>
              <w:rPr>
                <w:lang w:val="uk-UA"/>
              </w:rPr>
            </w:pPr>
            <w:r w:rsidRPr="004777F1">
              <w:rPr>
                <w:lang w:val="uk-UA"/>
              </w:rPr>
              <w:t>Математика</w:t>
            </w:r>
          </w:p>
        </w:tc>
        <w:tc>
          <w:tcPr>
            <w:tcW w:w="1980" w:type="dxa"/>
            <w:shd w:val="clear" w:color="auto" w:fill="auto"/>
          </w:tcPr>
          <w:p w:rsidR="00664160" w:rsidRPr="004777F1" w:rsidRDefault="00664160" w:rsidP="0019377D">
            <w:pPr>
              <w:rPr>
                <w:lang w:val="uk-UA"/>
              </w:rPr>
            </w:pPr>
            <w:r w:rsidRPr="004777F1">
              <w:rPr>
                <w:lang w:val="uk-UA"/>
              </w:rPr>
              <w:t>Математика</w:t>
            </w:r>
          </w:p>
        </w:tc>
        <w:tc>
          <w:tcPr>
            <w:tcW w:w="946" w:type="dxa"/>
            <w:shd w:val="clear" w:color="auto" w:fill="auto"/>
          </w:tcPr>
          <w:p w:rsidR="00664160" w:rsidRPr="004777F1" w:rsidRDefault="00664160" w:rsidP="0019377D">
            <w:pPr>
              <w:jc w:val="center"/>
              <w:rPr>
                <w:lang w:val="uk-UA"/>
              </w:rPr>
            </w:pPr>
            <w:r w:rsidRPr="004777F1">
              <w:rPr>
                <w:lang w:val="uk-UA"/>
              </w:rPr>
              <w:t>4</w:t>
            </w:r>
            <w:r w:rsidRPr="004777F1">
              <w:rPr>
                <w:lang w:val="en-US"/>
              </w:rPr>
              <w:t xml:space="preserve"> </w:t>
            </w:r>
          </w:p>
        </w:tc>
        <w:tc>
          <w:tcPr>
            <w:tcW w:w="1034" w:type="dxa"/>
            <w:shd w:val="clear" w:color="auto" w:fill="auto"/>
          </w:tcPr>
          <w:p w:rsidR="00664160" w:rsidRPr="004777F1" w:rsidRDefault="00664160" w:rsidP="0019377D">
            <w:pPr>
              <w:jc w:val="center"/>
              <w:rPr>
                <w:lang w:val="uk-UA"/>
              </w:rPr>
            </w:pPr>
            <w:r w:rsidRPr="004777F1">
              <w:rPr>
                <w:lang w:val="uk-UA"/>
              </w:rPr>
              <w:t>4</w:t>
            </w:r>
            <w:r w:rsidRPr="004777F1">
              <w:rPr>
                <w:lang w:val="en-US"/>
              </w:rPr>
              <w:t xml:space="preserve"> </w:t>
            </w:r>
          </w:p>
        </w:tc>
        <w:tc>
          <w:tcPr>
            <w:tcW w:w="900" w:type="dxa"/>
            <w:shd w:val="clear" w:color="auto" w:fill="auto"/>
          </w:tcPr>
          <w:p w:rsidR="00664160" w:rsidRPr="004777F1" w:rsidRDefault="00664160" w:rsidP="0019377D">
            <w:pPr>
              <w:jc w:val="center"/>
              <w:rPr>
                <w:lang w:val="uk-UA"/>
              </w:rPr>
            </w:pPr>
            <w:r w:rsidRPr="004777F1">
              <w:rPr>
                <w:lang w:val="uk-UA"/>
              </w:rPr>
              <w:t>4</w:t>
            </w:r>
            <w:r w:rsidRPr="004777F1">
              <w:rPr>
                <w:lang w:val="en-US"/>
              </w:rPr>
              <w:t xml:space="preserve"> </w:t>
            </w:r>
          </w:p>
        </w:tc>
        <w:tc>
          <w:tcPr>
            <w:tcW w:w="900" w:type="dxa"/>
            <w:shd w:val="clear" w:color="auto" w:fill="auto"/>
          </w:tcPr>
          <w:p w:rsidR="00664160" w:rsidRPr="004777F1" w:rsidRDefault="00664160" w:rsidP="0019377D">
            <w:pPr>
              <w:jc w:val="center"/>
              <w:rPr>
                <w:lang w:val="uk-UA"/>
              </w:rPr>
            </w:pPr>
            <w:r w:rsidRPr="004777F1">
              <w:rPr>
                <w:lang w:val="uk-UA"/>
              </w:rPr>
              <w:t>4</w:t>
            </w:r>
            <w:r w:rsidRPr="004777F1">
              <w:rPr>
                <w:lang w:val="en-US"/>
              </w:rPr>
              <w:t xml:space="preserve"> </w:t>
            </w:r>
          </w:p>
        </w:tc>
        <w:tc>
          <w:tcPr>
            <w:tcW w:w="1260" w:type="dxa"/>
            <w:shd w:val="clear" w:color="auto" w:fill="auto"/>
          </w:tcPr>
          <w:p w:rsidR="00664160" w:rsidRPr="004777F1" w:rsidRDefault="00664160" w:rsidP="0019377D">
            <w:pPr>
              <w:pStyle w:val="ab"/>
              <w:spacing w:after="0"/>
              <w:ind w:left="0"/>
              <w:jc w:val="center"/>
              <w:rPr>
                <w:b/>
                <w:sz w:val="24"/>
                <w:szCs w:val="24"/>
                <w:lang w:val="uk-UA"/>
              </w:rPr>
            </w:pPr>
            <w:r>
              <w:rPr>
                <w:b/>
                <w:sz w:val="24"/>
                <w:szCs w:val="24"/>
                <w:lang w:val="uk-UA"/>
              </w:rPr>
              <w:t>16</w:t>
            </w:r>
          </w:p>
        </w:tc>
      </w:tr>
      <w:tr w:rsidR="00664160" w:rsidRPr="004777F1" w:rsidTr="0019377D">
        <w:trPr>
          <w:trHeight w:val="285"/>
          <w:jc w:val="center"/>
        </w:trPr>
        <w:tc>
          <w:tcPr>
            <w:tcW w:w="1620" w:type="dxa"/>
            <w:shd w:val="clear" w:color="auto" w:fill="auto"/>
          </w:tcPr>
          <w:p w:rsidR="00664160" w:rsidRPr="004777F1" w:rsidRDefault="00664160" w:rsidP="0019377D">
            <w:pPr>
              <w:rPr>
                <w:lang w:val="uk-UA"/>
              </w:rPr>
            </w:pPr>
            <w:r w:rsidRPr="004777F1">
              <w:rPr>
                <w:lang w:val="uk-UA"/>
              </w:rPr>
              <w:t>Природо-знавство</w:t>
            </w:r>
          </w:p>
        </w:tc>
        <w:tc>
          <w:tcPr>
            <w:tcW w:w="1980" w:type="dxa"/>
            <w:shd w:val="clear" w:color="auto" w:fill="auto"/>
          </w:tcPr>
          <w:p w:rsidR="00664160" w:rsidRPr="004777F1" w:rsidRDefault="00664160" w:rsidP="0019377D">
            <w:pPr>
              <w:rPr>
                <w:lang w:val="uk-UA"/>
              </w:rPr>
            </w:pPr>
            <w:r w:rsidRPr="004777F1">
              <w:rPr>
                <w:lang w:val="uk-UA"/>
              </w:rPr>
              <w:t>Природо-знавство</w:t>
            </w:r>
          </w:p>
        </w:tc>
        <w:tc>
          <w:tcPr>
            <w:tcW w:w="946" w:type="dxa"/>
            <w:shd w:val="clear" w:color="auto" w:fill="auto"/>
          </w:tcPr>
          <w:p w:rsidR="00664160" w:rsidRPr="004777F1" w:rsidRDefault="00664160" w:rsidP="0019377D">
            <w:pPr>
              <w:jc w:val="center"/>
              <w:rPr>
                <w:lang w:val="uk-UA"/>
              </w:rPr>
            </w:pPr>
            <w:r w:rsidRPr="004777F1">
              <w:rPr>
                <w:lang w:val="uk-UA"/>
              </w:rPr>
              <w:t>2</w:t>
            </w:r>
            <w:r w:rsidRPr="004777F1">
              <w:rPr>
                <w:lang w:val="en-US"/>
              </w:rPr>
              <w:t xml:space="preserve"> </w:t>
            </w:r>
          </w:p>
        </w:tc>
        <w:tc>
          <w:tcPr>
            <w:tcW w:w="1034" w:type="dxa"/>
            <w:shd w:val="clear" w:color="auto" w:fill="auto"/>
          </w:tcPr>
          <w:p w:rsidR="00664160" w:rsidRPr="004777F1" w:rsidRDefault="00664160" w:rsidP="0019377D">
            <w:pPr>
              <w:jc w:val="center"/>
              <w:rPr>
                <w:lang w:val="uk-UA"/>
              </w:rPr>
            </w:pPr>
            <w:r w:rsidRPr="004777F1">
              <w:rPr>
                <w:lang w:val="uk-UA"/>
              </w:rPr>
              <w:t>2</w:t>
            </w:r>
            <w:r w:rsidRPr="004777F1">
              <w:rPr>
                <w:lang w:val="en-US"/>
              </w:rPr>
              <w:t xml:space="preserve"> </w:t>
            </w:r>
          </w:p>
        </w:tc>
        <w:tc>
          <w:tcPr>
            <w:tcW w:w="900" w:type="dxa"/>
            <w:shd w:val="clear" w:color="auto" w:fill="auto"/>
          </w:tcPr>
          <w:p w:rsidR="00664160" w:rsidRPr="004777F1" w:rsidRDefault="00664160" w:rsidP="0019377D">
            <w:pPr>
              <w:jc w:val="center"/>
              <w:rPr>
                <w:lang w:val="uk-UA"/>
              </w:rPr>
            </w:pPr>
            <w:r w:rsidRPr="004777F1">
              <w:rPr>
                <w:lang w:val="uk-UA"/>
              </w:rPr>
              <w:t>2</w:t>
            </w:r>
            <w:r w:rsidRPr="004777F1">
              <w:rPr>
                <w:lang w:val="en-US"/>
              </w:rPr>
              <w:t xml:space="preserve"> </w:t>
            </w:r>
          </w:p>
        </w:tc>
        <w:tc>
          <w:tcPr>
            <w:tcW w:w="900" w:type="dxa"/>
            <w:shd w:val="clear" w:color="auto" w:fill="auto"/>
          </w:tcPr>
          <w:p w:rsidR="00664160" w:rsidRPr="004777F1" w:rsidRDefault="00664160" w:rsidP="0019377D">
            <w:pPr>
              <w:jc w:val="center"/>
              <w:rPr>
                <w:lang w:val="uk-UA"/>
              </w:rPr>
            </w:pPr>
            <w:r w:rsidRPr="004777F1">
              <w:rPr>
                <w:lang w:val="uk-UA"/>
              </w:rPr>
              <w:t>2</w:t>
            </w:r>
            <w:r w:rsidRPr="004777F1">
              <w:rPr>
                <w:lang w:val="en-US"/>
              </w:rPr>
              <w:t xml:space="preserve"> </w:t>
            </w:r>
          </w:p>
        </w:tc>
        <w:tc>
          <w:tcPr>
            <w:tcW w:w="1260" w:type="dxa"/>
            <w:shd w:val="clear" w:color="auto" w:fill="auto"/>
          </w:tcPr>
          <w:p w:rsidR="00664160" w:rsidRPr="004777F1" w:rsidRDefault="00664160" w:rsidP="0019377D">
            <w:pPr>
              <w:pStyle w:val="ab"/>
              <w:spacing w:after="0"/>
              <w:ind w:left="0"/>
              <w:jc w:val="center"/>
              <w:rPr>
                <w:b/>
                <w:sz w:val="24"/>
                <w:szCs w:val="24"/>
                <w:lang w:val="uk-UA"/>
              </w:rPr>
            </w:pPr>
            <w:r>
              <w:rPr>
                <w:b/>
                <w:sz w:val="24"/>
                <w:szCs w:val="24"/>
                <w:lang w:val="uk-UA"/>
              </w:rPr>
              <w:t>8</w:t>
            </w:r>
          </w:p>
        </w:tc>
      </w:tr>
      <w:tr w:rsidR="00664160" w:rsidRPr="004777F1" w:rsidTr="0019377D">
        <w:trPr>
          <w:trHeight w:val="285"/>
          <w:jc w:val="center"/>
        </w:trPr>
        <w:tc>
          <w:tcPr>
            <w:tcW w:w="1620" w:type="dxa"/>
            <w:shd w:val="clear" w:color="auto" w:fill="auto"/>
          </w:tcPr>
          <w:p w:rsidR="00664160" w:rsidRPr="004777F1" w:rsidRDefault="00664160" w:rsidP="0019377D">
            <w:pPr>
              <w:rPr>
                <w:lang w:val="uk-UA"/>
              </w:rPr>
            </w:pPr>
            <w:r w:rsidRPr="004777F1">
              <w:rPr>
                <w:lang w:val="uk-UA"/>
              </w:rPr>
              <w:t>Суспільство-знавство</w:t>
            </w:r>
          </w:p>
        </w:tc>
        <w:tc>
          <w:tcPr>
            <w:tcW w:w="1980" w:type="dxa"/>
            <w:shd w:val="clear" w:color="auto" w:fill="auto"/>
          </w:tcPr>
          <w:p w:rsidR="00664160" w:rsidRPr="004777F1" w:rsidRDefault="00664160" w:rsidP="0019377D">
            <w:pPr>
              <w:rPr>
                <w:lang w:val="uk-UA"/>
              </w:rPr>
            </w:pPr>
            <w:r w:rsidRPr="004777F1">
              <w:rPr>
                <w:lang w:val="uk-UA"/>
              </w:rPr>
              <w:t>Я у світі</w:t>
            </w:r>
          </w:p>
        </w:tc>
        <w:tc>
          <w:tcPr>
            <w:tcW w:w="946" w:type="dxa"/>
            <w:shd w:val="clear" w:color="auto" w:fill="auto"/>
          </w:tcPr>
          <w:p w:rsidR="00664160" w:rsidRPr="004777F1" w:rsidRDefault="00664160" w:rsidP="0019377D">
            <w:pPr>
              <w:jc w:val="center"/>
              <w:rPr>
                <w:lang w:val="uk-UA"/>
              </w:rPr>
            </w:pPr>
            <w:r w:rsidRPr="004777F1">
              <w:rPr>
                <w:lang w:val="uk-UA"/>
              </w:rPr>
              <w:t>1</w:t>
            </w:r>
          </w:p>
        </w:tc>
        <w:tc>
          <w:tcPr>
            <w:tcW w:w="1034" w:type="dxa"/>
            <w:shd w:val="clear" w:color="auto" w:fill="auto"/>
          </w:tcPr>
          <w:p w:rsidR="00664160" w:rsidRPr="004777F1" w:rsidRDefault="00664160" w:rsidP="0019377D">
            <w:pPr>
              <w:jc w:val="center"/>
              <w:rPr>
                <w:lang w:val="uk-UA"/>
              </w:rPr>
            </w:pPr>
            <w:r w:rsidRPr="004777F1">
              <w:rPr>
                <w:lang w:val="uk-UA"/>
              </w:rPr>
              <w:t>1</w:t>
            </w:r>
          </w:p>
        </w:tc>
        <w:tc>
          <w:tcPr>
            <w:tcW w:w="900" w:type="dxa"/>
            <w:shd w:val="clear" w:color="auto" w:fill="auto"/>
          </w:tcPr>
          <w:p w:rsidR="00664160" w:rsidRPr="004777F1" w:rsidRDefault="00664160" w:rsidP="0019377D">
            <w:pPr>
              <w:jc w:val="center"/>
              <w:rPr>
                <w:lang w:val="uk-UA"/>
              </w:rPr>
            </w:pPr>
            <w:r w:rsidRPr="004777F1">
              <w:rPr>
                <w:lang w:val="uk-UA"/>
              </w:rPr>
              <w:t>1</w:t>
            </w:r>
          </w:p>
        </w:tc>
        <w:tc>
          <w:tcPr>
            <w:tcW w:w="900" w:type="dxa"/>
            <w:shd w:val="clear" w:color="auto" w:fill="auto"/>
          </w:tcPr>
          <w:p w:rsidR="00664160" w:rsidRPr="004777F1" w:rsidRDefault="00664160" w:rsidP="0019377D">
            <w:pPr>
              <w:jc w:val="center"/>
              <w:rPr>
                <w:lang w:val="uk-UA"/>
              </w:rPr>
            </w:pPr>
            <w:r w:rsidRPr="004777F1">
              <w:rPr>
                <w:lang w:val="uk-UA"/>
              </w:rPr>
              <w:t>1</w:t>
            </w:r>
          </w:p>
        </w:tc>
        <w:tc>
          <w:tcPr>
            <w:tcW w:w="1260" w:type="dxa"/>
            <w:shd w:val="clear" w:color="auto" w:fill="auto"/>
          </w:tcPr>
          <w:p w:rsidR="00664160" w:rsidRPr="004777F1" w:rsidRDefault="00664160" w:rsidP="0019377D">
            <w:pPr>
              <w:pStyle w:val="ab"/>
              <w:spacing w:after="0"/>
              <w:ind w:left="0"/>
              <w:jc w:val="center"/>
              <w:rPr>
                <w:b/>
                <w:sz w:val="24"/>
                <w:szCs w:val="24"/>
                <w:lang w:val="uk-UA"/>
              </w:rPr>
            </w:pPr>
            <w:r>
              <w:rPr>
                <w:b/>
                <w:sz w:val="24"/>
                <w:szCs w:val="24"/>
                <w:lang w:val="uk-UA"/>
              </w:rPr>
              <w:t>4</w:t>
            </w:r>
          </w:p>
        </w:tc>
      </w:tr>
      <w:tr w:rsidR="00664160" w:rsidRPr="004777F1" w:rsidTr="0019377D">
        <w:trPr>
          <w:trHeight w:val="285"/>
          <w:jc w:val="center"/>
        </w:trPr>
        <w:tc>
          <w:tcPr>
            <w:tcW w:w="1620" w:type="dxa"/>
            <w:vMerge w:val="restart"/>
            <w:shd w:val="clear" w:color="auto" w:fill="auto"/>
          </w:tcPr>
          <w:p w:rsidR="00664160" w:rsidRPr="004777F1" w:rsidRDefault="00664160" w:rsidP="0019377D">
            <w:pPr>
              <w:rPr>
                <w:lang w:val="uk-UA"/>
              </w:rPr>
            </w:pPr>
            <w:r w:rsidRPr="004777F1">
              <w:rPr>
                <w:lang w:val="uk-UA"/>
              </w:rPr>
              <w:t>Мистецтво</w:t>
            </w:r>
          </w:p>
        </w:tc>
        <w:tc>
          <w:tcPr>
            <w:tcW w:w="1980" w:type="dxa"/>
            <w:shd w:val="clear" w:color="auto" w:fill="auto"/>
          </w:tcPr>
          <w:p w:rsidR="00664160" w:rsidRPr="004777F1" w:rsidRDefault="00664160" w:rsidP="0019377D">
            <w:pPr>
              <w:rPr>
                <w:lang w:val="uk-UA"/>
              </w:rPr>
            </w:pPr>
            <w:r w:rsidRPr="004777F1">
              <w:rPr>
                <w:lang w:val="uk-UA"/>
              </w:rPr>
              <w:t>Музичне мистецтво</w:t>
            </w:r>
          </w:p>
        </w:tc>
        <w:tc>
          <w:tcPr>
            <w:tcW w:w="946" w:type="dxa"/>
            <w:shd w:val="clear" w:color="auto" w:fill="auto"/>
          </w:tcPr>
          <w:p w:rsidR="00664160" w:rsidRPr="004777F1" w:rsidRDefault="00664160" w:rsidP="0019377D">
            <w:pPr>
              <w:jc w:val="center"/>
              <w:rPr>
                <w:lang w:val="uk-UA"/>
              </w:rPr>
            </w:pPr>
            <w:r w:rsidRPr="004777F1">
              <w:rPr>
                <w:lang w:val="uk-UA"/>
              </w:rPr>
              <w:t>1</w:t>
            </w:r>
          </w:p>
        </w:tc>
        <w:tc>
          <w:tcPr>
            <w:tcW w:w="1034" w:type="dxa"/>
            <w:shd w:val="clear" w:color="auto" w:fill="auto"/>
          </w:tcPr>
          <w:p w:rsidR="00664160" w:rsidRPr="004777F1" w:rsidRDefault="00664160" w:rsidP="0019377D">
            <w:pPr>
              <w:jc w:val="center"/>
              <w:rPr>
                <w:lang w:val="uk-UA"/>
              </w:rPr>
            </w:pPr>
            <w:r w:rsidRPr="004777F1">
              <w:rPr>
                <w:lang w:val="uk-UA"/>
              </w:rPr>
              <w:t>1</w:t>
            </w:r>
          </w:p>
        </w:tc>
        <w:tc>
          <w:tcPr>
            <w:tcW w:w="900" w:type="dxa"/>
            <w:shd w:val="clear" w:color="auto" w:fill="auto"/>
          </w:tcPr>
          <w:p w:rsidR="00664160" w:rsidRPr="004777F1" w:rsidRDefault="00664160" w:rsidP="0019377D">
            <w:pPr>
              <w:jc w:val="center"/>
              <w:rPr>
                <w:lang w:val="uk-UA"/>
              </w:rPr>
            </w:pPr>
            <w:r w:rsidRPr="004777F1">
              <w:rPr>
                <w:lang w:val="uk-UA"/>
              </w:rPr>
              <w:t>1</w:t>
            </w:r>
          </w:p>
        </w:tc>
        <w:tc>
          <w:tcPr>
            <w:tcW w:w="900" w:type="dxa"/>
            <w:shd w:val="clear" w:color="auto" w:fill="auto"/>
          </w:tcPr>
          <w:p w:rsidR="00664160" w:rsidRPr="004777F1" w:rsidRDefault="00664160" w:rsidP="0019377D">
            <w:pPr>
              <w:jc w:val="center"/>
              <w:rPr>
                <w:lang w:val="uk-UA"/>
              </w:rPr>
            </w:pPr>
            <w:r w:rsidRPr="004777F1">
              <w:rPr>
                <w:lang w:val="uk-UA"/>
              </w:rPr>
              <w:t>1</w:t>
            </w:r>
          </w:p>
        </w:tc>
        <w:tc>
          <w:tcPr>
            <w:tcW w:w="1260" w:type="dxa"/>
            <w:shd w:val="clear" w:color="auto" w:fill="auto"/>
          </w:tcPr>
          <w:p w:rsidR="00664160" w:rsidRPr="004777F1" w:rsidRDefault="00664160" w:rsidP="0019377D">
            <w:pPr>
              <w:pStyle w:val="ab"/>
              <w:spacing w:after="0"/>
              <w:ind w:left="0"/>
              <w:jc w:val="center"/>
              <w:rPr>
                <w:b/>
                <w:sz w:val="24"/>
                <w:szCs w:val="24"/>
                <w:lang w:val="uk-UA"/>
              </w:rPr>
            </w:pPr>
            <w:r>
              <w:rPr>
                <w:b/>
                <w:sz w:val="24"/>
                <w:szCs w:val="24"/>
                <w:lang w:val="uk-UA"/>
              </w:rPr>
              <w:t>4</w:t>
            </w:r>
          </w:p>
        </w:tc>
      </w:tr>
      <w:tr w:rsidR="00664160" w:rsidRPr="004777F1" w:rsidTr="0019377D">
        <w:trPr>
          <w:trHeight w:val="285"/>
          <w:jc w:val="center"/>
        </w:trPr>
        <w:tc>
          <w:tcPr>
            <w:tcW w:w="1620" w:type="dxa"/>
            <w:vMerge/>
            <w:shd w:val="clear" w:color="auto" w:fill="auto"/>
          </w:tcPr>
          <w:p w:rsidR="00664160" w:rsidRPr="004777F1" w:rsidRDefault="00664160" w:rsidP="0019377D">
            <w:pPr>
              <w:rPr>
                <w:lang w:val="uk-UA"/>
              </w:rPr>
            </w:pPr>
          </w:p>
        </w:tc>
        <w:tc>
          <w:tcPr>
            <w:tcW w:w="1980" w:type="dxa"/>
            <w:shd w:val="clear" w:color="auto" w:fill="auto"/>
          </w:tcPr>
          <w:p w:rsidR="00664160" w:rsidRPr="004777F1" w:rsidRDefault="00664160" w:rsidP="0019377D">
            <w:pPr>
              <w:rPr>
                <w:lang w:val="uk-UA"/>
              </w:rPr>
            </w:pPr>
            <w:r w:rsidRPr="004777F1">
              <w:rPr>
                <w:lang w:val="uk-UA"/>
              </w:rPr>
              <w:t>Образотворче мистецтво</w:t>
            </w:r>
          </w:p>
        </w:tc>
        <w:tc>
          <w:tcPr>
            <w:tcW w:w="946" w:type="dxa"/>
            <w:shd w:val="clear" w:color="auto" w:fill="auto"/>
          </w:tcPr>
          <w:p w:rsidR="00664160" w:rsidRPr="004777F1" w:rsidRDefault="00664160" w:rsidP="0019377D">
            <w:pPr>
              <w:jc w:val="center"/>
              <w:rPr>
                <w:lang w:val="uk-UA"/>
              </w:rPr>
            </w:pPr>
            <w:r w:rsidRPr="004777F1">
              <w:rPr>
                <w:lang w:val="uk-UA"/>
              </w:rPr>
              <w:t>1</w:t>
            </w:r>
          </w:p>
        </w:tc>
        <w:tc>
          <w:tcPr>
            <w:tcW w:w="1034" w:type="dxa"/>
            <w:shd w:val="clear" w:color="auto" w:fill="auto"/>
          </w:tcPr>
          <w:p w:rsidR="00664160" w:rsidRPr="004777F1" w:rsidRDefault="00664160" w:rsidP="0019377D">
            <w:pPr>
              <w:jc w:val="center"/>
              <w:rPr>
                <w:lang w:val="uk-UA"/>
              </w:rPr>
            </w:pPr>
            <w:r w:rsidRPr="004777F1">
              <w:rPr>
                <w:lang w:val="uk-UA"/>
              </w:rPr>
              <w:t>1</w:t>
            </w:r>
          </w:p>
        </w:tc>
        <w:tc>
          <w:tcPr>
            <w:tcW w:w="900" w:type="dxa"/>
            <w:shd w:val="clear" w:color="auto" w:fill="auto"/>
          </w:tcPr>
          <w:p w:rsidR="00664160" w:rsidRPr="004777F1" w:rsidRDefault="00664160" w:rsidP="0019377D">
            <w:pPr>
              <w:jc w:val="center"/>
              <w:rPr>
                <w:lang w:val="uk-UA"/>
              </w:rPr>
            </w:pPr>
            <w:r w:rsidRPr="004777F1">
              <w:rPr>
                <w:lang w:val="uk-UA"/>
              </w:rPr>
              <w:t>1</w:t>
            </w:r>
          </w:p>
        </w:tc>
        <w:tc>
          <w:tcPr>
            <w:tcW w:w="900" w:type="dxa"/>
            <w:shd w:val="clear" w:color="auto" w:fill="auto"/>
          </w:tcPr>
          <w:p w:rsidR="00664160" w:rsidRPr="004777F1" w:rsidRDefault="00664160" w:rsidP="0019377D">
            <w:pPr>
              <w:jc w:val="center"/>
              <w:rPr>
                <w:lang w:val="uk-UA"/>
              </w:rPr>
            </w:pPr>
            <w:r w:rsidRPr="004777F1">
              <w:rPr>
                <w:lang w:val="uk-UA"/>
              </w:rPr>
              <w:t>1</w:t>
            </w:r>
          </w:p>
        </w:tc>
        <w:tc>
          <w:tcPr>
            <w:tcW w:w="1260" w:type="dxa"/>
            <w:shd w:val="clear" w:color="auto" w:fill="auto"/>
          </w:tcPr>
          <w:p w:rsidR="00664160" w:rsidRPr="004777F1" w:rsidRDefault="00664160" w:rsidP="0019377D">
            <w:pPr>
              <w:pStyle w:val="ab"/>
              <w:spacing w:after="0"/>
              <w:ind w:left="0"/>
              <w:jc w:val="center"/>
              <w:rPr>
                <w:b/>
                <w:sz w:val="24"/>
                <w:szCs w:val="24"/>
                <w:lang w:val="uk-UA"/>
              </w:rPr>
            </w:pPr>
            <w:r>
              <w:rPr>
                <w:b/>
                <w:sz w:val="24"/>
                <w:szCs w:val="24"/>
                <w:lang w:val="uk-UA"/>
              </w:rPr>
              <w:t>4</w:t>
            </w:r>
          </w:p>
        </w:tc>
      </w:tr>
      <w:tr w:rsidR="00664160" w:rsidRPr="004777F1" w:rsidTr="0019377D">
        <w:trPr>
          <w:trHeight w:val="285"/>
          <w:jc w:val="center"/>
        </w:trPr>
        <w:tc>
          <w:tcPr>
            <w:tcW w:w="1620" w:type="dxa"/>
            <w:vMerge w:val="restart"/>
            <w:shd w:val="clear" w:color="auto" w:fill="auto"/>
          </w:tcPr>
          <w:p w:rsidR="00664160" w:rsidRPr="004777F1" w:rsidRDefault="00664160" w:rsidP="0019377D">
            <w:pPr>
              <w:rPr>
                <w:lang w:val="uk-UA"/>
              </w:rPr>
            </w:pPr>
            <w:r w:rsidRPr="004777F1">
              <w:rPr>
                <w:lang w:val="uk-UA"/>
              </w:rPr>
              <w:t>Технології</w:t>
            </w:r>
          </w:p>
        </w:tc>
        <w:tc>
          <w:tcPr>
            <w:tcW w:w="1980" w:type="dxa"/>
            <w:shd w:val="clear" w:color="auto" w:fill="auto"/>
          </w:tcPr>
          <w:p w:rsidR="00664160" w:rsidRPr="004777F1" w:rsidRDefault="00664160" w:rsidP="0019377D">
            <w:pPr>
              <w:rPr>
                <w:lang w:val="uk-UA"/>
              </w:rPr>
            </w:pPr>
            <w:r w:rsidRPr="004777F1">
              <w:rPr>
                <w:lang w:val="uk-UA"/>
              </w:rPr>
              <w:t>Трудове навчання</w:t>
            </w:r>
          </w:p>
        </w:tc>
        <w:tc>
          <w:tcPr>
            <w:tcW w:w="946" w:type="dxa"/>
            <w:shd w:val="clear" w:color="auto" w:fill="auto"/>
          </w:tcPr>
          <w:p w:rsidR="00664160" w:rsidRPr="004777F1" w:rsidRDefault="00664160" w:rsidP="0019377D">
            <w:pPr>
              <w:jc w:val="center"/>
              <w:rPr>
                <w:lang w:val="uk-UA"/>
              </w:rPr>
            </w:pPr>
            <w:r w:rsidRPr="004777F1">
              <w:rPr>
                <w:lang w:val="uk-UA"/>
              </w:rPr>
              <w:t>1</w:t>
            </w:r>
          </w:p>
        </w:tc>
        <w:tc>
          <w:tcPr>
            <w:tcW w:w="1034" w:type="dxa"/>
            <w:shd w:val="clear" w:color="auto" w:fill="auto"/>
          </w:tcPr>
          <w:p w:rsidR="00664160" w:rsidRPr="004777F1" w:rsidRDefault="00664160" w:rsidP="0019377D">
            <w:pPr>
              <w:jc w:val="center"/>
              <w:rPr>
                <w:lang w:val="uk-UA"/>
              </w:rPr>
            </w:pPr>
            <w:r w:rsidRPr="004777F1">
              <w:rPr>
                <w:lang w:val="uk-UA"/>
              </w:rPr>
              <w:t>1</w:t>
            </w:r>
          </w:p>
        </w:tc>
        <w:tc>
          <w:tcPr>
            <w:tcW w:w="900" w:type="dxa"/>
            <w:shd w:val="clear" w:color="auto" w:fill="auto"/>
          </w:tcPr>
          <w:p w:rsidR="00664160" w:rsidRPr="004777F1" w:rsidRDefault="00664160" w:rsidP="0019377D">
            <w:pPr>
              <w:jc w:val="center"/>
              <w:rPr>
                <w:lang w:val="uk-UA"/>
              </w:rPr>
            </w:pPr>
            <w:r w:rsidRPr="004777F1">
              <w:rPr>
                <w:lang w:val="uk-UA"/>
              </w:rPr>
              <w:t>1</w:t>
            </w:r>
          </w:p>
        </w:tc>
        <w:tc>
          <w:tcPr>
            <w:tcW w:w="900" w:type="dxa"/>
            <w:shd w:val="clear" w:color="auto" w:fill="auto"/>
          </w:tcPr>
          <w:p w:rsidR="00664160" w:rsidRPr="004777F1" w:rsidRDefault="00664160" w:rsidP="0019377D">
            <w:pPr>
              <w:jc w:val="center"/>
              <w:rPr>
                <w:lang w:val="uk-UA"/>
              </w:rPr>
            </w:pPr>
            <w:r w:rsidRPr="004777F1">
              <w:rPr>
                <w:lang w:val="uk-UA"/>
              </w:rPr>
              <w:t>1</w:t>
            </w:r>
          </w:p>
        </w:tc>
        <w:tc>
          <w:tcPr>
            <w:tcW w:w="1260" w:type="dxa"/>
            <w:shd w:val="clear" w:color="auto" w:fill="auto"/>
          </w:tcPr>
          <w:p w:rsidR="00664160" w:rsidRPr="004777F1" w:rsidRDefault="00664160" w:rsidP="0019377D">
            <w:pPr>
              <w:pStyle w:val="ab"/>
              <w:spacing w:after="0"/>
              <w:ind w:left="0"/>
              <w:jc w:val="center"/>
              <w:rPr>
                <w:b/>
                <w:sz w:val="24"/>
                <w:szCs w:val="24"/>
                <w:lang w:val="uk-UA"/>
              </w:rPr>
            </w:pPr>
            <w:r>
              <w:rPr>
                <w:b/>
                <w:sz w:val="24"/>
                <w:szCs w:val="24"/>
                <w:lang w:val="uk-UA"/>
              </w:rPr>
              <w:t>4</w:t>
            </w:r>
          </w:p>
        </w:tc>
      </w:tr>
      <w:tr w:rsidR="00664160" w:rsidRPr="004777F1" w:rsidTr="0019377D">
        <w:trPr>
          <w:trHeight w:val="285"/>
          <w:jc w:val="center"/>
        </w:trPr>
        <w:tc>
          <w:tcPr>
            <w:tcW w:w="1620" w:type="dxa"/>
            <w:vMerge/>
            <w:shd w:val="clear" w:color="auto" w:fill="auto"/>
          </w:tcPr>
          <w:p w:rsidR="00664160" w:rsidRPr="004777F1" w:rsidRDefault="00664160" w:rsidP="0019377D">
            <w:pPr>
              <w:rPr>
                <w:lang w:val="uk-UA"/>
              </w:rPr>
            </w:pPr>
          </w:p>
        </w:tc>
        <w:tc>
          <w:tcPr>
            <w:tcW w:w="1980" w:type="dxa"/>
            <w:shd w:val="clear" w:color="auto" w:fill="auto"/>
          </w:tcPr>
          <w:p w:rsidR="00664160" w:rsidRPr="004777F1" w:rsidRDefault="00664160" w:rsidP="0019377D">
            <w:pPr>
              <w:rPr>
                <w:lang w:val="uk-UA"/>
              </w:rPr>
            </w:pPr>
            <w:r w:rsidRPr="004777F1">
              <w:rPr>
                <w:lang w:val="uk-UA"/>
              </w:rPr>
              <w:t>Інформатика</w:t>
            </w:r>
          </w:p>
        </w:tc>
        <w:tc>
          <w:tcPr>
            <w:tcW w:w="946" w:type="dxa"/>
            <w:shd w:val="clear" w:color="auto" w:fill="auto"/>
          </w:tcPr>
          <w:p w:rsidR="00664160" w:rsidRPr="004777F1" w:rsidRDefault="00664160" w:rsidP="0019377D">
            <w:pPr>
              <w:jc w:val="center"/>
              <w:rPr>
                <w:lang w:val="uk-UA"/>
              </w:rPr>
            </w:pPr>
            <w:r w:rsidRPr="004777F1">
              <w:rPr>
                <w:lang w:val="uk-UA"/>
              </w:rPr>
              <w:t>1</w:t>
            </w:r>
          </w:p>
        </w:tc>
        <w:tc>
          <w:tcPr>
            <w:tcW w:w="1034" w:type="dxa"/>
            <w:shd w:val="clear" w:color="auto" w:fill="auto"/>
          </w:tcPr>
          <w:p w:rsidR="00664160" w:rsidRPr="004777F1" w:rsidRDefault="00664160" w:rsidP="0019377D">
            <w:pPr>
              <w:jc w:val="center"/>
              <w:rPr>
                <w:lang w:val="uk-UA"/>
              </w:rPr>
            </w:pPr>
            <w:r w:rsidRPr="004777F1">
              <w:rPr>
                <w:lang w:val="uk-UA"/>
              </w:rPr>
              <w:t>1</w:t>
            </w:r>
          </w:p>
        </w:tc>
        <w:tc>
          <w:tcPr>
            <w:tcW w:w="900" w:type="dxa"/>
            <w:shd w:val="clear" w:color="auto" w:fill="auto"/>
          </w:tcPr>
          <w:p w:rsidR="00664160" w:rsidRPr="004777F1" w:rsidRDefault="00664160" w:rsidP="0019377D">
            <w:pPr>
              <w:jc w:val="center"/>
              <w:rPr>
                <w:lang w:val="uk-UA"/>
              </w:rPr>
            </w:pPr>
            <w:r w:rsidRPr="004777F1">
              <w:rPr>
                <w:lang w:val="uk-UA"/>
              </w:rPr>
              <w:t>1</w:t>
            </w:r>
          </w:p>
        </w:tc>
        <w:tc>
          <w:tcPr>
            <w:tcW w:w="900" w:type="dxa"/>
            <w:shd w:val="clear" w:color="auto" w:fill="auto"/>
          </w:tcPr>
          <w:p w:rsidR="00664160" w:rsidRPr="004777F1" w:rsidRDefault="00664160" w:rsidP="0019377D">
            <w:pPr>
              <w:jc w:val="center"/>
              <w:rPr>
                <w:lang w:val="uk-UA"/>
              </w:rPr>
            </w:pPr>
            <w:r w:rsidRPr="004777F1">
              <w:rPr>
                <w:lang w:val="uk-UA"/>
              </w:rPr>
              <w:t>1</w:t>
            </w:r>
          </w:p>
        </w:tc>
        <w:tc>
          <w:tcPr>
            <w:tcW w:w="1260" w:type="dxa"/>
            <w:shd w:val="clear" w:color="auto" w:fill="auto"/>
          </w:tcPr>
          <w:p w:rsidR="00664160" w:rsidRPr="004777F1" w:rsidRDefault="00664160" w:rsidP="0019377D">
            <w:pPr>
              <w:pStyle w:val="ab"/>
              <w:spacing w:after="0"/>
              <w:ind w:left="0"/>
              <w:jc w:val="center"/>
              <w:rPr>
                <w:b/>
                <w:sz w:val="24"/>
                <w:szCs w:val="24"/>
                <w:lang w:val="uk-UA"/>
              </w:rPr>
            </w:pPr>
            <w:r>
              <w:rPr>
                <w:b/>
                <w:sz w:val="24"/>
                <w:szCs w:val="24"/>
                <w:lang w:val="uk-UA"/>
              </w:rPr>
              <w:t>4</w:t>
            </w:r>
          </w:p>
        </w:tc>
      </w:tr>
      <w:tr w:rsidR="00664160" w:rsidRPr="004777F1" w:rsidTr="0019377D">
        <w:trPr>
          <w:trHeight w:val="285"/>
          <w:jc w:val="center"/>
        </w:trPr>
        <w:tc>
          <w:tcPr>
            <w:tcW w:w="1620" w:type="dxa"/>
            <w:vMerge w:val="restart"/>
            <w:shd w:val="clear" w:color="auto" w:fill="auto"/>
          </w:tcPr>
          <w:p w:rsidR="00664160" w:rsidRPr="004777F1" w:rsidRDefault="00664160" w:rsidP="0019377D">
            <w:pPr>
              <w:rPr>
                <w:lang w:val="uk-UA"/>
              </w:rPr>
            </w:pPr>
            <w:r w:rsidRPr="004777F1">
              <w:rPr>
                <w:lang w:val="uk-UA"/>
              </w:rPr>
              <w:t>Здоров’я і фізична культура</w:t>
            </w:r>
          </w:p>
        </w:tc>
        <w:tc>
          <w:tcPr>
            <w:tcW w:w="1980" w:type="dxa"/>
            <w:shd w:val="clear" w:color="auto" w:fill="auto"/>
          </w:tcPr>
          <w:p w:rsidR="00664160" w:rsidRPr="004777F1" w:rsidRDefault="00664160" w:rsidP="0019377D">
            <w:pPr>
              <w:rPr>
                <w:lang w:val="uk-UA"/>
              </w:rPr>
            </w:pPr>
            <w:r w:rsidRPr="004777F1">
              <w:rPr>
                <w:lang w:val="uk-UA"/>
              </w:rPr>
              <w:t>Основи здоров’я</w:t>
            </w:r>
          </w:p>
        </w:tc>
        <w:tc>
          <w:tcPr>
            <w:tcW w:w="946" w:type="dxa"/>
            <w:shd w:val="clear" w:color="auto" w:fill="auto"/>
          </w:tcPr>
          <w:p w:rsidR="00664160" w:rsidRPr="004777F1" w:rsidRDefault="00664160" w:rsidP="0019377D">
            <w:pPr>
              <w:jc w:val="center"/>
              <w:rPr>
                <w:lang w:val="uk-UA"/>
              </w:rPr>
            </w:pPr>
            <w:r w:rsidRPr="004777F1">
              <w:rPr>
                <w:lang w:val="uk-UA"/>
              </w:rPr>
              <w:t>1</w:t>
            </w:r>
          </w:p>
        </w:tc>
        <w:tc>
          <w:tcPr>
            <w:tcW w:w="1034" w:type="dxa"/>
            <w:shd w:val="clear" w:color="auto" w:fill="auto"/>
          </w:tcPr>
          <w:p w:rsidR="00664160" w:rsidRPr="004777F1" w:rsidRDefault="00664160" w:rsidP="0019377D">
            <w:pPr>
              <w:jc w:val="center"/>
              <w:rPr>
                <w:lang w:val="uk-UA"/>
              </w:rPr>
            </w:pPr>
            <w:r w:rsidRPr="004777F1">
              <w:rPr>
                <w:lang w:val="uk-UA"/>
              </w:rPr>
              <w:t>1</w:t>
            </w:r>
          </w:p>
        </w:tc>
        <w:tc>
          <w:tcPr>
            <w:tcW w:w="900" w:type="dxa"/>
            <w:shd w:val="clear" w:color="auto" w:fill="auto"/>
          </w:tcPr>
          <w:p w:rsidR="00664160" w:rsidRPr="004777F1" w:rsidRDefault="00664160" w:rsidP="0019377D">
            <w:pPr>
              <w:jc w:val="center"/>
              <w:rPr>
                <w:lang w:val="uk-UA"/>
              </w:rPr>
            </w:pPr>
            <w:r w:rsidRPr="004777F1">
              <w:rPr>
                <w:lang w:val="uk-UA"/>
              </w:rPr>
              <w:t>1</w:t>
            </w:r>
          </w:p>
        </w:tc>
        <w:tc>
          <w:tcPr>
            <w:tcW w:w="900" w:type="dxa"/>
            <w:shd w:val="clear" w:color="auto" w:fill="auto"/>
          </w:tcPr>
          <w:p w:rsidR="00664160" w:rsidRPr="004777F1" w:rsidRDefault="00664160" w:rsidP="0019377D">
            <w:pPr>
              <w:jc w:val="center"/>
              <w:rPr>
                <w:lang w:val="uk-UA"/>
              </w:rPr>
            </w:pPr>
            <w:r w:rsidRPr="004777F1">
              <w:rPr>
                <w:lang w:val="uk-UA"/>
              </w:rPr>
              <w:t>1</w:t>
            </w:r>
          </w:p>
        </w:tc>
        <w:tc>
          <w:tcPr>
            <w:tcW w:w="1260" w:type="dxa"/>
            <w:shd w:val="clear" w:color="auto" w:fill="auto"/>
          </w:tcPr>
          <w:p w:rsidR="00664160" w:rsidRPr="004777F1" w:rsidRDefault="00664160" w:rsidP="0019377D">
            <w:pPr>
              <w:pStyle w:val="ab"/>
              <w:spacing w:after="0"/>
              <w:ind w:left="0"/>
              <w:jc w:val="center"/>
              <w:rPr>
                <w:b/>
                <w:sz w:val="24"/>
                <w:szCs w:val="24"/>
                <w:lang w:val="uk-UA"/>
              </w:rPr>
            </w:pPr>
            <w:r>
              <w:rPr>
                <w:b/>
                <w:sz w:val="24"/>
                <w:szCs w:val="24"/>
                <w:lang w:val="uk-UA"/>
              </w:rPr>
              <w:t>4</w:t>
            </w:r>
          </w:p>
        </w:tc>
      </w:tr>
      <w:tr w:rsidR="00664160" w:rsidRPr="004777F1" w:rsidTr="0019377D">
        <w:trPr>
          <w:trHeight w:val="285"/>
          <w:jc w:val="center"/>
        </w:trPr>
        <w:tc>
          <w:tcPr>
            <w:tcW w:w="1620" w:type="dxa"/>
            <w:vMerge/>
            <w:shd w:val="clear" w:color="auto" w:fill="auto"/>
          </w:tcPr>
          <w:p w:rsidR="00664160" w:rsidRPr="004777F1" w:rsidRDefault="00664160" w:rsidP="0019377D">
            <w:pPr>
              <w:rPr>
                <w:lang w:val="uk-UA"/>
              </w:rPr>
            </w:pPr>
          </w:p>
        </w:tc>
        <w:tc>
          <w:tcPr>
            <w:tcW w:w="1980" w:type="dxa"/>
            <w:shd w:val="clear" w:color="auto" w:fill="auto"/>
          </w:tcPr>
          <w:p w:rsidR="00664160" w:rsidRPr="004777F1" w:rsidRDefault="00664160" w:rsidP="0019377D">
            <w:pPr>
              <w:rPr>
                <w:lang w:val="uk-UA"/>
              </w:rPr>
            </w:pPr>
            <w:r w:rsidRPr="004777F1">
              <w:rPr>
                <w:lang w:val="uk-UA"/>
              </w:rPr>
              <w:t>Фізична культура*</w:t>
            </w:r>
          </w:p>
        </w:tc>
        <w:tc>
          <w:tcPr>
            <w:tcW w:w="946" w:type="dxa"/>
            <w:shd w:val="clear" w:color="auto" w:fill="auto"/>
          </w:tcPr>
          <w:p w:rsidR="00664160" w:rsidRPr="004777F1" w:rsidRDefault="00664160" w:rsidP="0019377D">
            <w:pPr>
              <w:jc w:val="center"/>
              <w:rPr>
                <w:lang w:val="uk-UA"/>
              </w:rPr>
            </w:pPr>
            <w:r w:rsidRPr="004777F1">
              <w:rPr>
                <w:lang w:val="uk-UA"/>
              </w:rPr>
              <w:t>2</w:t>
            </w:r>
          </w:p>
        </w:tc>
        <w:tc>
          <w:tcPr>
            <w:tcW w:w="1034" w:type="dxa"/>
            <w:shd w:val="clear" w:color="auto" w:fill="auto"/>
          </w:tcPr>
          <w:p w:rsidR="00664160" w:rsidRPr="004777F1" w:rsidRDefault="00664160" w:rsidP="0019377D">
            <w:pPr>
              <w:jc w:val="center"/>
              <w:rPr>
                <w:lang w:val="uk-UA"/>
              </w:rPr>
            </w:pPr>
            <w:r w:rsidRPr="004777F1">
              <w:rPr>
                <w:lang w:val="uk-UA"/>
              </w:rPr>
              <w:t>2</w:t>
            </w:r>
          </w:p>
        </w:tc>
        <w:tc>
          <w:tcPr>
            <w:tcW w:w="900" w:type="dxa"/>
            <w:shd w:val="clear" w:color="auto" w:fill="auto"/>
          </w:tcPr>
          <w:p w:rsidR="00664160" w:rsidRPr="004777F1" w:rsidRDefault="00664160" w:rsidP="0019377D">
            <w:pPr>
              <w:jc w:val="center"/>
              <w:rPr>
                <w:lang w:val="uk-UA"/>
              </w:rPr>
            </w:pPr>
            <w:r w:rsidRPr="004777F1">
              <w:rPr>
                <w:lang w:val="uk-UA"/>
              </w:rPr>
              <w:t>2</w:t>
            </w:r>
          </w:p>
        </w:tc>
        <w:tc>
          <w:tcPr>
            <w:tcW w:w="900" w:type="dxa"/>
            <w:shd w:val="clear" w:color="auto" w:fill="auto"/>
          </w:tcPr>
          <w:p w:rsidR="00664160" w:rsidRPr="004777F1" w:rsidRDefault="00664160" w:rsidP="0019377D">
            <w:pPr>
              <w:jc w:val="center"/>
              <w:rPr>
                <w:lang w:val="uk-UA"/>
              </w:rPr>
            </w:pPr>
            <w:r w:rsidRPr="004777F1">
              <w:rPr>
                <w:lang w:val="uk-UA"/>
              </w:rPr>
              <w:t>2</w:t>
            </w:r>
          </w:p>
        </w:tc>
        <w:tc>
          <w:tcPr>
            <w:tcW w:w="1260" w:type="dxa"/>
            <w:shd w:val="clear" w:color="auto" w:fill="auto"/>
          </w:tcPr>
          <w:p w:rsidR="00664160" w:rsidRPr="004777F1" w:rsidRDefault="00664160" w:rsidP="0019377D">
            <w:pPr>
              <w:pStyle w:val="ab"/>
              <w:spacing w:after="0"/>
              <w:ind w:left="0"/>
              <w:jc w:val="center"/>
              <w:rPr>
                <w:b/>
                <w:sz w:val="24"/>
                <w:szCs w:val="24"/>
                <w:lang w:val="uk-UA"/>
              </w:rPr>
            </w:pPr>
            <w:r>
              <w:rPr>
                <w:b/>
                <w:sz w:val="24"/>
                <w:szCs w:val="24"/>
                <w:lang w:val="uk-UA"/>
              </w:rPr>
              <w:t>8</w:t>
            </w:r>
          </w:p>
        </w:tc>
      </w:tr>
      <w:tr w:rsidR="00664160" w:rsidRPr="004777F1" w:rsidTr="0019377D">
        <w:trPr>
          <w:trHeight w:val="285"/>
          <w:jc w:val="center"/>
        </w:trPr>
        <w:tc>
          <w:tcPr>
            <w:tcW w:w="1620" w:type="dxa"/>
            <w:vMerge/>
            <w:shd w:val="clear" w:color="auto" w:fill="auto"/>
          </w:tcPr>
          <w:p w:rsidR="00664160" w:rsidRPr="004777F1" w:rsidRDefault="00664160" w:rsidP="0019377D">
            <w:pPr>
              <w:rPr>
                <w:lang w:val="uk-UA"/>
              </w:rPr>
            </w:pPr>
          </w:p>
        </w:tc>
        <w:tc>
          <w:tcPr>
            <w:tcW w:w="1980" w:type="dxa"/>
            <w:shd w:val="clear" w:color="auto" w:fill="auto"/>
          </w:tcPr>
          <w:p w:rsidR="00664160" w:rsidRPr="004777F1" w:rsidRDefault="00664160" w:rsidP="0019377D">
            <w:pPr>
              <w:rPr>
                <w:lang w:val="uk-UA"/>
              </w:rPr>
            </w:pPr>
            <w:r w:rsidRPr="004777F1">
              <w:rPr>
                <w:lang w:val="uk-UA"/>
              </w:rPr>
              <w:t>Хореографія</w:t>
            </w:r>
            <w:r>
              <w:rPr>
                <w:lang w:val="uk-UA"/>
              </w:rPr>
              <w:t>*</w:t>
            </w:r>
          </w:p>
        </w:tc>
        <w:tc>
          <w:tcPr>
            <w:tcW w:w="946" w:type="dxa"/>
            <w:shd w:val="clear" w:color="auto" w:fill="auto"/>
          </w:tcPr>
          <w:p w:rsidR="00664160" w:rsidRPr="004777F1" w:rsidRDefault="00664160" w:rsidP="0019377D">
            <w:pPr>
              <w:jc w:val="center"/>
              <w:rPr>
                <w:lang w:val="uk-UA"/>
              </w:rPr>
            </w:pPr>
            <w:r w:rsidRPr="004777F1">
              <w:rPr>
                <w:lang w:val="uk-UA"/>
              </w:rPr>
              <w:t>1</w:t>
            </w:r>
          </w:p>
        </w:tc>
        <w:tc>
          <w:tcPr>
            <w:tcW w:w="1034" w:type="dxa"/>
            <w:shd w:val="clear" w:color="auto" w:fill="auto"/>
          </w:tcPr>
          <w:p w:rsidR="00664160" w:rsidRPr="004777F1" w:rsidRDefault="00664160" w:rsidP="0019377D">
            <w:pPr>
              <w:jc w:val="center"/>
              <w:rPr>
                <w:lang w:val="uk-UA"/>
              </w:rPr>
            </w:pPr>
            <w:r w:rsidRPr="004777F1">
              <w:rPr>
                <w:lang w:val="uk-UA"/>
              </w:rPr>
              <w:t>1</w:t>
            </w:r>
          </w:p>
        </w:tc>
        <w:tc>
          <w:tcPr>
            <w:tcW w:w="900" w:type="dxa"/>
            <w:shd w:val="clear" w:color="auto" w:fill="auto"/>
          </w:tcPr>
          <w:p w:rsidR="00664160" w:rsidRPr="004777F1" w:rsidRDefault="00664160" w:rsidP="0019377D">
            <w:pPr>
              <w:jc w:val="center"/>
              <w:rPr>
                <w:lang w:val="uk-UA"/>
              </w:rPr>
            </w:pPr>
            <w:r w:rsidRPr="004777F1">
              <w:rPr>
                <w:lang w:val="uk-UA"/>
              </w:rPr>
              <w:t>1</w:t>
            </w:r>
          </w:p>
        </w:tc>
        <w:tc>
          <w:tcPr>
            <w:tcW w:w="900" w:type="dxa"/>
            <w:shd w:val="clear" w:color="auto" w:fill="auto"/>
          </w:tcPr>
          <w:p w:rsidR="00664160" w:rsidRPr="004777F1" w:rsidRDefault="00664160" w:rsidP="0019377D">
            <w:pPr>
              <w:jc w:val="center"/>
              <w:rPr>
                <w:lang w:val="uk-UA"/>
              </w:rPr>
            </w:pPr>
            <w:r w:rsidRPr="004777F1">
              <w:rPr>
                <w:lang w:val="uk-UA"/>
              </w:rPr>
              <w:t>1</w:t>
            </w:r>
          </w:p>
        </w:tc>
        <w:tc>
          <w:tcPr>
            <w:tcW w:w="1260" w:type="dxa"/>
            <w:shd w:val="clear" w:color="auto" w:fill="auto"/>
          </w:tcPr>
          <w:p w:rsidR="00664160" w:rsidRPr="004777F1" w:rsidRDefault="00664160" w:rsidP="0019377D">
            <w:pPr>
              <w:pStyle w:val="ab"/>
              <w:spacing w:after="0"/>
              <w:ind w:left="0"/>
              <w:jc w:val="center"/>
              <w:rPr>
                <w:b/>
                <w:sz w:val="24"/>
                <w:szCs w:val="24"/>
                <w:lang w:val="uk-UA"/>
              </w:rPr>
            </w:pPr>
            <w:r>
              <w:rPr>
                <w:b/>
                <w:sz w:val="24"/>
                <w:szCs w:val="24"/>
                <w:lang w:val="uk-UA"/>
              </w:rPr>
              <w:t>4</w:t>
            </w:r>
          </w:p>
        </w:tc>
      </w:tr>
      <w:tr w:rsidR="00664160" w:rsidRPr="004777F1" w:rsidTr="0019377D">
        <w:trPr>
          <w:trHeight w:val="285"/>
          <w:jc w:val="center"/>
        </w:trPr>
        <w:tc>
          <w:tcPr>
            <w:tcW w:w="3600" w:type="dxa"/>
            <w:gridSpan w:val="2"/>
            <w:shd w:val="clear" w:color="auto" w:fill="auto"/>
          </w:tcPr>
          <w:p w:rsidR="00664160" w:rsidRPr="004777F1" w:rsidRDefault="00664160" w:rsidP="0019377D">
            <w:pPr>
              <w:jc w:val="center"/>
              <w:rPr>
                <w:b/>
                <w:lang w:val="uk-UA"/>
              </w:rPr>
            </w:pPr>
            <w:r w:rsidRPr="004777F1">
              <w:rPr>
                <w:b/>
                <w:lang w:val="uk-UA"/>
              </w:rPr>
              <w:t>УСЬОГО</w:t>
            </w:r>
          </w:p>
        </w:tc>
        <w:tc>
          <w:tcPr>
            <w:tcW w:w="946" w:type="dxa"/>
            <w:shd w:val="clear" w:color="auto" w:fill="auto"/>
          </w:tcPr>
          <w:p w:rsidR="00664160" w:rsidRPr="004777F1" w:rsidRDefault="00664160" w:rsidP="0019377D">
            <w:pPr>
              <w:jc w:val="center"/>
              <w:rPr>
                <w:b/>
                <w:lang w:val="uk-UA"/>
              </w:rPr>
            </w:pPr>
            <w:r w:rsidRPr="004777F1">
              <w:rPr>
                <w:b/>
                <w:lang w:val="uk-UA"/>
              </w:rPr>
              <w:t>24</w:t>
            </w:r>
          </w:p>
        </w:tc>
        <w:tc>
          <w:tcPr>
            <w:tcW w:w="1034" w:type="dxa"/>
            <w:shd w:val="clear" w:color="auto" w:fill="auto"/>
          </w:tcPr>
          <w:p w:rsidR="00664160" w:rsidRPr="004777F1" w:rsidRDefault="00664160" w:rsidP="0019377D">
            <w:pPr>
              <w:jc w:val="center"/>
              <w:rPr>
                <w:b/>
                <w:lang w:val="uk-UA"/>
              </w:rPr>
            </w:pPr>
            <w:r w:rsidRPr="004777F1">
              <w:rPr>
                <w:b/>
                <w:lang w:val="uk-UA"/>
              </w:rPr>
              <w:t>24</w:t>
            </w:r>
          </w:p>
        </w:tc>
        <w:tc>
          <w:tcPr>
            <w:tcW w:w="900" w:type="dxa"/>
            <w:shd w:val="clear" w:color="auto" w:fill="auto"/>
          </w:tcPr>
          <w:p w:rsidR="00664160" w:rsidRPr="004777F1" w:rsidRDefault="00664160" w:rsidP="0019377D">
            <w:pPr>
              <w:jc w:val="center"/>
              <w:rPr>
                <w:b/>
                <w:lang w:val="uk-UA"/>
              </w:rPr>
            </w:pPr>
            <w:r w:rsidRPr="004777F1">
              <w:rPr>
                <w:b/>
                <w:lang w:val="uk-UA"/>
              </w:rPr>
              <w:t>24</w:t>
            </w:r>
          </w:p>
        </w:tc>
        <w:tc>
          <w:tcPr>
            <w:tcW w:w="900" w:type="dxa"/>
            <w:shd w:val="clear" w:color="auto" w:fill="auto"/>
          </w:tcPr>
          <w:p w:rsidR="00664160" w:rsidRPr="004777F1" w:rsidRDefault="00664160" w:rsidP="0019377D">
            <w:pPr>
              <w:jc w:val="center"/>
              <w:rPr>
                <w:b/>
                <w:lang w:val="uk-UA"/>
              </w:rPr>
            </w:pPr>
            <w:r w:rsidRPr="004777F1">
              <w:rPr>
                <w:b/>
                <w:lang w:val="uk-UA"/>
              </w:rPr>
              <w:t>24</w:t>
            </w:r>
          </w:p>
        </w:tc>
        <w:tc>
          <w:tcPr>
            <w:tcW w:w="1260" w:type="dxa"/>
            <w:shd w:val="clear" w:color="auto" w:fill="auto"/>
          </w:tcPr>
          <w:p w:rsidR="00664160" w:rsidRPr="004777F1" w:rsidRDefault="00664160" w:rsidP="0019377D">
            <w:pPr>
              <w:pStyle w:val="ab"/>
              <w:spacing w:after="0"/>
              <w:ind w:left="0"/>
              <w:jc w:val="center"/>
              <w:rPr>
                <w:b/>
                <w:sz w:val="24"/>
                <w:szCs w:val="24"/>
                <w:lang w:val="uk-UA"/>
              </w:rPr>
            </w:pPr>
            <w:r>
              <w:rPr>
                <w:b/>
                <w:sz w:val="24"/>
                <w:szCs w:val="24"/>
                <w:lang w:val="uk-UA"/>
              </w:rPr>
              <w:t>96</w:t>
            </w:r>
          </w:p>
        </w:tc>
      </w:tr>
      <w:tr w:rsidR="00664160" w:rsidRPr="004777F1" w:rsidTr="0019377D">
        <w:trPr>
          <w:trHeight w:val="285"/>
          <w:jc w:val="center"/>
        </w:trPr>
        <w:tc>
          <w:tcPr>
            <w:tcW w:w="7380" w:type="dxa"/>
            <w:gridSpan w:val="6"/>
            <w:shd w:val="clear" w:color="auto" w:fill="auto"/>
          </w:tcPr>
          <w:p w:rsidR="00664160" w:rsidRPr="004777F1" w:rsidRDefault="00664160" w:rsidP="0019377D">
            <w:pPr>
              <w:pStyle w:val="ab"/>
              <w:spacing w:after="0"/>
              <w:ind w:left="0"/>
              <w:jc w:val="center"/>
              <w:rPr>
                <w:b/>
                <w:sz w:val="24"/>
                <w:szCs w:val="24"/>
                <w:lang w:val="uk-UA"/>
              </w:rPr>
            </w:pPr>
            <w:r w:rsidRPr="004777F1">
              <w:rPr>
                <w:b/>
                <w:i/>
                <w:sz w:val="24"/>
                <w:szCs w:val="24"/>
                <w:lang w:val="uk-UA"/>
              </w:rPr>
              <w:t>Варіативна складова</w:t>
            </w:r>
          </w:p>
        </w:tc>
        <w:tc>
          <w:tcPr>
            <w:tcW w:w="1260" w:type="dxa"/>
            <w:shd w:val="clear" w:color="auto" w:fill="auto"/>
          </w:tcPr>
          <w:p w:rsidR="00664160" w:rsidRPr="004777F1" w:rsidRDefault="00664160" w:rsidP="0019377D">
            <w:pPr>
              <w:pStyle w:val="ab"/>
              <w:spacing w:after="0"/>
              <w:ind w:left="0"/>
              <w:jc w:val="center"/>
              <w:rPr>
                <w:b/>
                <w:sz w:val="24"/>
                <w:szCs w:val="24"/>
                <w:lang w:val="uk-UA"/>
              </w:rPr>
            </w:pPr>
          </w:p>
        </w:tc>
      </w:tr>
      <w:tr w:rsidR="00664160" w:rsidRPr="004777F1" w:rsidTr="0019377D">
        <w:trPr>
          <w:trHeight w:val="285"/>
          <w:jc w:val="center"/>
        </w:trPr>
        <w:tc>
          <w:tcPr>
            <w:tcW w:w="3600" w:type="dxa"/>
            <w:gridSpan w:val="2"/>
            <w:shd w:val="clear" w:color="auto" w:fill="auto"/>
          </w:tcPr>
          <w:p w:rsidR="00664160" w:rsidRPr="004777F1" w:rsidRDefault="00664160" w:rsidP="0019377D">
            <w:pPr>
              <w:rPr>
                <w:lang w:val="uk-UA"/>
              </w:rPr>
            </w:pPr>
            <w:r w:rsidRPr="004777F1">
              <w:rPr>
                <w:lang w:val="uk-UA"/>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946" w:type="dxa"/>
            <w:shd w:val="clear" w:color="auto" w:fill="auto"/>
          </w:tcPr>
          <w:p w:rsidR="00664160" w:rsidRPr="004777F1" w:rsidRDefault="00664160" w:rsidP="0019377D">
            <w:pPr>
              <w:jc w:val="center"/>
              <w:rPr>
                <w:b/>
                <w:lang w:val="uk-UA"/>
              </w:rPr>
            </w:pPr>
            <w:r w:rsidRPr="004777F1">
              <w:rPr>
                <w:b/>
                <w:lang w:val="uk-UA"/>
              </w:rPr>
              <w:t>2</w:t>
            </w:r>
          </w:p>
        </w:tc>
        <w:tc>
          <w:tcPr>
            <w:tcW w:w="1034" w:type="dxa"/>
            <w:shd w:val="clear" w:color="auto" w:fill="auto"/>
          </w:tcPr>
          <w:p w:rsidR="00664160" w:rsidRPr="004777F1" w:rsidRDefault="00664160" w:rsidP="0019377D">
            <w:pPr>
              <w:jc w:val="center"/>
              <w:rPr>
                <w:b/>
                <w:lang w:val="uk-UA"/>
              </w:rPr>
            </w:pPr>
            <w:r w:rsidRPr="004777F1">
              <w:rPr>
                <w:b/>
                <w:lang w:val="uk-UA"/>
              </w:rPr>
              <w:t>2</w:t>
            </w:r>
          </w:p>
        </w:tc>
        <w:tc>
          <w:tcPr>
            <w:tcW w:w="900" w:type="dxa"/>
            <w:shd w:val="clear" w:color="auto" w:fill="auto"/>
          </w:tcPr>
          <w:p w:rsidR="00664160" w:rsidRPr="004777F1" w:rsidRDefault="00664160" w:rsidP="0019377D">
            <w:pPr>
              <w:jc w:val="center"/>
              <w:rPr>
                <w:b/>
                <w:lang w:val="uk-UA"/>
              </w:rPr>
            </w:pPr>
            <w:r w:rsidRPr="004777F1">
              <w:rPr>
                <w:b/>
                <w:lang w:val="uk-UA"/>
              </w:rPr>
              <w:t>2</w:t>
            </w:r>
          </w:p>
        </w:tc>
        <w:tc>
          <w:tcPr>
            <w:tcW w:w="900" w:type="dxa"/>
            <w:shd w:val="clear" w:color="auto" w:fill="auto"/>
          </w:tcPr>
          <w:p w:rsidR="00664160" w:rsidRPr="004777F1" w:rsidRDefault="00664160" w:rsidP="0019377D">
            <w:pPr>
              <w:jc w:val="center"/>
              <w:rPr>
                <w:b/>
                <w:lang w:val="uk-UA"/>
              </w:rPr>
            </w:pPr>
            <w:r w:rsidRPr="004777F1">
              <w:rPr>
                <w:b/>
                <w:lang w:val="uk-UA"/>
              </w:rPr>
              <w:t>2</w:t>
            </w:r>
          </w:p>
        </w:tc>
        <w:tc>
          <w:tcPr>
            <w:tcW w:w="1260" w:type="dxa"/>
            <w:shd w:val="clear" w:color="auto" w:fill="auto"/>
          </w:tcPr>
          <w:p w:rsidR="00664160" w:rsidRPr="004777F1" w:rsidRDefault="00664160" w:rsidP="0019377D">
            <w:pPr>
              <w:pStyle w:val="ab"/>
              <w:spacing w:after="0"/>
              <w:ind w:left="0"/>
              <w:jc w:val="center"/>
              <w:rPr>
                <w:b/>
                <w:sz w:val="24"/>
                <w:szCs w:val="24"/>
                <w:lang w:val="uk-UA"/>
              </w:rPr>
            </w:pPr>
            <w:r>
              <w:rPr>
                <w:b/>
                <w:sz w:val="24"/>
                <w:szCs w:val="24"/>
                <w:lang w:val="uk-UA"/>
              </w:rPr>
              <w:t>8</w:t>
            </w:r>
          </w:p>
        </w:tc>
      </w:tr>
      <w:tr w:rsidR="00664160" w:rsidRPr="004777F1" w:rsidTr="0019377D">
        <w:trPr>
          <w:trHeight w:val="285"/>
          <w:jc w:val="center"/>
        </w:trPr>
        <w:tc>
          <w:tcPr>
            <w:tcW w:w="3600" w:type="dxa"/>
            <w:gridSpan w:val="2"/>
            <w:shd w:val="clear" w:color="auto" w:fill="auto"/>
          </w:tcPr>
          <w:p w:rsidR="00664160" w:rsidRPr="008023ED" w:rsidRDefault="00664160" w:rsidP="0019377D">
            <w:pPr>
              <w:rPr>
                <w:lang w:val="uk-UA"/>
              </w:rPr>
            </w:pPr>
            <w:r>
              <w:rPr>
                <w:lang w:val="uk-UA"/>
              </w:rPr>
              <w:t>Індивідуальні години</w:t>
            </w:r>
          </w:p>
        </w:tc>
        <w:tc>
          <w:tcPr>
            <w:tcW w:w="946" w:type="dxa"/>
            <w:shd w:val="clear" w:color="auto" w:fill="auto"/>
          </w:tcPr>
          <w:p w:rsidR="00664160" w:rsidRPr="00CE0DC6" w:rsidRDefault="00664160" w:rsidP="0019377D">
            <w:pPr>
              <w:jc w:val="center"/>
              <w:rPr>
                <w:lang w:val="uk-UA"/>
              </w:rPr>
            </w:pPr>
            <w:r w:rsidRPr="00CE0DC6">
              <w:rPr>
                <w:lang w:val="uk-UA"/>
              </w:rPr>
              <w:t>1</w:t>
            </w:r>
          </w:p>
        </w:tc>
        <w:tc>
          <w:tcPr>
            <w:tcW w:w="1034" w:type="dxa"/>
            <w:shd w:val="clear" w:color="auto" w:fill="auto"/>
          </w:tcPr>
          <w:p w:rsidR="00664160" w:rsidRPr="00CE0DC6" w:rsidRDefault="00664160" w:rsidP="0019377D">
            <w:pPr>
              <w:jc w:val="center"/>
              <w:rPr>
                <w:lang w:val="uk-UA"/>
              </w:rPr>
            </w:pPr>
            <w:r>
              <w:rPr>
                <w:lang w:val="uk-UA"/>
              </w:rPr>
              <w:t>1</w:t>
            </w:r>
          </w:p>
        </w:tc>
        <w:tc>
          <w:tcPr>
            <w:tcW w:w="900" w:type="dxa"/>
            <w:shd w:val="clear" w:color="auto" w:fill="auto"/>
          </w:tcPr>
          <w:p w:rsidR="00664160" w:rsidRPr="00CE0DC6" w:rsidRDefault="00664160" w:rsidP="0019377D">
            <w:pPr>
              <w:jc w:val="center"/>
              <w:rPr>
                <w:lang w:val="uk-UA"/>
              </w:rPr>
            </w:pPr>
            <w:r>
              <w:rPr>
                <w:lang w:val="uk-UA"/>
              </w:rPr>
              <w:t>1</w:t>
            </w:r>
          </w:p>
        </w:tc>
        <w:tc>
          <w:tcPr>
            <w:tcW w:w="900" w:type="dxa"/>
            <w:shd w:val="clear" w:color="auto" w:fill="auto"/>
          </w:tcPr>
          <w:p w:rsidR="00664160" w:rsidRPr="00CE0DC6" w:rsidRDefault="00664160" w:rsidP="0019377D">
            <w:pPr>
              <w:jc w:val="center"/>
              <w:rPr>
                <w:lang w:val="uk-UA"/>
              </w:rPr>
            </w:pPr>
            <w:r>
              <w:rPr>
                <w:lang w:val="uk-UA"/>
              </w:rPr>
              <w:t>1</w:t>
            </w:r>
          </w:p>
        </w:tc>
        <w:tc>
          <w:tcPr>
            <w:tcW w:w="1260" w:type="dxa"/>
            <w:shd w:val="clear" w:color="auto" w:fill="auto"/>
          </w:tcPr>
          <w:p w:rsidR="00664160" w:rsidRDefault="00664160" w:rsidP="0019377D">
            <w:pPr>
              <w:pStyle w:val="ab"/>
              <w:spacing w:after="0"/>
              <w:ind w:left="0"/>
              <w:jc w:val="center"/>
              <w:rPr>
                <w:b/>
                <w:sz w:val="24"/>
                <w:szCs w:val="24"/>
                <w:lang w:val="uk-UA"/>
              </w:rPr>
            </w:pPr>
            <w:r>
              <w:rPr>
                <w:b/>
                <w:sz w:val="24"/>
                <w:szCs w:val="24"/>
                <w:lang w:val="uk-UA"/>
              </w:rPr>
              <w:t>4</w:t>
            </w:r>
          </w:p>
        </w:tc>
      </w:tr>
      <w:tr w:rsidR="00664160" w:rsidRPr="004777F1" w:rsidTr="0019377D">
        <w:trPr>
          <w:trHeight w:val="285"/>
          <w:jc w:val="center"/>
        </w:trPr>
        <w:tc>
          <w:tcPr>
            <w:tcW w:w="3600" w:type="dxa"/>
            <w:gridSpan w:val="2"/>
            <w:shd w:val="clear" w:color="auto" w:fill="auto"/>
          </w:tcPr>
          <w:p w:rsidR="00664160" w:rsidRPr="004777F1" w:rsidRDefault="00575146" w:rsidP="0019377D">
            <w:pPr>
              <w:rPr>
                <w:lang w:val="uk-UA"/>
              </w:rPr>
            </w:pPr>
            <w:r>
              <w:rPr>
                <w:lang w:val="uk-UA"/>
              </w:rPr>
              <w:t>Логіка</w:t>
            </w:r>
          </w:p>
        </w:tc>
        <w:tc>
          <w:tcPr>
            <w:tcW w:w="946" w:type="dxa"/>
            <w:shd w:val="clear" w:color="auto" w:fill="auto"/>
          </w:tcPr>
          <w:p w:rsidR="00664160" w:rsidRPr="00CE0DC6" w:rsidRDefault="00664160" w:rsidP="0019377D">
            <w:pPr>
              <w:jc w:val="center"/>
              <w:rPr>
                <w:lang w:val="uk-UA"/>
              </w:rPr>
            </w:pPr>
            <w:r>
              <w:rPr>
                <w:lang w:val="uk-UA"/>
              </w:rPr>
              <w:t>1</w:t>
            </w:r>
          </w:p>
        </w:tc>
        <w:tc>
          <w:tcPr>
            <w:tcW w:w="1034" w:type="dxa"/>
            <w:shd w:val="clear" w:color="auto" w:fill="auto"/>
          </w:tcPr>
          <w:p w:rsidR="00664160" w:rsidRPr="00CE0DC6" w:rsidRDefault="00664160" w:rsidP="0019377D">
            <w:pPr>
              <w:jc w:val="center"/>
              <w:rPr>
                <w:lang w:val="uk-UA"/>
              </w:rPr>
            </w:pPr>
          </w:p>
        </w:tc>
        <w:tc>
          <w:tcPr>
            <w:tcW w:w="900" w:type="dxa"/>
            <w:shd w:val="clear" w:color="auto" w:fill="auto"/>
          </w:tcPr>
          <w:p w:rsidR="00664160" w:rsidRPr="00CE0DC6" w:rsidRDefault="00664160" w:rsidP="0019377D">
            <w:pPr>
              <w:jc w:val="center"/>
              <w:rPr>
                <w:lang w:val="uk-UA"/>
              </w:rPr>
            </w:pPr>
          </w:p>
        </w:tc>
        <w:tc>
          <w:tcPr>
            <w:tcW w:w="900" w:type="dxa"/>
            <w:shd w:val="clear" w:color="auto" w:fill="auto"/>
          </w:tcPr>
          <w:p w:rsidR="00664160" w:rsidRPr="00CE0DC6" w:rsidRDefault="00664160" w:rsidP="0019377D">
            <w:pPr>
              <w:jc w:val="center"/>
              <w:rPr>
                <w:lang w:val="uk-UA"/>
              </w:rPr>
            </w:pPr>
          </w:p>
        </w:tc>
        <w:tc>
          <w:tcPr>
            <w:tcW w:w="1260" w:type="dxa"/>
            <w:shd w:val="clear" w:color="auto" w:fill="auto"/>
          </w:tcPr>
          <w:p w:rsidR="00664160" w:rsidRDefault="00664160" w:rsidP="0019377D">
            <w:pPr>
              <w:pStyle w:val="ab"/>
              <w:spacing w:after="0"/>
              <w:ind w:left="0"/>
              <w:jc w:val="center"/>
              <w:rPr>
                <w:b/>
                <w:sz w:val="24"/>
                <w:szCs w:val="24"/>
                <w:lang w:val="uk-UA"/>
              </w:rPr>
            </w:pPr>
            <w:r>
              <w:rPr>
                <w:b/>
                <w:sz w:val="24"/>
                <w:szCs w:val="24"/>
                <w:lang w:val="uk-UA"/>
              </w:rPr>
              <w:t>1</w:t>
            </w:r>
          </w:p>
        </w:tc>
      </w:tr>
      <w:tr w:rsidR="00664160" w:rsidRPr="004777F1" w:rsidTr="0019377D">
        <w:trPr>
          <w:trHeight w:val="285"/>
          <w:jc w:val="center"/>
        </w:trPr>
        <w:tc>
          <w:tcPr>
            <w:tcW w:w="3600" w:type="dxa"/>
            <w:gridSpan w:val="2"/>
            <w:shd w:val="clear" w:color="auto" w:fill="auto"/>
          </w:tcPr>
          <w:p w:rsidR="00664160" w:rsidRPr="004777F1" w:rsidRDefault="005A57F9" w:rsidP="0019377D">
            <w:pPr>
              <w:rPr>
                <w:lang w:val="uk-UA"/>
              </w:rPr>
            </w:pPr>
            <w:r>
              <w:rPr>
                <w:lang w:val="uk-UA"/>
              </w:rPr>
              <w:t>Каліграфія з елементами зв’язного мовлення</w:t>
            </w:r>
          </w:p>
        </w:tc>
        <w:tc>
          <w:tcPr>
            <w:tcW w:w="946" w:type="dxa"/>
            <w:shd w:val="clear" w:color="auto" w:fill="auto"/>
          </w:tcPr>
          <w:p w:rsidR="00664160" w:rsidRPr="00CE0DC6" w:rsidRDefault="00664160" w:rsidP="0019377D">
            <w:pPr>
              <w:jc w:val="center"/>
              <w:rPr>
                <w:lang w:val="uk-UA"/>
              </w:rPr>
            </w:pPr>
          </w:p>
        </w:tc>
        <w:tc>
          <w:tcPr>
            <w:tcW w:w="1034" w:type="dxa"/>
            <w:shd w:val="clear" w:color="auto" w:fill="auto"/>
          </w:tcPr>
          <w:p w:rsidR="00664160" w:rsidRPr="00CE0DC6" w:rsidRDefault="00664160" w:rsidP="0019377D">
            <w:pPr>
              <w:jc w:val="center"/>
              <w:rPr>
                <w:lang w:val="uk-UA"/>
              </w:rPr>
            </w:pPr>
            <w:r>
              <w:rPr>
                <w:lang w:val="uk-UA"/>
              </w:rPr>
              <w:t>1</w:t>
            </w:r>
          </w:p>
        </w:tc>
        <w:tc>
          <w:tcPr>
            <w:tcW w:w="900" w:type="dxa"/>
            <w:shd w:val="clear" w:color="auto" w:fill="auto"/>
          </w:tcPr>
          <w:p w:rsidR="00664160" w:rsidRPr="00CE0DC6" w:rsidRDefault="00664160" w:rsidP="0019377D">
            <w:pPr>
              <w:jc w:val="center"/>
              <w:rPr>
                <w:lang w:val="uk-UA"/>
              </w:rPr>
            </w:pPr>
          </w:p>
        </w:tc>
        <w:tc>
          <w:tcPr>
            <w:tcW w:w="900" w:type="dxa"/>
            <w:shd w:val="clear" w:color="auto" w:fill="auto"/>
          </w:tcPr>
          <w:p w:rsidR="00664160" w:rsidRPr="00CE0DC6" w:rsidRDefault="00664160" w:rsidP="0019377D">
            <w:pPr>
              <w:jc w:val="center"/>
              <w:rPr>
                <w:lang w:val="uk-UA"/>
              </w:rPr>
            </w:pPr>
          </w:p>
        </w:tc>
        <w:tc>
          <w:tcPr>
            <w:tcW w:w="1260" w:type="dxa"/>
            <w:shd w:val="clear" w:color="auto" w:fill="auto"/>
          </w:tcPr>
          <w:p w:rsidR="00664160" w:rsidRDefault="00664160" w:rsidP="0019377D">
            <w:pPr>
              <w:pStyle w:val="ab"/>
              <w:spacing w:after="0"/>
              <w:ind w:left="0"/>
              <w:jc w:val="center"/>
              <w:rPr>
                <w:b/>
                <w:sz w:val="24"/>
                <w:szCs w:val="24"/>
                <w:lang w:val="uk-UA"/>
              </w:rPr>
            </w:pPr>
            <w:r>
              <w:rPr>
                <w:b/>
                <w:sz w:val="24"/>
                <w:szCs w:val="24"/>
                <w:lang w:val="uk-UA"/>
              </w:rPr>
              <w:t>1</w:t>
            </w:r>
          </w:p>
        </w:tc>
      </w:tr>
      <w:tr w:rsidR="00664160" w:rsidRPr="004777F1" w:rsidTr="0019377D">
        <w:trPr>
          <w:trHeight w:val="285"/>
          <w:jc w:val="center"/>
        </w:trPr>
        <w:tc>
          <w:tcPr>
            <w:tcW w:w="3600" w:type="dxa"/>
            <w:gridSpan w:val="2"/>
            <w:shd w:val="clear" w:color="auto" w:fill="auto"/>
          </w:tcPr>
          <w:p w:rsidR="00664160" w:rsidRPr="004777F1" w:rsidRDefault="005A57F9" w:rsidP="0019377D">
            <w:pPr>
              <w:rPr>
                <w:lang w:val="uk-UA"/>
              </w:rPr>
            </w:pPr>
            <w:r>
              <w:rPr>
                <w:lang w:val="uk-UA"/>
              </w:rPr>
              <w:t>Розвиток творчих здібностей</w:t>
            </w:r>
          </w:p>
        </w:tc>
        <w:tc>
          <w:tcPr>
            <w:tcW w:w="946" w:type="dxa"/>
            <w:shd w:val="clear" w:color="auto" w:fill="auto"/>
          </w:tcPr>
          <w:p w:rsidR="00664160" w:rsidRPr="00CE0DC6" w:rsidRDefault="00664160" w:rsidP="0019377D">
            <w:pPr>
              <w:jc w:val="center"/>
              <w:rPr>
                <w:lang w:val="uk-UA"/>
              </w:rPr>
            </w:pPr>
          </w:p>
        </w:tc>
        <w:tc>
          <w:tcPr>
            <w:tcW w:w="1034" w:type="dxa"/>
            <w:shd w:val="clear" w:color="auto" w:fill="auto"/>
          </w:tcPr>
          <w:p w:rsidR="00664160" w:rsidRPr="00CE0DC6" w:rsidRDefault="00664160" w:rsidP="0019377D">
            <w:pPr>
              <w:jc w:val="center"/>
              <w:rPr>
                <w:lang w:val="uk-UA"/>
              </w:rPr>
            </w:pPr>
          </w:p>
        </w:tc>
        <w:tc>
          <w:tcPr>
            <w:tcW w:w="900" w:type="dxa"/>
            <w:shd w:val="clear" w:color="auto" w:fill="auto"/>
          </w:tcPr>
          <w:p w:rsidR="00664160" w:rsidRPr="00CE0DC6" w:rsidRDefault="00664160" w:rsidP="0019377D">
            <w:pPr>
              <w:jc w:val="center"/>
              <w:rPr>
                <w:lang w:val="uk-UA"/>
              </w:rPr>
            </w:pPr>
            <w:r>
              <w:rPr>
                <w:lang w:val="uk-UA"/>
              </w:rPr>
              <w:t>1</w:t>
            </w:r>
          </w:p>
        </w:tc>
        <w:tc>
          <w:tcPr>
            <w:tcW w:w="900" w:type="dxa"/>
            <w:shd w:val="clear" w:color="auto" w:fill="auto"/>
          </w:tcPr>
          <w:p w:rsidR="00664160" w:rsidRPr="00CE0DC6" w:rsidRDefault="00664160" w:rsidP="0019377D">
            <w:pPr>
              <w:jc w:val="center"/>
              <w:rPr>
                <w:lang w:val="uk-UA"/>
              </w:rPr>
            </w:pPr>
          </w:p>
        </w:tc>
        <w:tc>
          <w:tcPr>
            <w:tcW w:w="1260" w:type="dxa"/>
            <w:shd w:val="clear" w:color="auto" w:fill="auto"/>
          </w:tcPr>
          <w:p w:rsidR="00664160" w:rsidRDefault="00664160" w:rsidP="0019377D">
            <w:pPr>
              <w:pStyle w:val="ab"/>
              <w:spacing w:after="0"/>
              <w:ind w:left="0"/>
              <w:jc w:val="center"/>
              <w:rPr>
                <w:b/>
                <w:sz w:val="24"/>
                <w:szCs w:val="24"/>
                <w:lang w:val="uk-UA"/>
              </w:rPr>
            </w:pPr>
            <w:r>
              <w:rPr>
                <w:b/>
                <w:sz w:val="24"/>
                <w:szCs w:val="24"/>
                <w:lang w:val="uk-UA"/>
              </w:rPr>
              <w:t>1</w:t>
            </w:r>
          </w:p>
        </w:tc>
      </w:tr>
      <w:tr w:rsidR="00664160" w:rsidRPr="004777F1" w:rsidTr="0019377D">
        <w:trPr>
          <w:trHeight w:val="285"/>
          <w:jc w:val="center"/>
        </w:trPr>
        <w:tc>
          <w:tcPr>
            <w:tcW w:w="3600" w:type="dxa"/>
            <w:gridSpan w:val="2"/>
            <w:shd w:val="clear" w:color="auto" w:fill="auto"/>
          </w:tcPr>
          <w:p w:rsidR="00664160" w:rsidRPr="004777F1" w:rsidRDefault="005A57F9" w:rsidP="0019377D">
            <w:pPr>
              <w:rPr>
                <w:lang w:val="uk-UA"/>
              </w:rPr>
            </w:pPr>
            <w:r>
              <w:rPr>
                <w:lang w:val="uk-UA"/>
              </w:rPr>
              <w:t>Хореографія</w:t>
            </w:r>
          </w:p>
        </w:tc>
        <w:tc>
          <w:tcPr>
            <w:tcW w:w="946" w:type="dxa"/>
            <w:shd w:val="clear" w:color="auto" w:fill="auto"/>
          </w:tcPr>
          <w:p w:rsidR="00664160" w:rsidRPr="00CE0DC6" w:rsidRDefault="00664160" w:rsidP="0019377D">
            <w:pPr>
              <w:jc w:val="center"/>
              <w:rPr>
                <w:lang w:val="uk-UA"/>
              </w:rPr>
            </w:pPr>
          </w:p>
        </w:tc>
        <w:tc>
          <w:tcPr>
            <w:tcW w:w="1034" w:type="dxa"/>
            <w:shd w:val="clear" w:color="auto" w:fill="auto"/>
          </w:tcPr>
          <w:p w:rsidR="00664160" w:rsidRPr="00CE0DC6" w:rsidRDefault="00664160" w:rsidP="0019377D">
            <w:pPr>
              <w:jc w:val="center"/>
              <w:rPr>
                <w:lang w:val="uk-UA"/>
              </w:rPr>
            </w:pPr>
          </w:p>
        </w:tc>
        <w:tc>
          <w:tcPr>
            <w:tcW w:w="900" w:type="dxa"/>
            <w:shd w:val="clear" w:color="auto" w:fill="auto"/>
          </w:tcPr>
          <w:p w:rsidR="00664160" w:rsidRDefault="00664160" w:rsidP="0019377D">
            <w:pPr>
              <w:jc w:val="center"/>
              <w:rPr>
                <w:lang w:val="uk-UA"/>
              </w:rPr>
            </w:pPr>
          </w:p>
        </w:tc>
        <w:tc>
          <w:tcPr>
            <w:tcW w:w="900" w:type="dxa"/>
            <w:shd w:val="clear" w:color="auto" w:fill="auto"/>
          </w:tcPr>
          <w:p w:rsidR="00664160" w:rsidRPr="00CE0DC6" w:rsidRDefault="00664160" w:rsidP="0019377D">
            <w:pPr>
              <w:jc w:val="center"/>
              <w:rPr>
                <w:lang w:val="uk-UA"/>
              </w:rPr>
            </w:pPr>
            <w:r>
              <w:rPr>
                <w:lang w:val="uk-UA"/>
              </w:rPr>
              <w:t>1</w:t>
            </w:r>
          </w:p>
        </w:tc>
        <w:tc>
          <w:tcPr>
            <w:tcW w:w="1260" w:type="dxa"/>
            <w:shd w:val="clear" w:color="auto" w:fill="auto"/>
          </w:tcPr>
          <w:p w:rsidR="00664160" w:rsidRDefault="00664160" w:rsidP="0019377D">
            <w:pPr>
              <w:pStyle w:val="ab"/>
              <w:spacing w:after="0"/>
              <w:ind w:left="0"/>
              <w:jc w:val="center"/>
              <w:rPr>
                <w:b/>
                <w:sz w:val="24"/>
                <w:szCs w:val="24"/>
                <w:lang w:val="uk-UA"/>
              </w:rPr>
            </w:pPr>
            <w:r>
              <w:rPr>
                <w:b/>
                <w:sz w:val="24"/>
                <w:szCs w:val="24"/>
                <w:lang w:val="uk-UA"/>
              </w:rPr>
              <w:t>1</w:t>
            </w:r>
          </w:p>
        </w:tc>
      </w:tr>
      <w:tr w:rsidR="00664160" w:rsidRPr="004777F1" w:rsidTr="0019377D">
        <w:trPr>
          <w:trHeight w:val="285"/>
          <w:jc w:val="center"/>
        </w:trPr>
        <w:tc>
          <w:tcPr>
            <w:tcW w:w="3600" w:type="dxa"/>
            <w:gridSpan w:val="2"/>
            <w:shd w:val="clear" w:color="auto" w:fill="auto"/>
          </w:tcPr>
          <w:p w:rsidR="00664160" w:rsidRPr="004777F1" w:rsidRDefault="00664160" w:rsidP="0019377D">
            <w:pPr>
              <w:rPr>
                <w:lang w:val="uk-UA"/>
              </w:rPr>
            </w:pPr>
            <w:r w:rsidRPr="004777F1">
              <w:rPr>
                <w:lang w:val="uk-UA"/>
              </w:rPr>
              <w:t>Гранично допустиме тижневе навчальне навантаження на учня</w:t>
            </w:r>
          </w:p>
        </w:tc>
        <w:tc>
          <w:tcPr>
            <w:tcW w:w="946" w:type="dxa"/>
            <w:shd w:val="clear" w:color="auto" w:fill="auto"/>
          </w:tcPr>
          <w:p w:rsidR="00664160" w:rsidRPr="004777F1" w:rsidRDefault="00664160" w:rsidP="0019377D">
            <w:pPr>
              <w:jc w:val="center"/>
              <w:rPr>
                <w:b/>
                <w:lang w:val="uk-UA"/>
              </w:rPr>
            </w:pPr>
            <w:r w:rsidRPr="004777F1">
              <w:rPr>
                <w:b/>
                <w:lang w:val="uk-UA"/>
              </w:rPr>
              <w:t>23</w:t>
            </w:r>
          </w:p>
        </w:tc>
        <w:tc>
          <w:tcPr>
            <w:tcW w:w="1034" w:type="dxa"/>
            <w:shd w:val="clear" w:color="auto" w:fill="auto"/>
          </w:tcPr>
          <w:p w:rsidR="00664160" w:rsidRPr="004777F1" w:rsidRDefault="00664160" w:rsidP="0019377D">
            <w:pPr>
              <w:jc w:val="center"/>
              <w:rPr>
                <w:b/>
                <w:lang w:val="uk-UA"/>
              </w:rPr>
            </w:pPr>
            <w:r w:rsidRPr="004777F1">
              <w:rPr>
                <w:b/>
                <w:lang w:val="uk-UA"/>
              </w:rPr>
              <w:t>23</w:t>
            </w:r>
          </w:p>
        </w:tc>
        <w:tc>
          <w:tcPr>
            <w:tcW w:w="900" w:type="dxa"/>
            <w:shd w:val="clear" w:color="auto" w:fill="auto"/>
          </w:tcPr>
          <w:p w:rsidR="00664160" w:rsidRPr="004777F1" w:rsidRDefault="00664160" w:rsidP="0019377D">
            <w:pPr>
              <w:jc w:val="center"/>
              <w:rPr>
                <w:b/>
                <w:lang w:val="uk-UA"/>
              </w:rPr>
            </w:pPr>
            <w:r w:rsidRPr="004777F1">
              <w:rPr>
                <w:b/>
                <w:lang w:val="uk-UA"/>
              </w:rPr>
              <w:t>23</w:t>
            </w:r>
          </w:p>
        </w:tc>
        <w:tc>
          <w:tcPr>
            <w:tcW w:w="900" w:type="dxa"/>
            <w:shd w:val="clear" w:color="auto" w:fill="auto"/>
          </w:tcPr>
          <w:p w:rsidR="00664160" w:rsidRPr="004777F1" w:rsidRDefault="00664160" w:rsidP="0019377D">
            <w:pPr>
              <w:jc w:val="center"/>
              <w:rPr>
                <w:b/>
                <w:lang w:val="uk-UA"/>
              </w:rPr>
            </w:pPr>
            <w:r w:rsidRPr="004777F1">
              <w:rPr>
                <w:b/>
                <w:lang w:val="uk-UA"/>
              </w:rPr>
              <w:t>23</w:t>
            </w:r>
          </w:p>
        </w:tc>
        <w:tc>
          <w:tcPr>
            <w:tcW w:w="1260" w:type="dxa"/>
            <w:shd w:val="clear" w:color="auto" w:fill="auto"/>
          </w:tcPr>
          <w:p w:rsidR="00664160" w:rsidRPr="004777F1" w:rsidRDefault="00664160" w:rsidP="0019377D">
            <w:pPr>
              <w:pStyle w:val="ab"/>
              <w:spacing w:after="0"/>
              <w:ind w:left="0"/>
              <w:jc w:val="center"/>
              <w:rPr>
                <w:b/>
                <w:sz w:val="24"/>
                <w:szCs w:val="24"/>
                <w:lang w:val="uk-UA"/>
              </w:rPr>
            </w:pPr>
            <w:r>
              <w:rPr>
                <w:b/>
                <w:sz w:val="24"/>
                <w:szCs w:val="24"/>
                <w:lang w:val="uk-UA"/>
              </w:rPr>
              <w:t>92</w:t>
            </w:r>
          </w:p>
        </w:tc>
      </w:tr>
      <w:tr w:rsidR="00664160" w:rsidRPr="004777F1" w:rsidTr="0019377D">
        <w:trPr>
          <w:trHeight w:val="285"/>
          <w:jc w:val="center"/>
        </w:trPr>
        <w:tc>
          <w:tcPr>
            <w:tcW w:w="3600" w:type="dxa"/>
            <w:gridSpan w:val="2"/>
            <w:shd w:val="clear" w:color="auto" w:fill="auto"/>
          </w:tcPr>
          <w:p w:rsidR="00664160" w:rsidRPr="004777F1" w:rsidRDefault="00664160" w:rsidP="0019377D">
            <w:pPr>
              <w:rPr>
                <w:lang w:val="uk-UA"/>
              </w:rPr>
            </w:pPr>
            <w:r w:rsidRPr="004777F1">
              <w:t>Сумарна кількість навчальних годин, що фінансуються з бюджету (без урахування поділу на групи)</w:t>
            </w:r>
          </w:p>
        </w:tc>
        <w:tc>
          <w:tcPr>
            <w:tcW w:w="946" w:type="dxa"/>
            <w:shd w:val="clear" w:color="auto" w:fill="auto"/>
          </w:tcPr>
          <w:p w:rsidR="00664160" w:rsidRPr="004777F1" w:rsidRDefault="00664160" w:rsidP="0019377D">
            <w:pPr>
              <w:jc w:val="center"/>
              <w:rPr>
                <w:b/>
                <w:lang w:val="uk-UA"/>
              </w:rPr>
            </w:pPr>
            <w:r w:rsidRPr="004777F1">
              <w:rPr>
                <w:b/>
                <w:lang w:val="uk-UA"/>
              </w:rPr>
              <w:t>26</w:t>
            </w:r>
          </w:p>
        </w:tc>
        <w:tc>
          <w:tcPr>
            <w:tcW w:w="1034" w:type="dxa"/>
            <w:shd w:val="clear" w:color="auto" w:fill="auto"/>
          </w:tcPr>
          <w:p w:rsidR="00664160" w:rsidRPr="004777F1" w:rsidRDefault="00664160" w:rsidP="0019377D">
            <w:pPr>
              <w:jc w:val="center"/>
              <w:rPr>
                <w:b/>
                <w:lang w:val="uk-UA"/>
              </w:rPr>
            </w:pPr>
            <w:r w:rsidRPr="004777F1">
              <w:rPr>
                <w:b/>
                <w:lang w:val="uk-UA"/>
              </w:rPr>
              <w:t>26</w:t>
            </w:r>
          </w:p>
        </w:tc>
        <w:tc>
          <w:tcPr>
            <w:tcW w:w="900" w:type="dxa"/>
            <w:shd w:val="clear" w:color="auto" w:fill="auto"/>
          </w:tcPr>
          <w:p w:rsidR="00664160" w:rsidRPr="004777F1" w:rsidRDefault="00664160" w:rsidP="0019377D">
            <w:pPr>
              <w:jc w:val="center"/>
              <w:rPr>
                <w:b/>
                <w:lang w:val="uk-UA"/>
              </w:rPr>
            </w:pPr>
            <w:r w:rsidRPr="004777F1">
              <w:rPr>
                <w:b/>
                <w:lang w:val="uk-UA"/>
              </w:rPr>
              <w:t>26</w:t>
            </w:r>
          </w:p>
        </w:tc>
        <w:tc>
          <w:tcPr>
            <w:tcW w:w="900" w:type="dxa"/>
            <w:shd w:val="clear" w:color="auto" w:fill="auto"/>
          </w:tcPr>
          <w:p w:rsidR="00664160" w:rsidRPr="004777F1" w:rsidRDefault="00664160" w:rsidP="0019377D">
            <w:pPr>
              <w:jc w:val="center"/>
              <w:rPr>
                <w:b/>
                <w:lang w:val="uk-UA"/>
              </w:rPr>
            </w:pPr>
            <w:r w:rsidRPr="004777F1">
              <w:rPr>
                <w:b/>
                <w:lang w:val="uk-UA"/>
              </w:rPr>
              <w:t>26</w:t>
            </w:r>
          </w:p>
        </w:tc>
        <w:tc>
          <w:tcPr>
            <w:tcW w:w="1260" w:type="dxa"/>
            <w:shd w:val="clear" w:color="auto" w:fill="auto"/>
          </w:tcPr>
          <w:p w:rsidR="00664160" w:rsidRPr="004777F1" w:rsidRDefault="00664160" w:rsidP="0019377D">
            <w:pPr>
              <w:pStyle w:val="ab"/>
              <w:spacing w:after="0"/>
              <w:ind w:left="0"/>
              <w:jc w:val="center"/>
              <w:rPr>
                <w:b/>
                <w:sz w:val="24"/>
                <w:szCs w:val="24"/>
                <w:lang w:val="uk-UA"/>
              </w:rPr>
            </w:pPr>
            <w:r w:rsidRPr="004777F1">
              <w:rPr>
                <w:b/>
                <w:sz w:val="24"/>
                <w:szCs w:val="24"/>
                <w:lang w:val="uk-UA"/>
              </w:rPr>
              <w:t>10</w:t>
            </w:r>
            <w:r>
              <w:rPr>
                <w:b/>
                <w:sz w:val="24"/>
                <w:szCs w:val="24"/>
                <w:lang w:val="uk-UA"/>
              </w:rPr>
              <w:t>4</w:t>
            </w:r>
          </w:p>
        </w:tc>
      </w:tr>
    </w:tbl>
    <w:p w:rsidR="00664160" w:rsidRPr="00C95B86" w:rsidRDefault="00664160" w:rsidP="00664160">
      <w:pPr>
        <w:pStyle w:val="ab"/>
        <w:rPr>
          <w:sz w:val="22"/>
          <w:szCs w:val="22"/>
          <w:lang w:val="uk-UA"/>
        </w:rPr>
      </w:pPr>
      <w:r w:rsidRPr="007564DC">
        <w:rPr>
          <w:b/>
          <w:sz w:val="22"/>
          <w:szCs w:val="22"/>
          <w:lang w:val="uk-UA"/>
        </w:rPr>
        <w:t>*</w:t>
      </w:r>
      <w:r w:rsidRPr="007564DC">
        <w:rPr>
          <w:sz w:val="22"/>
          <w:szCs w:val="22"/>
          <w:lang w:val="uk-UA"/>
        </w:rPr>
        <w:t>Години, передбачені для фізичної культури</w:t>
      </w:r>
      <w:r>
        <w:rPr>
          <w:sz w:val="22"/>
          <w:szCs w:val="22"/>
          <w:lang w:val="uk-UA"/>
        </w:rPr>
        <w:t xml:space="preserve"> та хореографії</w:t>
      </w:r>
      <w:r w:rsidRPr="007564DC">
        <w:rPr>
          <w:sz w:val="22"/>
          <w:szCs w:val="22"/>
          <w:lang w:val="uk-UA"/>
        </w:rPr>
        <w:t>, не враховуються під час визначення гранично допустимого навантаження учнів</w:t>
      </w:r>
    </w:p>
    <w:p w:rsidR="00483FAD" w:rsidRDefault="00483FAD" w:rsidP="0028116D">
      <w:pPr>
        <w:rPr>
          <w:lang w:val="uk-UA"/>
        </w:rPr>
      </w:pPr>
    </w:p>
    <w:p w:rsidR="00DD6FA2" w:rsidRDefault="00DD6FA2" w:rsidP="0028116D">
      <w:pPr>
        <w:rPr>
          <w:lang w:val="uk-UA"/>
        </w:rPr>
      </w:pPr>
    </w:p>
    <w:p w:rsidR="00DD6FA2" w:rsidRDefault="00DD6FA2" w:rsidP="0028116D">
      <w:pPr>
        <w:rPr>
          <w:lang w:val="uk-UA"/>
        </w:rPr>
      </w:pPr>
    </w:p>
    <w:p w:rsidR="00DD6FA2" w:rsidRDefault="00DD6FA2" w:rsidP="0028116D">
      <w:pPr>
        <w:rPr>
          <w:lang w:val="uk-UA"/>
        </w:rPr>
      </w:pPr>
    </w:p>
    <w:p w:rsidR="00DD6FA2" w:rsidRPr="00DD6FA2" w:rsidRDefault="00DD6FA2" w:rsidP="00DD6FA2">
      <w:pPr>
        <w:jc w:val="center"/>
        <w:rPr>
          <w:b/>
          <w:sz w:val="26"/>
          <w:szCs w:val="26"/>
          <w:lang w:val="uk-UA"/>
        </w:rPr>
      </w:pPr>
      <w:r w:rsidRPr="00DD6FA2">
        <w:rPr>
          <w:b/>
          <w:sz w:val="26"/>
          <w:szCs w:val="26"/>
          <w:lang w:val="uk-UA"/>
        </w:rPr>
        <w:lastRenderedPageBreak/>
        <w:t>Розділ УІІІ. Програмно-методичне забезпечення освітньої програми початкової освіти.</w:t>
      </w:r>
    </w:p>
    <w:p w:rsidR="00DD6FA2" w:rsidRDefault="0019377D" w:rsidP="0019377D">
      <w:pPr>
        <w:jc w:val="both"/>
        <w:rPr>
          <w:sz w:val="26"/>
          <w:szCs w:val="26"/>
          <w:lang w:val="uk-UA"/>
        </w:rPr>
      </w:pPr>
      <w:r>
        <w:rPr>
          <w:sz w:val="26"/>
          <w:szCs w:val="26"/>
          <w:lang w:val="uk-UA"/>
        </w:rPr>
        <w:t xml:space="preserve">          </w:t>
      </w:r>
      <w:r w:rsidRPr="0019377D">
        <w:rPr>
          <w:sz w:val="26"/>
          <w:szCs w:val="26"/>
          <w:lang w:val="uk-UA"/>
        </w:rPr>
        <w:t>Реалізація змісту освіти у школі та досягнення прогнозованого результату її роботи забезпечується програмно-методичним матеріалом, що відповідає Переліку навчальних програм для учнів закладів загальної середньої освіти І,ІІ,ІІІ ступенів, затвердженого наказами МОН</w:t>
      </w:r>
      <w:r>
        <w:rPr>
          <w:sz w:val="26"/>
          <w:szCs w:val="26"/>
          <w:lang w:val="uk-UA"/>
        </w:rPr>
        <w:t>.</w:t>
      </w:r>
    </w:p>
    <w:p w:rsidR="0019377D" w:rsidRDefault="0019377D" w:rsidP="0019377D">
      <w:pPr>
        <w:jc w:val="both"/>
        <w:rPr>
          <w:sz w:val="26"/>
          <w:szCs w:val="26"/>
          <w:lang w:val="uk-UA"/>
        </w:rPr>
      </w:pPr>
      <w:r>
        <w:rPr>
          <w:sz w:val="26"/>
          <w:szCs w:val="26"/>
          <w:lang w:val="uk-UA"/>
        </w:rPr>
        <w:t>Перелік підручників, які використовуються в освітньому процесі.</w:t>
      </w:r>
    </w:p>
    <w:p w:rsidR="0019377D" w:rsidRDefault="0019377D" w:rsidP="0019377D">
      <w:pPr>
        <w:jc w:val="both"/>
        <w:rPr>
          <w:sz w:val="26"/>
          <w:szCs w:val="26"/>
          <w:lang w:val="uk-UA"/>
        </w:rPr>
      </w:pPr>
    </w:p>
    <w:tbl>
      <w:tblPr>
        <w:tblStyle w:val="a3"/>
        <w:tblW w:w="0" w:type="auto"/>
        <w:tblLook w:val="04A0" w:firstRow="1" w:lastRow="0" w:firstColumn="1" w:lastColumn="0" w:noHBand="0" w:noVBand="1"/>
      </w:tblPr>
      <w:tblGrid>
        <w:gridCol w:w="7054"/>
        <w:gridCol w:w="1716"/>
        <w:gridCol w:w="1048"/>
      </w:tblGrid>
      <w:tr w:rsidR="0019377D" w:rsidTr="0019377D">
        <w:tc>
          <w:tcPr>
            <w:tcW w:w="7054" w:type="dxa"/>
          </w:tcPr>
          <w:p w:rsidR="0019377D" w:rsidRPr="0019377D" w:rsidRDefault="0019377D" w:rsidP="0019377D">
            <w:pPr>
              <w:ind w:left="0" w:firstLine="0"/>
              <w:rPr>
                <w:lang w:val="uk-UA"/>
              </w:rPr>
            </w:pPr>
            <w:r w:rsidRPr="0019377D">
              <w:rPr>
                <w:lang w:val="uk-UA"/>
              </w:rPr>
              <w:t>«Англійська мова» підручник для 1 класу закладів загальної середньої освіти (з аудіосупроводом)  (авт. Герберт Пухта, Ґюнтер Ґернґрос, Пітер Льюіс-Джонс)</w:t>
            </w:r>
          </w:p>
        </w:tc>
        <w:tc>
          <w:tcPr>
            <w:tcW w:w="1559" w:type="dxa"/>
          </w:tcPr>
          <w:p w:rsidR="0019377D" w:rsidRPr="00DF30BA" w:rsidRDefault="0019377D" w:rsidP="0019377D">
            <w:r w:rsidRPr="00DF30BA">
              <w:t>Українська</w:t>
            </w:r>
          </w:p>
        </w:tc>
        <w:tc>
          <w:tcPr>
            <w:tcW w:w="958" w:type="dxa"/>
          </w:tcPr>
          <w:p w:rsidR="0019377D" w:rsidRPr="00DF30BA" w:rsidRDefault="0019377D" w:rsidP="0019377D">
            <w:r w:rsidRPr="00DF30BA">
              <w:t>2018</w:t>
            </w:r>
          </w:p>
        </w:tc>
      </w:tr>
      <w:tr w:rsidR="0019377D" w:rsidTr="0019377D">
        <w:tc>
          <w:tcPr>
            <w:tcW w:w="7054" w:type="dxa"/>
          </w:tcPr>
          <w:p w:rsidR="00712EF2" w:rsidRDefault="0019377D" w:rsidP="00712EF2">
            <w:pPr>
              <w:ind w:hanging="709"/>
              <w:rPr>
                <w:lang w:val="uk-UA"/>
              </w:rPr>
            </w:pPr>
            <w:r w:rsidRPr="00DF30BA">
              <w:t xml:space="preserve">«Математика» підручник для 1 класу закладів загальної середньої </w:t>
            </w:r>
          </w:p>
          <w:p w:rsidR="0019377D" w:rsidRPr="00DF30BA" w:rsidRDefault="0019377D" w:rsidP="00712EF2">
            <w:pPr>
              <w:ind w:hanging="709"/>
            </w:pPr>
            <w:r w:rsidRPr="00DF30BA">
              <w:t>освіти  (авт. Скворцова С. О., Онопрієнко О. В.)</w:t>
            </w:r>
          </w:p>
        </w:tc>
        <w:tc>
          <w:tcPr>
            <w:tcW w:w="1559" w:type="dxa"/>
          </w:tcPr>
          <w:p w:rsidR="0019377D" w:rsidRPr="00DF30BA" w:rsidRDefault="0019377D" w:rsidP="0019377D">
            <w:r w:rsidRPr="00DF30BA">
              <w:t>Українська</w:t>
            </w:r>
          </w:p>
        </w:tc>
        <w:tc>
          <w:tcPr>
            <w:tcW w:w="958" w:type="dxa"/>
          </w:tcPr>
          <w:p w:rsidR="0019377D" w:rsidRPr="00DF30BA" w:rsidRDefault="0019377D" w:rsidP="0019377D">
            <w:r w:rsidRPr="00DF30BA">
              <w:t>2018</w:t>
            </w:r>
          </w:p>
        </w:tc>
      </w:tr>
      <w:tr w:rsidR="0019377D" w:rsidTr="0019377D">
        <w:tc>
          <w:tcPr>
            <w:tcW w:w="7054" w:type="dxa"/>
          </w:tcPr>
          <w:p w:rsidR="00712EF2" w:rsidRDefault="0019377D" w:rsidP="00712EF2">
            <w:pPr>
              <w:ind w:left="0" w:firstLine="0"/>
              <w:rPr>
                <w:lang w:val="uk-UA"/>
              </w:rPr>
            </w:pPr>
            <w:r w:rsidRPr="00DF30BA">
              <w:t xml:space="preserve">«Мистецтво» підручник інтегрованого курсу для 1 класу </w:t>
            </w:r>
          </w:p>
          <w:p w:rsidR="0019377D" w:rsidRPr="00DF30BA" w:rsidRDefault="0019377D" w:rsidP="00712EF2">
            <w:pPr>
              <w:ind w:left="0" w:firstLine="0"/>
            </w:pPr>
            <w:r w:rsidRPr="00DF30BA">
              <w:t>закладів загальної середньої освіти  (авт. Масол Л. М., Гайдамака О. В., Колотило О. М.)</w:t>
            </w:r>
          </w:p>
        </w:tc>
        <w:tc>
          <w:tcPr>
            <w:tcW w:w="1559" w:type="dxa"/>
          </w:tcPr>
          <w:p w:rsidR="0019377D" w:rsidRPr="00DF30BA" w:rsidRDefault="0019377D" w:rsidP="0019377D">
            <w:r w:rsidRPr="00DF30BA">
              <w:t>Українська</w:t>
            </w:r>
          </w:p>
        </w:tc>
        <w:tc>
          <w:tcPr>
            <w:tcW w:w="958" w:type="dxa"/>
          </w:tcPr>
          <w:p w:rsidR="0019377D" w:rsidRPr="00DF30BA" w:rsidRDefault="0019377D" w:rsidP="0019377D">
            <w:r w:rsidRPr="00DF30BA">
              <w:t>2018</w:t>
            </w:r>
          </w:p>
        </w:tc>
      </w:tr>
      <w:tr w:rsidR="0019377D" w:rsidTr="0019377D">
        <w:tc>
          <w:tcPr>
            <w:tcW w:w="7054" w:type="dxa"/>
          </w:tcPr>
          <w:p w:rsidR="0019377D" w:rsidRPr="00DF30BA" w:rsidRDefault="0019377D" w:rsidP="00712EF2">
            <w:pPr>
              <w:ind w:left="0" w:firstLine="0"/>
            </w:pPr>
            <w:r w:rsidRPr="00DF30BA">
              <w:t>«Українська мова. Буквар» підручник для 1 класу закладів загальної середньої освіти (1-ша частина)  (авт. Вашуленко М.С., Вашуленко О.В.)</w:t>
            </w:r>
          </w:p>
        </w:tc>
        <w:tc>
          <w:tcPr>
            <w:tcW w:w="1559" w:type="dxa"/>
          </w:tcPr>
          <w:p w:rsidR="0019377D" w:rsidRPr="00DF30BA" w:rsidRDefault="0019377D" w:rsidP="0019377D">
            <w:r w:rsidRPr="00DF30BA">
              <w:t>Українська</w:t>
            </w:r>
          </w:p>
        </w:tc>
        <w:tc>
          <w:tcPr>
            <w:tcW w:w="958" w:type="dxa"/>
          </w:tcPr>
          <w:p w:rsidR="0019377D" w:rsidRPr="00DF30BA" w:rsidRDefault="0019377D" w:rsidP="0019377D">
            <w:r w:rsidRPr="00DF30BA">
              <w:t>2018</w:t>
            </w:r>
          </w:p>
        </w:tc>
      </w:tr>
      <w:tr w:rsidR="0019377D" w:rsidTr="0019377D">
        <w:tc>
          <w:tcPr>
            <w:tcW w:w="7054" w:type="dxa"/>
          </w:tcPr>
          <w:p w:rsidR="0019377D" w:rsidRPr="00DF30BA" w:rsidRDefault="0019377D" w:rsidP="00712EF2">
            <w:pPr>
              <w:ind w:left="0" w:firstLine="0"/>
            </w:pPr>
            <w:r w:rsidRPr="00DF30BA">
              <w:t>«Українська мова. Буквар» підручник для 1 класу закладів загальної середньої освіти (2-га частина)  (авт. Вашуленко М.С., Вашуленко О.В.)</w:t>
            </w:r>
          </w:p>
        </w:tc>
        <w:tc>
          <w:tcPr>
            <w:tcW w:w="1559" w:type="dxa"/>
          </w:tcPr>
          <w:p w:rsidR="0019377D" w:rsidRPr="00DF30BA" w:rsidRDefault="0019377D" w:rsidP="0019377D">
            <w:r w:rsidRPr="00DF30BA">
              <w:t>Українська</w:t>
            </w:r>
          </w:p>
        </w:tc>
        <w:tc>
          <w:tcPr>
            <w:tcW w:w="958" w:type="dxa"/>
          </w:tcPr>
          <w:p w:rsidR="0019377D" w:rsidRPr="00DF30BA" w:rsidRDefault="0019377D" w:rsidP="0019377D">
            <w:r w:rsidRPr="00DF30BA">
              <w:t>2018</w:t>
            </w:r>
          </w:p>
        </w:tc>
      </w:tr>
      <w:tr w:rsidR="0019377D" w:rsidTr="0019377D">
        <w:tc>
          <w:tcPr>
            <w:tcW w:w="7054" w:type="dxa"/>
          </w:tcPr>
          <w:p w:rsidR="0019377D" w:rsidRPr="00DF30BA" w:rsidRDefault="0019377D" w:rsidP="00712EF2">
            <w:pPr>
              <w:ind w:left="0" w:firstLine="0"/>
            </w:pPr>
            <w:r w:rsidRPr="00DF30BA">
              <w:t>«Я досліджую світ» підручник інтегрованого курсу для 1 класу закладів загальної середньої освіти (1-ша частина)  (авт. Бібік Н. М., Бондарчук Г. П.)</w:t>
            </w:r>
          </w:p>
        </w:tc>
        <w:tc>
          <w:tcPr>
            <w:tcW w:w="1559" w:type="dxa"/>
          </w:tcPr>
          <w:p w:rsidR="0019377D" w:rsidRPr="00DF30BA" w:rsidRDefault="0019377D" w:rsidP="0019377D">
            <w:r w:rsidRPr="00DF30BA">
              <w:t>Українська</w:t>
            </w:r>
          </w:p>
        </w:tc>
        <w:tc>
          <w:tcPr>
            <w:tcW w:w="958" w:type="dxa"/>
          </w:tcPr>
          <w:p w:rsidR="0019377D" w:rsidRPr="00DF30BA" w:rsidRDefault="0019377D" w:rsidP="0019377D">
            <w:r w:rsidRPr="00DF30BA">
              <w:t>2018</w:t>
            </w:r>
          </w:p>
        </w:tc>
      </w:tr>
      <w:tr w:rsidR="0019377D" w:rsidTr="0019377D">
        <w:tc>
          <w:tcPr>
            <w:tcW w:w="7054" w:type="dxa"/>
          </w:tcPr>
          <w:p w:rsidR="0019377D" w:rsidRPr="00DF30BA" w:rsidRDefault="0019377D" w:rsidP="00712EF2">
            <w:pPr>
              <w:ind w:left="0" w:firstLine="0"/>
            </w:pPr>
            <w:r w:rsidRPr="00DF30BA">
              <w:t>«Я досліджую світ» підручник інтегрованого курсу для 1 класу закладів загальної середньої освіти (2-га частина)  (авт. Бібік Н. М., Бондарчук Г. П.)</w:t>
            </w:r>
          </w:p>
        </w:tc>
        <w:tc>
          <w:tcPr>
            <w:tcW w:w="1559" w:type="dxa"/>
          </w:tcPr>
          <w:p w:rsidR="0019377D" w:rsidRPr="00DF30BA" w:rsidRDefault="0019377D" w:rsidP="0019377D">
            <w:r w:rsidRPr="00DF30BA">
              <w:t>Українська</w:t>
            </w:r>
          </w:p>
        </w:tc>
        <w:tc>
          <w:tcPr>
            <w:tcW w:w="958" w:type="dxa"/>
          </w:tcPr>
          <w:p w:rsidR="0019377D" w:rsidRPr="00DF30BA" w:rsidRDefault="0019377D" w:rsidP="0019377D">
            <w:r w:rsidRPr="00DF30BA">
              <w:t>2018</w:t>
            </w:r>
          </w:p>
        </w:tc>
      </w:tr>
      <w:tr w:rsidR="0019377D" w:rsidTr="0019377D">
        <w:tc>
          <w:tcPr>
            <w:tcW w:w="7054" w:type="dxa"/>
          </w:tcPr>
          <w:p w:rsidR="0019377D" w:rsidRPr="003478D2" w:rsidRDefault="0019377D" w:rsidP="00712EF2">
            <w:pPr>
              <w:ind w:left="0" w:firstLine="0"/>
            </w:pPr>
            <w:r w:rsidRPr="003478D2">
              <w:t>«Англійська мова» підручник для 2 класу закладів загальної середньої освіти (з аудіосупроводом)  (авт. Герберт Пухта, Ґюнтер Ґернґрос, Пітер Льюіс-Джонс)</w:t>
            </w:r>
          </w:p>
        </w:tc>
        <w:tc>
          <w:tcPr>
            <w:tcW w:w="1559" w:type="dxa"/>
          </w:tcPr>
          <w:p w:rsidR="0019377D" w:rsidRPr="003478D2" w:rsidRDefault="0019377D" w:rsidP="0019377D">
            <w:r w:rsidRPr="003478D2">
              <w:t>Українська</w:t>
            </w:r>
          </w:p>
        </w:tc>
        <w:tc>
          <w:tcPr>
            <w:tcW w:w="958" w:type="dxa"/>
          </w:tcPr>
          <w:p w:rsidR="0019377D" w:rsidRPr="003478D2" w:rsidRDefault="0019377D" w:rsidP="0019377D">
            <w:r w:rsidRPr="003478D2">
              <w:t>2019</w:t>
            </w:r>
          </w:p>
        </w:tc>
      </w:tr>
      <w:tr w:rsidR="0019377D" w:rsidTr="0019377D">
        <w:tc>
          <w:tcPr>
            <w:tcW w:w="7054" w:type="dxa"/>
          </w:tcPr>
          <w:p w:rsidR="0019377D" w:rsidRPr="003478D2" w:rsidRDefault="0019377D" w:rsidP="00712EF2">
            <w:pPr>
              <w:ind w:left="0" w:firstLine="0"/>
            </w:pPr>
            <w:r w:rsidRPr="003478D2">
              <w:t>«Математика» підручник для 2 класу закладів загальної середньої освіти  (авт. Листопад Н. П.)</w:t>
            </w:r>
          </w:p>
        </w:tc>
        <w:tc>
          <w:tcPr>
            <w:tcW w:w="1559" w:type="dxa"/>
          </w:tcPr>
          <w:p w:rsidR="0019377D" w:rsidRPr="003478D2" w:rsidRDefault="0019377D" w:rsidP="0019377D">
            <w:r w:rsidRPr="003478D2">
              <w:t>Українська</w:t>
            </w:r>
          </w:p>
        </w:tc>
        <w:tc>
          <w:tcPr>
            <w:tcW w:w="958" w:type="dxa"/>
          </w:tcPr>
          <w:p w:rsidR="0019377D" w:rsidRPr="003478D2" w:rsidRDefault="0019377D" w:rsidP="0019377D">
            <w:r w:rsidRPr="003478D2">
              <w:t>2019</w:t>
            </w:r>
          </w:p>
        </w:tc>
      </w:tr>
      <w:tr w:rsidR="0019377D" w:rsidTr="0019377D">
        <w:tc>
          <w:tcPr>
            <w:tcW w:w="7054" w:type="dxa"/>
          </w:tcPr>
          <w:p w:rsidR="0019377D" w:rsidRPr="003478D2" w:rsidRDefault="0019377D" w:rsidP="00712EF2">
            <w:pPr>
              <w:ind w:left="0" w:firstLine="0"/>
            </w:pPr>
            <w:r w:rsidRPr="003478D2">
              <w:t>«Мистецтво» підручник інтегрованого курсу для 2 класу закладів загальної середньої освіти  (авт. Калініченко О. В., Аристова Л. С.)</w:t>
            </w:r>
          </w:p>
        </w:tc>
        <w:tc>
          <w:tcPr>
            <w:tcW w:w="1559" w:type="dxa"/>
          </w:tcPr>
          <w:p w:rsidR="0019377D" w:rsidRPr="003478D2" w:rsidRDefault="0019377D" w:rsidP="0019377D">
            <w:r w:rsidRPr="003478D2">
              <w:t>Українська</w:t>
            </w:r>
          </w:p>
        </w:tc>
        <w:tc>
          <w:tcPr>
            <w:tcW w:w="958" w:type="dxa"/>
          </w:tcPr>
          <w:p w:rsidR="0019377D" w:rsidRPr="003478D2" w:rsidRDefault="0019377D" w:rsidP="0019377D">
            <w:r w:rsidRPr="003478D2">
              <w:t>2019</w:t>
            </w:r>
          </w:p>
        </w:tc>
      </w:tr>
      <w:tr w:rsidR="0019377D" w:rsidTr="0019377D">
        <w:tc>
          <w:tcPr>
            <w:tcW w:w="7054" w:type="dxa"/>
          </w:tcPr>
          <w:p w:rsidR="0019377D" w:rsidRPr="003478D2" w:rsidRDefault="0019377D" w:rsidP="00712EF2">
            <w:pPr>
              <w:ind w:left="0" w:firstLine="0"/>
            </w:pPr>
            <w:r w:rsidRPr="003478D2">
              <w:t>«Українська мова та читання» підручник для 2 класу закладів загальної середньої освіти (у 2-х частинах) (1-ша частина)  (авт. Пономарьова К. І.)</w:t>
            </w:r>
          </w:p>
        </w:tc>
        <w:tc>
          <w:tcPr>
            <w:tcW w:w="1559" w:type="dxa"/>
          </w:tcPr>
          <w:p w:rsidR="0019377D" w:rsidRPr="003478D2" w:rsidRDefault="0019377D" w:rsidP="0019377D">
            <w:r w:rsidRPr="003478D2">
              <w:t>Українська</w:t>
            </w:r>
          </w:p>
        </w:tc>
        <w:tc>
          <w:tcPr>
            <w:tcW w:w="958" w:type="dxa"/>
          </w:tcPr>
          <w:p w:rsidR="0019377D" w:rsidRPr="003478D2" w:rsidRDefault="0019377D" w:rsidP="0019377D">
            <w:r w:rsidRPr="003478D2">
              <w:t>2019</w:t>
            </w:r>
          </w:p>
        </w:tc>
      </w:tr>
      <w:tr w:rsidR="0019377D" w:rsidTr="0019377D">
        <w:tc>
          <w:tcPr>
            <w:tcW w:w="7054" w:type="dxa"/>
          </w:tcPr>
          <w:p w:rsidR="0019377D" w:rsidRPr="003478D2" w:rsidRDefault="0019377D" w:rsidP="00712EF2">
            <w:pPr>
              <w:ind w:left="0" w:firstLine="0"/>
            </w:pPr>
            <w:r w:rsidRPr="003478D2">
              <w:t>«Українська мова та читання» підручник для 2 класу закладів загальної середньої освіти (у 2-х частинах) (2-га частина)  (авт. Савченко О. Я.)</w:t>
            </w:r>
          </w:p>
        </w:tc>
        <w:tc>
          <w:tcPr>
            <w:tcW w:w="1559" w:type="dxa"/>
          </w:tcPr>
          <w:p w:rsidR="0019377D" w:rsidRPr="003478D2" w:rsidRDefault="0019377D" w:rsidP="0019377D">
            <w:r w:rsidRPr="003478D2">
              <w:t>Українська</w:t>
            </w:r>
          </w:p>
        </w:tc>
        <w:tc>
          <w:tcPr>
            <w:tcW w:w="958" w:type="dxa"/>
          </w:tcPr>
          <w:p w:rsidR="0019377D" w:rsidRPr="003478D2" w:rsidRDefault="0019377D" w:rsidP="0019377D">
            <w:r w:rsidRPr="003478D2">
              <w:t>2019</w:t>
            </w:r>
          </w:p>
        </w:tc>
      </w:tr>
      <w:tr w:rsidR="0019377D" w:rsidTr="0019377D">
        <w:tc>
          <w:tcPr>
            <w:tcW w:w="7054" w:type="dxa"/>
          </w:tcPr>
          <w:p w:rsidR="0019377D" w:rsidRPr="003478D2" w:rsidRDefault="0019377D" w:rsidP="00712EF2">
            <w:pPr>
              <w:ind w:left="0" w:firstLine="0"/>
            </w:pPr>
            <w:r w:rsidRPr="003478D2">
              <w:t>«Я досліджую світ» підручник для 2 класу закладів загальної середньої освіти (у 2-х частинах) (1-ша частина)  (авт. Андрусенко І.В.)</w:t>
            </w:r>
          </w:p>
        </w:tc>
        <w:tc>
          <w:tcPr>
            <w:tcW w:w="1559" w:type="dxa"/>
          </w:tcPr>
          <w:p w:rsidR="0019377D" w:rsidRPr="003478D2" w:rsidRDefault="0019377D" w:rsidP="0019377D">
            <w:r w:rsidRPr="003478D2">
              <w:t>Українська</w:t>
            </w:r>
          </w:p>
        </w:tc>
        <w:tc>
          <w:tcPr>
            <w:tcW w:w="958" w:type="dxa"/>
          </w:tcPr>
          <w:p w:rsidR="0019377D" w:rsidRPr="003478D2" w:rsidRDefault="0019377D" w:rsidP="0019377D">
            <w:r w:rsidRPr="003478D2">
              <w:t>2019</w:t>
            </w:r>
          </w:p>
        </w:tc>
      </w:tr>
      <w:tr w:rsidR="0019377D" w:rsidTr="0019377D">
        <w:tc>
          <w:tcPr>
            <w:tcW w:w="7054" w:type="dxa"/>
          </w:tcPr>
          <w:p w:rsidR="0019377D" w:rsidRPr="003478D2" w:rsidRDefault="0019377D" w:rsidP="00712EF2">
            <w:pPr>
              <w:ind w:left="0" w:firstLine="0"/>
            </w:pPr>
            <w:r w:rsidRPr="003478D2">
              <w:t>«Я досліджую світ» підручник для 2 класу закладів загальної середньої освіти (у 2-х частинах) (2-га частина)  (авт. Вдовенко В. В. Котелянець Н. В., Агєєва О. В.)</w:t>
            </w:r>
          </w:p>
        </w:tc>
        <w:tc>
          <w:tcPr>
            <w:tcW w:w="1559" w:type="dxa"/>
          </w:tcPr>
          <w:p w:rsidR="0019377D" w:rsidRPr="003478D2" w:rsidRDefault="0019377D" w:rsidP="0019377D">
            <w:r w:rsidRPr="003478D2">
              <w:t>Українська</w:t>
            </w:r>
          </w:p>
        </w:tc>
        <w:tc>
          <w:tcPr>
            <w:tcW w:w="958" w:type="dxa"/>
          </w:tcPr>
          <w:p w:rsidR="0019377D" w:rsidRPr="003478D2" w:rsidRDefault="0019377D" w:rsidP="0019377D">
            <w:r w:rsidRPr="003478D2">
              <w:t>2019</w:t>
            </w:r>
          </w:p>
        </w:tc>
      </w:tr>
      <w:tr w:rsidR="0019377D" w:rsidTr="0019377D">
        <w:tc>
          <w:tcPr>
            <w:tcW w:w="7054" w:type="dxa"/>
          </w:tcPr>
          <w:p w:rsidR="0019377D" w:rsidRPr="002469E8" w:rsidRDefault="0019377D" w:rsidP="00712EF2">
            <w:pPr>
              <w:ind w:left="0" w:firstLine="0"/>
            </w:pPr>
            <w:r w:rsidRPr="002469E8">
              <w:t>«Англійська мова» підручник для 3 класу закладів загальної середньої освіти (з аудіосупроводом)  (авт. Герберт Пухта, Ґюнтер Ґернґрос, Пітер Льюіс-Джонс)</w:t>
            </w:r>
          </w:p>
        </w:tc>
        <w:tc>
          <w:tcPr>
            <w:tcW w:w="1559" w:type="dxa"/>
          </w:tcPr>
          <w:p w:rsidR="0019377D" w:rsidRPr="002469E8" w:rsidRDefault="0019377D" w:rsidP="0019377D">
            <w:r w:rsidRPr="002469E8">
              <w:t>Українська</w:t>
            </w:r>
          </w:p>
        </w:tc>
        <w:tc>
          <w:tcPr>
            <w:tcW w:w="958" w:type="dxa"/>
          </w:tcPr>
          <w:p w:rsidR="0019377D" w:rsidRPr="002469E8" w:rsidRDefault="0019377D" w:rsidP="0019377D">
            <w:r w:rsidRPr="002469E8">
              <w:t>2020</w:t>
            </w:r>
          </w:p>
        </w:tc>
      </w:tr>
      <w:tr w:rsidR="0019377D" w:rsidTr="0019377D">
        <w:tc>
          <w:tcPr>
            <w:tcW w:w="7054" w:type="dxa"/>
          </w:tcPr>
          <w:p w:rsidR="0019377D" w:rsidRPr="002469E8" w:rsidRDefault="0019377D" w:rsidP="00712EF2">
            <w:pPr>
              <w:ind w:left="0" w:firstLine="0"/>
            </w:pPr>
            <w:r w:rsidRPr="002469E8">
              <w:lastRenderedPageBreak/>
              <w:t>«Математика» підручник для 3 класу закладів загальної середньої освіти (у 2-х частинах)(1-ша частина)  (авт. Листопад Н. П.)</w:t>
            </w:r>
          </w:p>
        </w:tc>
        <w:tc>
          <w:tcPr>
            <w:tcW w:w="1559" w:type="dxa"/>
          </w:tcPr>
          <w:p w:rsidR="0019377D" w:rsidRPr="002469E8" w:rsidRDefault="0019377D" w:rsidP="0019377D">
            <w:r w:rsidRPr="002469E8">
              <w:t>Українська</w:t>
            </w:r>
          </w:p>
        </w:tc>
        <w:tc>
          <w:tcPr>
            <w:tcW w:w="958" w:type="dxa"/>
          </w:tcPr>
          <w:p w:rsidR="0019377D" w:rsidRPr="002469E8" w:rsidRDefault="0019377D" w:rsidP="0019377D">
            <w:r w:rsidRPr="002469E8">
              <w:t>2020</w:t>
            </w:r>
          </w:p>
        </w:tc>
      </w:tr>
      <w:tr w:rsidR="0019377D" w:rsidTr="0019377D">
        <w:tc>
          <w:tcPr>
            <w:tcW w:w="7054" w:type="dxa"/>
          </w:tcPr>
          <w:p w:rsidR="0019377D" w:rsidRPr="002469E8" w:rsidRDefault="0019377D" w:rsidP="00712EF2">
            <w:pPr>
              <w:ind w:left="0" w:firstLine="0"/>
            </w:pPr>
            <w:r w:rsidRPr="002469E8">
              <w:t>«Математика» підручник для 3 класу закладів загальної середньої освіти (у 2-х частинах)(2-га частина)  (авт. Листопад Н. П.)</w:t>
            </w:r>
          </w:p>
        </w:tc>
        <w:tc>
          <w:tcPr>
            <w:tcW w:w="1559" w:type="dxa"/>
          </w:tcPr>
          <w:p w:rsidR="0019377D" w:rsidRPr="002469E8" w:rsidRDefault="0019377D" w:rsidP="0019377D">
            <w:r w:rsidRPr="002469E8">
              <w:t>Українська</w:t>
            </w:r>
          </w:p>
        </w:tc>
        <w:tc>
          <w:tcPr>
            <w:tcW w:w="958" w:type="dxa"/>
          </w:tcPr>
          <w:p w:rsidR="0019377D" w:rsidRPr="002469E8" w:rsidRDefault="0019377D" w:rsidP="0019377D">
            <w:r w:rsidRPr="002469E8">
              <w:t>2020</w:t>
            </w:r>
          </w:p>
        </w:tc>
      </w:tr>
      <w:tr w:rsidR="0019377D" w:rsidTr="0019377D">
        <w:tc>
          <w:tcPr>
            <w:tcW w:w="7054" w:type="dxa"/>
          </w:tcPr>
          <w:p w:rsidR="0019377D" w:rsidRPr="002469E8" w:rsidRDefault="0019377D" w:rsidP="00712EF2">
            <w:pPr>
              <w:ind w:left="0" w:firstLine="0"/>
            </w:pPr>
            <w:r w:rsidRPr="002469E8">
              <w:t>«Мистецтво» підручник інтегрованого курсу для 3 класу закладів загальної середньої освіти  (авт. Калініченко О. В., Аристова Л. С.)</w:t>
            </w:r>
          </w:p>
        </w:tc>
        <w:tc>
          <w:tcPr>
            <w:tcW w:w="1559" w:type="dxa"/>
          </w:tcPr>
          <w:p w:rsidR="0019377D" w:rsidRPr="002469E8" w:rsidRDefault="0019377D" w:rsidP="0019377D">
            <w:r w:rsidRPr="002469E8">
              <w:t>Українська</w:t>
            </w:r>
          </w:p>
        </w:tc>
        <w:tc>
          <w:tcPr>
            <w:tcW w:w="958" w:type="dxa"/>
          </w:tcPr>
          <w:p w:rsidR="0019377D" w:rsidRPr="002469E8" w:rsidRDefault="0019377D" w:rsidP="0019377D">
            <w:r w:rsidRPr="002469E8">
              <w:t>2020</w:t>
            </w:r>
          </w:p>
        </w:tc>
      </w:tr>
      <w:tr w:rsidR="0019377D" w:rsidTr="0019377D">
        <w:tc>
          <w:tcPr>
            <w:tcW w:w="7054" w:type="dxa"/>
          </w:tcPr>
          <w:p w:rsidR="0019377D" w:rsidRPr="002469E8" w:rsidRDefault="0019377D" w:rsidP="00712EF2">
            <w:pPr>
              <w:ind w:left="0" w:firstLine="0"/>
            </w:pPr>
            <w:r w:rsidRPr="002469E8">
              <w:t>«Українська мова та читання» підручник для 3 класу закладів загальної середньої освіти (у 2-х частинах)(1-ша частина)  (авт. Частина 1 авт. Пономарьова К. І., Гайова Л. А., Частина 2 авт. Савченко О. Я.)</w:t>
            </w:r>
          </w:p>
        </w:tc>
        <w:tc>
          <w:tcPr>
            <w:tcW w:w="1559" w:type="dxa"/>
          </w:tcPr>
          <w:p w:rsidR="0019377D" w:rsidRPr="002469E8" w:rsidRDefault="0019377D" w:rsidP="0019377D">
            <w:r w:rsidRPr="002469E8">
              <w:t>Українська</w:t>
            </w:r>
          </w:p>
        </w:tc>
        <w:tc>
          <w:tcPr>
            <w:tcW w:w="958" w:type="dxa"/>
          </w:tcPr>
          <w:p w:rsidR="0019377D" w:rsidRPr="002469E8" w:rsidRDefault="0019377D" w:rsidP="0019377D">
            <w:r w:rsidRPr="002469E8">
              <w:t>2020</w:t>
            </w:r>
          </w:p>
        </w:tc>
      </w:tr>
      <w:tr w:rsidR="0019377D" w:rsidTr="0019377D">
        <w:tc>
          <w:tcPr>
            <w:tcW w:w="7054" w:type="dxa"/>
          </w:tcPr>
          <w:p w:rsidR="0019377D" w:rsidRPr="002469E8" w:rsidRDefault="0019377D" w:rsidP="00712EF2">
            <w:pPr>
              <w:ind w:left="0" w:firstLine="0"/>
            </w:pPr>
            <w:r w:rsidRPr="002469E8">
              <w:t>«Українська мова та читання» підручник для 3 класу закладів загальної середньої освіти (у 2-х частинах)(2-га частина)  (авт. Частина 1 авт. Пономарьова К. І., Гайова Л. А., Частина 2 авт. Савченко О. Я.)</w:t>
            </w:r>
          </w:p>
        </w:tc>
        <w:tc>
          <w:tcPr>
            <w:tcW w:w="1559" w:type="dxa"/>
          </w:tcPr>
          <w:p w:rsidR="0019377D" w:rsidRPr="002469E8" w:rsidRDefault="0019377D" w:rsidP="0019377D">
            <w:r w:rsidRPr="002469E8">
              <w:t>Українська</w:t>
            </w:r>
          </w:p>
        </w:tc>
        <w:tc>
          <w:tcPr>
            <w:tcW w:w="958" w:type="dxa"/>
          </w:tcPr>
          <w:p w:rsidR="0019377D" w:rsidRPr="002469E8" w:rsidRDefault="0019377D" w:rsidP="0019377D">
            <w:r w:rsidRPr="002469E8">
              <w:t>2020</w:t>
            </w:r>
          </w:p>
        </w:tc>
      </w:tr>
      <w:tr w:rsidR="0019377D" w:rsidTr="0019377D">
        <w:tc>
          <w:tcPr>
            <w:tcW w:w="7054" w:type="dxa"/>
          </w:tcPr>
          <w:p w:rsidR="0019377D" w:rsidRPr="002469E8" w:rsidRDefault="0019377D" w:rsidP="00712EF2">
            <w:pPr>
              <w:ind w:left="0" w:firstLine="0"/>
            </w:pPr>
            <w:r w:rsidRPr="002469E8">
              <w:t>«Я досліджую світ» підручник для 3 класу закладів загальної середньої освіти (у 2-х частинах)(1-ша частина)  (авт. Частина 1 авт. Андрусенко І. В., Частина 2 авт. Вдовенко В. В., Котелянець Н. В., Агєєва О. В.)</w:t>
            </w:r>
          </w:p>
        </w:tc>
        <w:tc>
          <w:tcPr>
            <w:tcW w:w="1559" w:type="dxa"/>
          </w:tcPr>
          <w:p w:rsidR="0019377D" w:rsidRPr="002469E8" w:rsidRDefault="0019377D" w:rsidP="0019377D">
            <w:r w:rsidRPr="002469E8">
              <w:t>Українська</w:t>
            </w:r>
          </w:p>
        </w:tc>
        <w:tc>
          <w:tcPr>
            <w:tcW w:w="958" w:type="dxa"/>
          </w:tcPr>
          <w:p w:rsidR="0019377D" w:rsidRPr="002469E8" w:rsidRDefault="0019377D" w:rsidP="0019377D">
            <w:r w:rsidRPr="002469E8">
              <w:t>2020</w:t>
            </w:r>
          </w:p>
        </w:tc>
      </w:tr>
      <w:tr w:rsidR="0019377D" w:rsidTr="0019377D">
        <w:tc>
          <w:tcPr>
            <w:tcW w:w="7054" w:type="dxa"/>
          </w:tcPr>
          <w:p w:rsidR="0019377D" w:rsidRPr="002469E8" w:rsidRDefault="0019377D" w:rsidP="00712EF2">
            <w:pPr>
              <w:ind w:left="0" w:firstLine="0"/>
            </w:pPr>
            <w:r w:rsidRPr="002469E8">
              <w:t>«Я досліджую світ» підручник для 3 класу закладів загальної середньої освіти (у 2-х частинах)(2-га частина)  (авт. Частина 1 авт. Андрусенко І. В., Частина 2 авт. Вдовенко В. В., Котелянець Н. В., Агєєва О. В.)</w:t>
            </w:r>
          </w:p>
        </w:tc>
        <w:tc>
          <w:tcPr>
            <w:tcW w:w="1559" w:type="dxa"/>
          </w:tcPr>
          <w:p w:rsidR="0019377D" w:rsidRPr="002469E8" w:rsidRDefault="0019377D" w:rsidP="0019377D">
            <w:r w:rsidRPr="002469E8">
              <w:t>Українська</w:t>
            </w:r>
          </w:p>
        </w:tc>
        <w:tc>
          <w:tcPr>
            <w:tcW w:w="958" w:type="dxa"/>
          </w:tcPr>
          <w:p w:rsidR="0019377D" w:rsidRPr="002469E8" w:rsidRDefault="0019377D" w:rsidP="0019377D">
            <w:r w:rsidRPr="002469E8">
              <w:t>2020</w:t>
            </w:r>
          </w:p>
        </w:tc>
      </w:tr>
      <w:tr w:rsidR="0019377D" w:rsidTr="0019377D">
        <w:tc>
          <w:tcPr>
            <w:tcW w:w="7054" w:type="dxa"/>
          </w:tcPr>
          <w:p w:rsidR="0019377D" w:rsidRPr="00467689" w:rsidRDefault="0019377D" w:rsidP="00712EF2">
            <w:pPr>
              <w:ind w:left="0" w:firstLine="0"/>
            </w:pPr>
            <w:bookmarkStart w:id="1" w:name="_GoBack" w:colFirst="0" w:colLast="0"/>
            <w:r w:rsidRPr="00467689">
              <w:t>«Англійська мова» підручник для 4 класу загальноосвітніх навчальних закладів  (авт. Несвіт А. М.)</w:t>
            </w:r>
          </w:p>
        </w:tc>
        <w:tc>
          <w:tcPr>
            <w:tcW w:w="1559" w:type="dxa"/>
          </w:tcPr>
          <w:p w:rsidR="0019377D" w:rsidRPr="00467689" w:rsidRDefault="0019377D" w:rsidP="0019377D">
            <w:r w:rsidRPr="00467689">
              <w:t>Українська</w:t>
            </w:r>
          </w:p>
        </w:tc>
        <w:tc>
          <w:tcPr>
            <w:tcW w:w="958" w:type="dxa"/>
          </w:tcPr>
          <w:p w:rsidR="0019377D" w:rsidRPr="00467689" w:rsidRDefault="0019377D" w:rsidP="0019377D">
            <w:r w:rsidRPr="00467689">
              <w:t>2015</w:t>
            </w:r>
          </w:p>
        </w:tc>
      </w:tr>
      <w:tr w:rsidR="0019377D" w:rsidTr="0019377D">
        <w:tc>
          <w:tcPr>
            <w:tcW w:w="7054" w:type="dxa"/>
          </w:tcPr>
          <w:p w:rsidR="0019377D" w:rsidRPr="00467689" w:rsidRDefault="0019377D" w:rsidP="00712EF2">
            <w:pPr>
              <w:ind w:left="0" w:firstLine="0"/>
            </w:pPr>
            <w:r w:rsidRPr="00467689">
              <w:t>«Інформатика» підручник для 4 класу загальноосвітніх навчальних закладів  (авт. Ломаковська Г.В., Проценко Г.О., Ривкінд Й.Я.)</w:t>
            </w:r>
          </w:p>
        </w:tc>
        <w:tc>
          <w:tcPr>
            <w:tcW w:w="1559" w:type="dxa"/>
          </w:tcPr>
          <w:p w:rsidR="0019377D" w:rsidRPr="00467689" w:rsidRDefault="0019377D" w:rsidP="0019377D">
            <w:r w:rsidRPr="00467689">
              <w:t>Українська</w:t>
            </w:r>
          </w:p>
        </w:tc>
        <w:tc>
          <w:tcPr>
            <w:tcW w:w="958" w:type="dxa"/>
          </w:tcPr>
          <w:p w:rsidR="0019377D" w:rsidRPr="00467689" w:rsidRDefault="0019377D" w:rsidP="0019377D">
            <w:r w:rsidRPr="00467689">
              <w:t>2015</w:t>
            </w:r>
          </w:p>
        </w:tc>
      </w:tr>
      <w:tr w:rsidR="0019377D" w:rsidTr="0019377D">
        <w:tc>
          <w:tcPr>
            <w:tcW w:w="7054" w:type="dxa"/>
          </w:tcPr>
          <w:p w:rsidR="0019377D" w:rsidRPr="00467689" w:rsidRDefault="0019377D" w:rsidP="00712EF2">
            <w:pPr>
              <w:ind w:left="0" w:firstLine="0"/>
            </w:pPr>
            <w:r w:rsidRPr="00467689">
              <w:t>«Літературне читання. Українська мова» підручник для 4 класу загальноосвітніх навчальних закладів  (авт. Савченко О.Я.)</w:t>
            </w:r>
          </w:p>
        </w:tc>
        <w:tc>
          <w:tcPr>
            <w:tcW w:w="1559" w:type="dxa"/>
          </w:tcPr>
          <w:p w:rsidR="0019377D" w:rsidRPr="00467689" w:rsidRDefault="0019377D" w:rsidP="0019377D">
            <w:r w:rsidRPr="00467689">
              <w:t>Українська</w:t>
            </w:r>
          </w:p>
        </w:tc>
        <w:tc>
          <w:tcPr>
            <w:tcW w:w="958" w:type="dxa"/>
          </w:tcPr>
          <w:p w:rsidR="0019377D" w:rsidRPr="00467689" w:rsidRDefault="0019377D" w:rsidP="0019377D">
            <w:r w:rsidRPr="00467689">
              <w:t>2015</w:t>
            </w:r>
          </w:p>
        </w:tc>
      </w:tr>
      <w:tr w:rsidR="0019377D" w:rsidTr="0019377D">
        <w:tc>
          <w:tcPr>
            <w:tcW w:w="7054" w:type="dxa"/>
          </w:tcPr>
          <w:p w:rsidR="0019377D" w:rsidRPr="00467689" w:rsidRDefault="0019377D" w:rsidP="00712EF2">
            <w:pPr>
              <w:ind w:left="0" w:firstLine="0"/>
            </w:pPr>
            <w:r w:rsidRPr="00467689">
              <w:t>«Математика» підручник для 4 класу загальноосвітніх навчальних закладів  (авт. Богданович М.В., Лишенко Г.П.)</w:t>
            </w:r>
          </w:p>
        </w:tc>
        <w:tc>
          <w:tcPr>
            <w:tcW w:w="1559" w:type="dxa"/>
          </w:tcPr>
          <w:p w:rsidR="0019377D" w:rsidRPr="00467689" w:rsidRDefault="0019377D" w:rsidP="0019377D">
            <w:r w:rsidRPr="00467689">
              <w:t>Українська</w:t>
            </w:r>
          </w:p>
        </w:tc>
        <w:tc>
          <w:tcPr>
            <w:tcW w:w="958" w:type="dxa"/>
          </w:tcPr>
          <w:p w:rsidR="0019377D" w:rsidRPr="00467689" w:rsidRDefault="0019377D" w:rsidP="0019377D">
            <w:r w:rsidRPr="00467689">
              <w:t>2015</w:t>
            </w:r>
          </w:p>
        </w:tc>
      </w:tr>
      <w:tr w:rsidR="0019377D" w:rsidTr="0019377D">
        <w:tc>
          <w:tcPr>
            <w:tcW w:w="7054" w:type="dxa"/>
          </w:tcPr>
          <w:p w:rsidR="0019377D" w:rsidRPr="00467689" w:rsidRDefault="0019377D" w:rsidP="00712EF2">
            <w:pPr>
              <w:ind w:left="0" w:firstLine="0"/>
            </w:pPr>
            <w:r w:rsidRPr="00467689">
              <w:t>«Музичне мистецтво» підручник для 4 класу загальноосвітніх навчальних закладів  (авт. Лобова О.В.)</w:t>
            </w:r>
          </w:p>
        </w:tc>
        <w:tc>
          <w:tcPr>
            <w:tcW w:w="1559" w:type="dxa"/>
          </w:tcPr>
          <w:p w:rsidR="0019377D" w:rsidRPr="00467689" w:rsidRDefault="0019377D" w:rsidP="0019377D">
            <w:r w:rsidRPr="00467689">
              <w:t>Українська</w:t>
            </w:r>
          </w:p>
        </w:tc>
        <w:tc>
          <w:tcPr>
            <w:tcW w:w="958" w:type="dxa"/>
          </w:tcPr>
          <w:p w:rsidR="0019377D" w:rsidRPr="00467689" w:rsidRDefault="0019377D" w:rsidP="0019377D">
            <w:r w:rsidRPr="00467689">
              <w:t>2015</w:t>
            </w:r>
          </w:p>
        </w:tc>
      </w:tr>
      <w:tr w:rsidR="0019377D" w:rsidTr="0019377D">
        <w:tc>
          <w:tcPr>
            <w:tcW w:w="7054" w:type="dxa"/>
          </w:tcPr>
          <w:p w:rsidR="0019377D" w:rsidRPr="00467689" w:rsidRDefault="0019377D" w:rsidP="00712EF2">
            <w:pPr>
              <w:ind w:left="0" w:firstLine="0"/>
            </w:pPr>
            <w:r w:rsidRPr="00467689">
              <w:t>«Образотворче мистецтво» підручник для 4 класу загальноосвітніх навчальних закладів     (авт. Власова В.Г.)</w:t>
            </w:r>
          </w:p>
        </w:tc>
        <w:tc>
          <w:tcPr>
            <w:tcW w:w="1559" w:type="dxa"/>
          </w:tcPr>
          <w:p w:rsidR="0019377D" w:rsidRPr="00467689" w:rsidRDefault="0019377D" w:rsidP="0019377D">
            <w:r w:rsidRPr="00467689">
              <w:t>Українська</w:t>
            </w:r>
          </w:p>
        </w:tc>
        <w:tc>
          <w:tcPr>
            <w:tcW w:w="958" w:type="dxa"/>
          </w:tcPr>
          <w:p w:rsidR="0019377D" w:rsidRPr="00467689" w:rsidRDefault="0019377D" w:rsidP="0019377D">
            <w:r w:rsidRPr="00467689">
              <w:t>2015</w:t>
            </w:r>
          </w:p>
        </w:tc>
      </w:tr>
      <w:tr w:rsidR="0019377D" w:rsidTr="0019377D">
        <w:tc>
          <w:tcPr>
            <w:tcW w:w="7054" w:type="dxa"/>
          </w:tcPr>
          <w:p w:rsidR="0019377D" w:rsidRPr="00467689" w:rsidRDefault="0019377D" w:rsidP="00712EF2">
            <w:pPr>
              <w:ind w:left="0" w:firstLine="0"/>
            </w:pPr>
            <w:r w:rsidRPr="00467689">
              <w:t>«Основи здоров’я» підручник для 4 класу загальноосвітніх навчальних закладів  (авт. Бех І., Воронцова Т., Пономаренко В.)</w:t>
            </w:r>
          </w:p>
        </w:tc>
        <w:tc>
          <w:tcPr>
            <w:tcW w:w="1559" w:type="dxa"/>
          </w:tcPr>
          <w:p w:rsidR="0019377D" w:rsidRPr="00467689" w:rsidRDefault="0019377D" w:rsidP="0019377D">
            <w:r w:rsidRPr="00467689">
              <w:t>Українська</w:t>
            </w:r>
          </w:p>
        </w:tc>
        <w:tc>
          <w:tcPr>
            <w:tcW w:w="958" w:type="dxa"/>
          </w:tcPr>
          <w:p w:rsidR="0019377D" w:rsidRPr="00467689" w:rsidRDefault="0019377D" w:rsidP="0019377D">
            <w:r w:rsidRPr="00467689">
              <w:t>2015</w:t>
            </w:r>
          </w:p>
        </w:tc>
      </w:tr>
      <w:tr w:rsidR="0019377D" w:rsidTr="0019377D">
        <w:tc>
          <w:tcPr>
            <w:tcW w:w="7054" w:type="dxa"/>
          </w:tcPr>
          <w:p w:rsidR="0019377D" w:rsidRPr="00467689" w:rsidRDefault="0019377D" w:rsidP="00712EF2">
            <w:pPr>
              <w:ind w:left="0" w:firstLine="0"/>
            </w:pPr>
            <w:r w:rsidRPr="00467689">
              <w:t>«Природознавство» підручник для 4 класу загальноосвітніх навчальних закладів  (авт. Гільберг Т.Г., Сак Т.В.)</w:t>
            </w:r>
          </w:p>
        </w:tc>
        <w:tc>
          <w:tcPr>
            <w:tcW w:w="1559" w:type="dxa"/>
          </w:tcPr>
          <w:p w:rsidR="0019377D" w:rsidRPr="00467689" w:rsidRDefault="0019377D" w:rsidP="0019377D">
            <w:r w:rsidRPr="00467689">
              <w:t>Українська</w:t>
            </w:r>
          </w:p>
        </w:tc>
        <w:tc>
          <w:tcPr>
            <w:tcW w:w="958" w:type="dxa"/>
          </w:tcPr>
          <w:p w:rsidR="0019377D" w:rsidRPr="00467689" w:rsidRDefault="0019377D" w:rsidP="0019377D">
            <w:r w:rsidRPr="00467689">
              <w:t>2015</w:t>
            </w:r>
          </w:p>
        </w:tc>
      </w:tr>
      <w:tr w:rsidR="0019377D" w:rsidTr="0019377D">
        <w:tc>
          <w:tcPr>
            <w:tcW w:w="7054" w:type="dxa"/>
          </w:tcPr>
          <w:p w:rsidR="0019377D" w:rsidRPr="00467689" w:rsidRDefault="0019377D" w:rsidP="00712EF2">
            <w:pPr>
              <w:ind w:left="0" w:firstLine="0"/>
            </w:pPr>
            <w:r w:rsidRPr="00467689">
              <w:t>«Трудове навчання» підручник для 4 класу загальноосвітніх навчальних закладів  (авт. Кліщ О.М., Дятленко О.М.)</w:t>
            </w:r>
          </w:p>
        </w:tc>
        <w:tc>
          <w:tcPr>
            <w:tcW w:w="1559" w:type="dxa"/>
          </w:tcPr>
          <w:p w:rsidR="0019377D" w:rsidRPr="00467689" w:rsidRDefault="0019377D" w:rsidP="0019377D">
            <w:r w:rsidRPr="00467689">
              <w:t>Українська</w:t>
            </w:r>
          </w:p>
        </w:tc>
        <w:tc>
          <w:tcPr>
            <w:tcW w:w="958" w:type="dxa"/>
          </w:tcPr>
          <w:p w:rsidR="0019377D" w:rsidRPr="00467689" w:rsidRDefault="0019377D" w:rsidP="0019377D">
            <w:r w:rsidRPr="00467689">
              <w:t>2015</w:t>
            </w:r>
          </w:p>
        </w:tc>
      </w:tr>
      <w:tr w:rsidR="0019377D" w:rsidTr="0019377D">
        <w:tc>
          <w:tcPr>
            <w:tcW w:w="7054" w:type="dxa"/>
          </w:tcPr>
          <w:p w:rsidR="0019377D" w:rsidRPr="00467689" w:rsidRDefault="0019377D" w:rsidP="00712EF2">
            <w:pPr>
              <w:ind w:left="0" w:firstLine="0"/>
            </w:pPr>
            <w:r w:rsidRPr="00467689">
              <w:t>«Українська мова» підручник для 4 класу загальноосвітніх навчальних закладів  (авт. Вашуленко М.С., Дубовик С.Г.)</w:t>
            </w:r>
          </w:p>
        </w:tc>
        <w:tc>
          <w:tcPr>
            <w:tcW w:w="1559" w:type="dxa"/>
          </w:tcPr>
          <w:p w:rsidR="0019377D" w:rsidRPr="00467689" w:rsidRDefault="0019377D" w:rsidP="0019377D">
            <w:r w:rsidRPr="00467689">
              <w:t>Українська</w:t>
            </w:r>
          </w:p>
        </w:tc>
        <w:tc>
          <w:tcPr>
            <w:tcW w:w="958" w:type="dxa"/>
          </w:tcPr>
          <w:p w:rsidR="0019377D" w:rsidRPr="00467689" w:rsidRDefault="0019377D" w:rsidP="0019377D">
            <w:r w:rsidRPr="00467689">
              <w:t>2015</w:t>
            </w:r>
          </w:p>
        </w:tc>
      </w:tr>
      <w:tr w:rsidR="0019377D" w:rsidTr="0019377D">
        <w:tc>
          <w:tcPr>
            <w:tcW w:w="7054" w:type="dxa"/>
          </w:tcPr>
          <w:p w:rsidR="0019377D" w:rsidRPr="00467689" w:rsidRDefault="0019377D" w:rsidP="00712EF2">
            <w:pPr>
              <w:ind w:left="0" w:firstLine="0"/>
            </w:pPr>
            <w:r w:rsidRPr="00467689">
              <w:t>«Я у світі» підручник для 4 класу загальноосвітніх навчальних закладів  (авт. Бібік Н.М.)</w:t>
            </w:r>
          </w:p>
        </w:tc>
        <w:tc>
          <w:tcPr>
            <w:tcW w:w="1559" w:type="dxa"/>
          </w:tcPr>
          <w:p w:rsidR="0019377D" w:rsidRPr="00467689" w:rsidRDefault="0019377D" w:rsidP="0019377D">
            <w:r w:rsidRPr="00467689">
              <w:t>Українська</w:t>
            </w:r>
          </w:p>
        </w:tc>
        <w:tc>
          <w:tcPr>
            <w:tcW w:w="958" w:type="dxa"/>
          </w:tcPr>
          <w:p w:rsidR="0019377D" w:rsidRPr="00467689" w:rsidRDefault="0019377D" w:rsidP="0019377D">
            <w:r w:rsidRPr="00467689">
              <w:t>2015</w:t>
            </w:r>
          </w:p>
        </w:tc>
      </w:tr>
      <w:bookmarkEnd w:id="1"/>
    </w:tbl>
    <w:p w:rsidR="0019377D" w:rsidRPr="0019377D" w:rsidRDefault="0019377D" w:rsidP="0019377D">
      <w:pPr>
        <w:jc w:val="both"/>
        <w:rPr>
          <w:sz w:val="26"/>
          <w:szCs w:val="26"/>
          <w:lang w:val="uk-UA"/>
        </w:rPr>
      </w:pPr>
    </w:p>
    <w:sectPr w:rsidR="0019377D" w:rsidRPr="0019377D" w:rsidSect="004928FF">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ntiqua">
    <w:altName w:val="Arial"/>
    <w:charset w:val="00"/>
    <w:family w:val="swiss"/>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45CDE1"/>
    <w:multiLevelType w:val="singleLevel"/>
    <w:tmpl w:val="FE45CDE1"/>
    <w:lvl w:ilvl="0">
      <w:start w:val="1"/>
      <w:numFmt w:val="bullet"/>
      <w:lvlText w:val=""/>
      <w:lvlJc w:val="left"/>
      <w:pPr>
        <w:tabs>
          <w:tab w:val="left" w:pos="420"/>
        </w:tabs>
        <w:ind w:left="420" w:hanging="420"/>
      </w:pPr>
      <w:rPr>
        <w:rFonts w:ascii="Wingdings" w:hAnsi="Wingdings" w:hint="default"/>
      </w:rPr>
    </w:lvl>
  </w:abstractNum>
  <w:abstractNum w:abstractNumId="1">
    <w:nsid w:val="05024CE3"/>
    <w:multiLevelType w:val="hybridMultilevel"/>
    <w:tmpl w:val="8E8CF44C"/>
    <w:lvl w:ilvl="0" w:tplc="BFEE8014">
      <w:numFmt w:val="bullet"/>
      <w:lvlText w:val="-"/>
      <w:lvlJc w:val="left"/>
      <w:pPr>
        <w:ind w:left="1068" w:hanging="360"/>
      </w:pPr>
      <w:rPr>
        <w:rFonts w:ascii="Times New Roman" w:eastAsia="Times New Roman" w:hAnsi="Times New Roman" w:hint="default"/>
        <w:color w:val="auto"/>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nsid w:val="07DE118A"/>
    <w:multiLevelType w:val="hybridMultilevel"/>
    <w:tmpl w:val="F57E7E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CBA67DF"/>
    <w:multiLevelType w:val="multilevel"/>
    <w:tmpl w:val="21925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5A72A8"/>
    <w:multiLevelType w:val="hybridMultilevel"/>
    <w:tmpl w:val="5E2EA83C"/>
    <w:lvl w:ilvl="0" w:tplc="45D69CF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AA057C"/>
    <w:multiLevelType w:val="hybridMultilevel"/>
    <w:tmpl w:val="0E0C4BD4"/>
    <w:lvl w:ilvl="0" w:tplc="5A4CA946">
      <w:start w:val="1"/>
      <w:numFmt w:val="bullet"/>
      <w:pStyle w:val="2"/>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C57822"/>
    <w:multiLevelType w:val="hybridMultilevel"/>
    <w:tmpl w:val="E09C4F96"/>
    <w:lvl w:ilvl="0" w:tplc="B2A62FC0">
      <w:start w:val="1"/>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F5A666B"/>
    <w:multiLevelType w:val="hybridMultilevel"/>
    <w:tmpl w:val="A5DA4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972565"/>
    <w:multiLevelType w:val="multilevel"/>
    <w:tmpl w:val="BBD4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237286"/>
    <w:multiLevelType w:val="multilevel"/>
    <w:tmpl w:val="8260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9D077E"/>
    <w:multiLevelType w:val="multilevel"/>
    <w:tmpl w:val="2A38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727C47"/>
    <w:multiLevelType w:val="multilevel"/>
    <w:tmpl w:val="1AC2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AC6AF8"/>
    <w:multiLevelType w:val="hybridMultilevel"/>
    <w:tmpl w:val="17EC3D94"/>
    <w:lvl w:ilvl="0" w:tplc="A59246E4">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B24E94"/>
    <w:multiLevelType w:val="multilevel"/>
    <w:tmpl w:val="B07CF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4E3B53"/>
    <w:multiLevelType w:val="hybridMultilevel"/>
    <w:tmpl w:val="559E2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3595E61"/>
    <w:multiLevelType w:val="multilevel"/>
    <w:tmpl w:val="151E9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195A29"/>
    <w:multiLevelType w:val="hybridMultilevel"/>
    <w:tmpl w:val="C2D01830"/>
    <w:lvl w:ilvl="0" w:tplc="35765CA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276DB9"/>
    <w:multiLevelType w:val="hybridMultilevel"/>
    <w:tmpl w:val="CF385762"/>
    <w:lvl w:ilvl="0" w:tplc="267262E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6704C68"/>
    <w:multiLevelType w:val="multilevel"/>
    <w:tmpl w:val="CA0C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330513"/>
    <w:multiLevelType w:val="multilevel"/>
    <w:tmpl w:val="AE0A5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F1745C"/>
    <w:multiLevelType w:val="hybridMultilevel"/>
    <w:tmpl w:val="66D449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649E579D"/>
    <w:multiLevelType w:val="multilevel"/>
    <w:tmpl w:val="B03C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B82615"/>
    <w:multiLevelType w:val="multilevel"/>
    <w:tmpl w:val="60C0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6C2DB7"/>
    <w:multiLevelType w:val="hybridMultilevel"/>
    <w:tmpl w:val="1BE45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4E846ED"/>
    <w:multiLevelType w:val="hybridMultilevel"/>
    <w:tmpl w:val="865CE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F6E6CA7"/>
    <w:multiLevelType w:val="hybridMultilevel"/>
    <w:tmpl w:val="FD266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22"/>
  </w:num>
  <w:num w:numId="3">
    <w:abstractNumId w:val="17"/>
  </w:num>
  <w:num w:numId="4">
    <w:abstractNumId w:val="20"/>
  </w:num>
  <w:num w:numId="5">
    <w:abstractNumId w:val="15"/>
  </w:num>
  <w:num w:numId="6">
    <w:abstractNumId w:val="21"/>
  </w:num>
  <w:num w:numId="7">
    <w:abstractNumId w:val="0"/>
  </w:num>
  <w:num w:numId="8">
    <w:abstractNumId w:val="12"/>
  </w:num>
  <w:num w:numId="9">
    <w:abstractNumId w:val="3"/>
  </w:num>
  <w:num w:numId="10">
    <w:abstractNumId w:val="9"/>
  </w:num>
  <w:num w:numId="11">
    <w:abstractNumId w:val="10"/>
  </w:num>
  <w:num w:numId="12">
    <w:abstractNumId w:val="18"/>
  </w:num>
  <w:num w:numId="13">
    <w:abstractNumId w:val="19"/>
  </w:num>
  <w:num w:numId="14">
    <w:abstractNumId w:val="11"/>
  </w:num>
  <w:num w:numId="15">
    <w:abstractNumId w:val="8"/>
  </w:num>
  <w:num w:numId="16">
    <w:abstractNumId w:val="13"/>
  </w:num>
  <w:num w:numId="17">
    <w:abstractNumId w:val="7"/>
  </w:num>
  <w:num w:numId="18">
    <w:abstractNumId w:val="2"/>
  </w:num>
  <w:num w:numId="19">
    <w:abstractNumId w:val="1"/>
  </w:num>
  <w:num w:numId="20">
    <w:abstractNumId w:val="23"/>
  </w:num>
  <w:num w:numId="21">
    <w:abstractNumId w:val="25"/>
  </w:num>
  <w:num w:numId="22">
    <w:abstractNumId w:val="24"/>
  </w:num>
  <w:num w:numId="23">
    <w:abstractNumId w:val="14"/>
  </w:num>
  <w:num w:numId="24">
    <w:abstractNumId w:val="6"/>
  </w:num>
  <w:num w:numId="25">
    <w:abstractNumId w:val="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6D"/>
    <w:rsid w:val="000019FF"/>
    <w:rsid w:val="00001AFE"/>
    <w:rsid w:val="0000794C"/>
    <w:rsid w:val="00022FD0"/>
    <w:rsid w:val="00024FAC"/>
    <w:rsid w:val="000264ED"/>
    <w:rsid w:val="00032B66"/>
    <w:rsid w:val="00034A07"/>
    <w:rsid w:val="00040A45"/>
    <w:rsid w:val="000413D0"/>
    <w:rsid w:val="00047D9F"/>
    <w:rsid w:val="0005311E"/>
    <w:rsid w:val="0005398C"/>
    <w:rsid w:val="00066857"/>
    <w:rsid w:val="00070BC1"/>
    <w:rsid w:val="000759EE"/>
    <w:rsid w:val="00091EE8"/>
    <w:rsid w:val="00093CD8"/>
    <w:rsid w:val="000A5512"/>
    <w:rsid w:val="000A6CFD"/>
    <w:rsid w:val="000B600D"/>
    <w:rsid w:val="000D1AB8"/>
    <w:rsid w:val="000E02AA"/>
    <w:rsid w:val="000E0A21"/>
    <w:rsid w:val="000E7989"/>
    <w:rsid w:val="000F3E93"/>
    <w:rsid w:val="000F554A"/>
    <w:rsid w:val="00103C78"/>
    <w:rsid w:val="00105E64"/>
    <w:rsid w:val="00110718"/>
    <w:rsid w:val="00112E21"/>
    <w:rsid w:val="00116069"/>
    <w:rsid w:val="00125030"/>
    <w:rsid w:val="001271E8"/>
    <w:rsid w:val="00127DCE"/>
    <w:rsid w:val="00132059"/>
    <w:rsid w:val="001337B5"/>
    <w:rsid w:val="00140F9B"/>
    <w:rsid w:val="00146202"/>
    <w:rsid w:val="00153045"/>
    <w:rsid w:val="00176F26"/>
    <w:rsid w:val="00177EDD"/>
    <w:rsid w:val="00180053"/>
    <w:rsid w:val="001825A9"/>
    <w:rsid w:val="0019377D"/>
    <w:rsid w:val="001A612E"/>
    <w:rsid w:val="001A7999"/>
    <w:rsid w:val="001C5EFC"/>
    <w:rsid w:val="001F69A9"/>
    <w:rsid w:val="002129BB"/>
    <w:rsid w:val="00212B73"/>
    <w:rsid w:val="00232A19"/>
    <w:rsid w:val="0023353D"/>
    <w:rsid w:val="00234942"/>
    <w:rsid w:val="0024395F"/>
    <w:rsid w:val="00266655"/>
    <w:rsid w:val="0028116D"/>
    <w:rsid w:val="002848B9"/>
    <w:rsid w:val="00293A20"/>
    <w:rsid w:val="002C1D73"/>
    <w:rsid w:val="002D2902"/>
    <w:rsid w:val="002D7539"/>
    <w:rsid w:val="002F248A"/>
    <w:rsid w:val="002F2DAF"/>
    <w:rsid w:val="002F55D7"/>
    <w:rsid w:val="002F7305"/>
    <w:rsid w:val="00300379"/>
    <w:rsid w:val="00312150"/>
    <w:rsid w:val="003232F0"/>
    <w:rsid w:val="003436A3"/>
    <w:rsid w:val="0034533F"/>
    <w:rsid w:val="003465B0"/>
    <w:rsid w:val="003574B0"/>
    <w:rsid w:val="0036093E"/>
    <w:rsid w:val="00371826"/>
    <w:rsid w:val="00393BEA"/>
    <w:rsid w:val="00396D81"/>
    <w:rsid w:val="003B3C96"/>
    <w:rsid w:val="003C68E1"/>
    <w:rsid w:val="003D42B5"/>
    <w:rsid w:val="003D62B0"/>
    <w:rsid w:val="003E31E4"/>
    <w:rsid w:val="003E50CF"/>
    <w:rsid w:val="003F630B"/>
    <w:rsid w:val="0040502D"/>
    <w:rsid w:val="00411194"/>
    <w:rsid w:val="00412312"/>
    <w:rsid w:val="004179AA"/>
    <w:rsid w:val="004264DB"/>
    <w:rsid w:val="00440CA1"/>
    <w:rsid w:val="004565DC"/>
    <w:rsid w:val="0045762A"/>
    <w:rsid w:val="004708BD"/>
    <w:rsid w:val="004810F8"/>
    <w:rsid w:val="00482D18"/>
    <w:rsid w:val="00483FAD"/>
    <w:rsid w:val="00486489"/>
    <w:rsid w:val="004928FF"/>
    <w:rsid w:val="004B4EE6"/>
    <w:rsid w:val="004E438E"/>
    <w:rsid w:val="004E455A"/>
    <w:rsid w:val="00516821"/>
    <w:rsid w:val="005273C6"/>
    <w:rsid w:val="00531335"/>
    <w:rsid w:val="00535444"/>
    <w:rsid w:val="00537957"/>
    <w:rsid w:val="005400FC"/>
    <w:rsid w:val="00545A60"/>
    <w:rsid w:val="005514E5"/>
    <w:rsid w:val="005546AA"/>
    <w:rsid w:val="00560FE1"/>
    <w:rsid w:val="005626B8"/>
    <w:rsid w:val="005653E8"/>
    <w:rsid w:val="00565B09"/>
    <w:rsid w:val="005728B7"/>
    <w:rsid w:val="00575146"/>
    <w:rsid w:val="005818BC"/>
    <w:rsid w:val="00582F74"/>
    <w:rsid w:val="00591587"/>
    <w:rsid w:val="00592BA8"/>
    <w:rsid w:val="00593DC8"/>
    <w:rsid w:val="00595315"/>
    <w:rsid w:val="005A1658"/>
    <w:rsid w:val="005A57F9"/>
    <w:rsid w:val="005A5945"/>
    <w:rsid w:val="005A5A76"/>
    <w:rsid w:val="005B3C31"/>
    <w:rsid w:val="005B6114"/>
    <w:rsid w:val="0061529E"/>
    <w:rsid w:val="00622D78"/>
    <w:rsid w:val="00640B9A"/>
    <w:rsid w:val="0065250C"/>
    <w:rsid w:val="00655657"/>
    <w:rsid w:val="00656B74"/>
    <w:rsid w:val="00657494"/>
    <w:rsid w:val="00664160"/>
    <w:rsid w:val="00664A32"/>
    <w:rsid w:val="0066795B"/>
    <w:rsid w:val="00670A36"/>
    <w:rsid w:val="0067205C"/>
    <w:rsid w:val="00680196"/>
    <w:rsid w:val="00681A32"/>
    <w:rsid w:val="0068249F"/>
    <w:rsid w:val="00692FE6"/>
    <w:rsid w:val="006A3BC2"/>
    <w:rsid w:val="006C4388"/>
    <w:rsid w:val="006D7CB1"/>
    <w:rsid w:val="006E007A"/>
    <w:rsid w:val="006F613C"/>
    <w:rsid w:val="007021F0"/>
    <w:rsid w:val="007052D5"/>
    <w:rsid w:val="00705881"/>
    <w:rsid w:val="007059A2"/>
    <w:rsid w:val="00711088"/>
    <w:rsid w:val="00712B1D"/>
    <w:rsid w:val="00712EF2"/>
    <w:rsid w:val="00720F32"/>
    <w:rsid w:val="00737E2D"/>
    <w:rsid w:val="007564AE"/>
    <w:rsid w:val="00757401"/>
    <w:rsid w:val="007649A7"/>
    <w:rsid w:val="00766A2B"/>
    <w:rsid w:val="00783E97"/>
    <w:rsid w:val="00787D53"/>
    <w:rsid w:val="00792E91"/>
    <w:rsid w:val="0079513A"/>
    <w:rsid w:val="007C2205"/>
    <w:rsid w:val="007C76F4"/>
    <w:rsid w:val="007E5B36"/>
    <w:rsid w:val="007E7E93"/>
    <w:rsid w:val="007F4D86"/>
    <w:rsid w:val="007F576D"/>
    <w:rsid w:val="00803DEF"/>
    <w:rsid w:val="008176A5"/>
    <w:rsid w:val="00824121"/>
    <w:rsid w:val="008560FB"/>
    <w:rsid w:val="008644C8"/>
    <w:rsid w:val="00866A7F"/>
    <w:rsid w:val="0087741F"/>
    <w:rsid w:val="00886E22"/>
    <w:rsid w:val="008963A9"/>
    <w:rsid w:val="008A34CC"/>
    <w:rsid w:val="008A5746"/>
    <w:rsid w:val="008B5B06"/>
    <w:rsid w:val="008F51E8"/>
    <w:rsid w:val="009050EC"/>
    <w:rsid w:val="00905B96"/>
    <w:rsid w:val="00935566"/>
    <w:rsid w:val="00935FC9"/>
    <w:rsid w:val="00937F33"/>
    <w:rsid w:val="00951E69"/>
    <w:rsid w:val="009536BE"/>
    <w:rsid w:val="00954CCC"/>
    <w:rsid w:val="0095697B"/>
    <w:rsid w:val="009610EB"/>
    <w:rsid w:val="009666E6"/>
    <w:rsid w:val="00975E85"/>
    <w:rsid w:val="00976E82"/>
    <w:rsid w:val="009839B8"/>
    <w:rsid w:val="0098434D"/>
    <w:rsid w:val="009923AD"/>
    <w:rsid w:val="009B08FE"/>
    <w:rsid w:val="009B2480"/>
    <w:rsid w:val="009B5E37"/>
    <w:rsid w:val="009C1203"/>
    <w:rsid w:val="009C79DB"/>
    <w:rsid w:val="009E5991"/>
    <w:rsid w:val="009E6501"/>
    <w:rsid w:val="00A0449C"/>
    <w:rsid w:val="00A12D42"/>
    <w:rsid w:val="00A14E76"/>
    <w:rsid w:val="00A22A86"/>
    <w:rsid w:val="00A26813"/>
    <w:rsid w:val="00A32EB7"/>
    <w:rsid w:val="00A42F5A"/>
    <w:rsid w:val="00A51E21"/>
    <w:rsid w:val="00A55432"/>
    <w:rsid w:val="00A7079C"/>
    <w:rsid w:val="00A770F3"/>
    <w:rsid w:val="00A83CD9"/>
    <w:rsid w:val="00A94069"/>
    <w:rsid w:val="00AA0373"/>
    <w:rsid w:val="00AB0805"/>
    <w:rsid w:val="00AB4FEB"/>
    <w:rsid w:val="00AB61C5"/>
    <w:rsid w:val="00AC4211"/>
    <w:rsid w:val="00AD1EF6"/>
    <w:rsid w:val="00AD3776"/>
    <w:rsid w:val="00AD4FDE"/>
    <w:rsid w:val="00AD55DC"/>
    <w:rsid w:val="00AE74C0"/>
    <w:rsid w:val="00AE7B7A"/>
    <w:rsid w:val="00AF6228"/>
    <w:rsid w:val="00AF688C"/>
    <w:rsid w:val="00AF696D"/>
    <w:rsid w:val="00AF6D24"/>
    <w:rsid w:val="00B01C3C"/>
    <w:rsid w:val="00B02D43"/>
    <w:rsid w:val="00B05537"/>
    <w:rsid w:val="00B13438"/>
    <w:rsid w:val="00B20CB9"/>
    <w:rsid w:val="00B24FAD"/>
    <w:rsid w:val="00B3112E"/>
    <w:rsid w:val="00B31F9F"/>
    <w:rsid w:val="00B34EFD"/>
    <w:rsid w:val="00B36704"/>
    <w:rsid w:val="00B42FC3"/>
    <w:rsid w:val="00B5468F"/>
    <w:rsid w:val="00B56CDD"/>
    <w:rsid w:val="00B648DB"/>
    <w:rsid w:val="00B66FB9"/>
    <w:rsid w:val="00B85A75"/>
    <w:rsid w:val="00B86F76"/>
    <w:rsid w:val="00B91FBB"/>
    <w:rsid w:val="00BB1D2A"/>
    <w:rsid w:val="00BC4E93"/>
    <w:rsid w:val="00BF2869"/>
    <w:rsid w:val="00BF2CC4"/>
    <w:rsid w:val="00BF67A7"/>
    <w:rsid w:val="00C05829"/>
    <w:rsid w:val="00C06892"/>
    <w:rsid w:val="00C1672D"/>
    <w:rsid w:val="00C17778"/>
    <w:rsid w:val="00C217F3"/>
    <w:rsid w:val="00C2337A"/>
    <w:rsid w:val="00C27C22"/>
    <w:rsid w:val="00C331FC"/>
    <w:rsid w:val="00C35D00"/>
    <w:rsid w:val="00C37956"/>
    <w:rsid w:val="00C44F06"/>
    <w:rsid w:val="00C75302"/>
    <w:rsid w:val="00C75F8D"/>
    <w:rsid w:val="00C773A2"/>
    <w:rsid w:val="00C802F9"/>
    <w:rsid w:val="00C81AA2"/>
    <w:rsid w:val="00C84C52"/>
    <w:rsid w:val="00C85840"/>
    <w:rsid w:val="00CB6EB7"/>
    <w:rsid w:val="00CC0F6C"/>
    <w:rsid w:val="00CC3DB8"/>
    <w:rsid w:val="00CD2ED4"/>
    <w:rsid w:val="00CD5058"/>
    <w:rsid w:val="00CE3AF1"/>
    <w:rsid w:val="00CE3C23"/>
    <w:rsid w:val="00CE6ABB"/>
    <w:rsid w:val="00D05BD6"/>
    <w:rsid w:val="00D10557"/>
    <w:rsid w:val="00D11A5E"/>
    <w:rsid w:val="00D13D83"/>
    <w:rsid w:val="00D16908"/>
    <w:rsid w:val="00D2510F"/>
    <w:rsid w:val="00D305BD"/>
    <w:rsid w:val="00D614EA"/>
    <w:rsid w:val="00D63333"/>
    <w:rsid w:val="00D6529C"/>
    <w:rsid w:val="00D72E9B"/>
    <w:rsid w:val="00D76DE4"/>
    <w:rsid w:val="00D9468A"/>
    <w:rsid w:val="00D95719"/>
    <w:rsid w:val="00DA39D2"/>
    <w:rsid w:val="00DC7F81"/>
    <w:rsid w:val="00DD6FA2"/>
    <w:rsid w:val="00DD79D6"/>
    <w:rsid w:val="00DE0E01"/>
    <w:rsid w:val="00DE3196"/>
    <w:rsid w:val="00DE57EB"/>
    <w:rsid w:val="00DF2955"/>
    <w:rsid w:val="00E06122"/>
    <w:rsid w:val="00E07B05"/>
    <w:rsid w:val="00E16F74"/>
    <w:rsid w:val="00E21EE7"/>
    <w:rsid w:val="00E266AB"/>
    <w:rsid w:val="00E51FCE"/>
    <w:rsid w:val="00E655CF"/>
    <w:rsid w:val="00E90D6A"/>
    <w:rsid w:val="00E91D59"/>
    <w:rsid w:val="00E93C8F"/>
    <w:rsid w:val="00E97922"/>
    <w:rsid w:val="00EC52C2"/>
    <w:rsid w:val="00EC6DA8"/>
    <w:rsid w:val="00ED3945"/>
    <w:rsid w:val="00ED5158"/>
    <w:rsid w:val="00EE36EB"/>
    <w:rsid w:val="00EF1916"/>
    <w:rsid w:val="00EF4EC6"/>
    <w:rsid w:val="00F05049"/>
    <w:rsid w:val="00F05285"/>
    <w:rsid w:val="00F10322"/>
    <w:rsid w:val="00F1229D"/>
    <w:rsid w:val="00F23E21"/>
    <w:rsid w:val="00F302E4"/>
    <w:rsid w:val="00F37CFA"/>
    <w:rsid w:val="00F53223"/>
    <w:rsid w:val="00F579BC"/>
    <w:rsid w:val="00F673C4"/>
    <w:rsid w:val="00F7416E"/>
    <w:rsid w:val="00FA4923"/>
    <w:rsid w:val="00FA5F3E"/>
    <w:rsid w:val="00FB4461"/>
    <w:rsid w:val="00FB471E"/>
    <w:rsid w:val="00FC0DF4"/>
    <w:rsid w:val="00FC49BC"/>
    <w:rsid w:val="00FC6BE4"/>
    <w:rsid w:val="00FD25D6"/>
    <w:rsid w:val="00FE6663"/>
    <w:rsid w:val="00FF4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1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42F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A42F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64160"/>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28116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sid w:val="0028116D"/>
    <w:rPr>
      <w:rFonts w:asciiTheme="majorHAnsi" w:eastAsiaTheme="majorEastAsia" w:hAnsiTheme="majorHAnsi" w:cstheme="majorBidi"/>
      <w:i/>
      <w:iCs/>
      <w:color w:val="243F60" w:themeColor="accent1" w:themeShade="7F"/>
      <w:sz w:val="24"/>
      <w:szCs w:val="24"/>
      <w:lang w:eastAsia="ru-RU"/>
    </w:rPr>
  </w:style>
  <w:style w:type="table" w:styleId="a3">
    <w:name w:val="Table Grid"/>
    <w:basedOn w:val="a1"/>
    <w:uiPriority w:val="59"/>
    <w:rsid w:val="0028116D"/>
    <w:pPr>
      <w:spacing w:after="0" w:line="240" w:lineRule="auto"/>
      <w:ind w:left="709" w:hanging="35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8116D"/>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5">
    <w:name w:val="Нормальний текст"/>
    <w:basedOn w:val="a"/>
    <w:rsid w:val="0028116D"/>
    <w:pPr>
      <w:spacing w:before="120"/>
      <w:ind w:firstLine="567"/>
    </w:pPr>
    <w:rPr>
      <w:rFonts w:ascii="Antiqua" w:hAnsi="Antiqua"/>
      <w:sz w:val="26"/>
      <w:szCs w:val="20"/>
      <w:lang w:val="uk-UA"/>
    </w:rPr>
  </w:style>
  <w:style w:type="paragraph" w:styleId="a6">
    <w:name w:val="Normal (Web)"/>
    <w:basedOn w:val="a"/>
    <w:qFormat/>
    <w:rsid w:val="0028116D"/>
    <w:pPr>
      <w:spacing w:beforeAutospacing="1" w:afterAutospacing="1" w:line="276" w:lineRule="auto"/>
    </w:pPr>
    <w:rPr>
      <w:rFonts w:eastAsia="SimSun"/>
      <w:lang w:val="en-US" w:eastAsia="zh-CN"/>
    </w:rPr>
  </w:style>
  <w:style w:type="character" w:styleId="a7">
    <w:name w:val="Strong"/>
    <w:basedOn w:val="a0"/>
    <w:uiPriority w:val="22"/>
    <w:qFormat/>
    <w:rsid w:val="0028116D"/>
    <w:rPr>
      <w:rFonts w:cs="Times New Roman"/>
      <w:b/>
      <w:bCs/>
    </w:rPr>
  </w:style>
  <w:style w:type="paragraph" w:styleId="a8">
    <w:name w:val="No Spacing"/>
    <w:uiPriority w:val="99"/>
    <w:qFormat/>
    <w:rsid w:val="0028116D"/>
    <w:pPr>
      <w:suppressAutoHyphens/>
      <w:spacing w:after="0" w:line="240" w:lineRule="auto"/>
    </w:pPr>
    <w:rPr>
      <w:rFonts w:ascii="Calibri" w:eastAsia="Times New Roman" w:hAnsi="Calibri" w:cs="Calibri"/>
      <w:lang w:eastAsia="zh-CN"/>
    </w:rPr>
  </w:style>
  <w:style w:type="character" w:customStyle="1" w:styleId="10">
    <w:name w:val="Заголовок 1 Знак"/>
    <w:basedOn w:val="a0"/>
    <w:link w:val="1"/>
    <w:uiPriority w:val="9"/>
    <w:rsid w:val="00A42F5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0"/>
    <w:link w:val="20"/>
    <w:uiPriority w:val="9"/>
    <w:semiHidden/>
    <w:rsid w:val="00A42F5A"/>
    <w:rPr>
      <w:rFonts w:asciiTheme="majorHAnsi" w:eastAsiaTheme="majorEastAsia" w:hAnsiTheme="majorHAnsi" w:cstheme="majorBidi"/>
      <w:b/>
      <w:bCs/>
      <w:color w:val="4F81BD" w:themeColor="accent1"/>
      <w:sz w:val="26"/>
      <w:szCs w:val="26"/>
      <w:lang w:eastAsia="ru-RU"/>
    </w:rPr>
  </w:style>
  <w:style w:type="paragraph" w:customStyle="1" w:styleId="11">
    <w:name w:val="Абзац списка1"/>
    <w:basedOn w:val="a"/>
    <w:uiPriority w:val="99"/>
    <w:rsid w:val="00976E82"/>
    <w:pPr>
      <w:spacing w:after="160" w:line="259" w:lineRule="auto"/>
      <w:ind w:left="720"/>
      <w:contextualSpacing/>
    </w:pPr>
    <w:rPr>
      <w:rFonts w:ascii="Calibri" w:hAnsi="Calibri"/>
      <w:sz w:val="22"/>
      <w:szCs w:val="22"/>
      <w:lang w:eastAsia="en-US"/>
    </w:rPr>
  </w:style>
  <w:style w:type="paragraph" w:customStyle="1" w:styleId="12">
    <w:name w:val="Без интервала1"/>
    <w:uiPriority w:val="99"/>
    <w:rsid w:val="00146202"/>
    <w:pPr>
      <w:spacing w:after="0" w:line="240" w:lineRule="auto"/>
    </w:pPr>
    <w:rPr>
      <w:rFonts w:ascii="Calibri" w:eastAsia="Times New Roman" w:hAnsi="Calibri" w:cs="Times New Roman"/>
      <w:lang w:val="uk-UA"/>
    </w:rPr>
  </w:style>
  <w:style w:type="paragraph" w:customStyle="1" w:styleId="13">
    <w:name w:val="Звичайний1"/>
    <w:rsid w:val="004928FF"/>
    <w:rPr>
      <w:rFonts w:ascii="Calibri" w:eastAsia="Times New Roman" w:hAnsi="Calibri" w:cs="Calibri"/>
      <w:color w:val="000000"/>
      <w:lang w:val="uk-UA" w:eastAsia="ru-RU"/>
    </w:rPr>
  </w:style>
  <w:style w:type="character" w:customStyle="1" w:styleId="30">
    <w:name w:val="Заголовок 3 Знак"/>
    <w:basedOn w:val="a0"/>
    <w:link w:val="3"/>
    <w:uiPriority w:val="9"/>
    <w:semiHidden/>
    <w:rsid w:val="00664160"/>
    <w:rPr>
      <w:rFonts w:asciiTheme="majorHAnsi" w:eastAsiaTheme="majorEastAsia" w:hAnsiTheme="majorHAnsi" w:cstheme="majorBidi"/>
      <w:b/>
      <w:bCs/>
      <w:color w:val="4F81BD" w:themeColor="accent1"/>
      <w:sz w:val="24"/>
      <w:szCs w:val="24"/>
      <w:lang w:eastAsia="ru-RU"/>
    </w:rPr>
  </w:style>
  <w:style w:type="paragraph" w:styleId="a9">
    <w:name w:val="Body Text"/>
    <w:basedOn w:val="a"/>
    <w:link w:val="aa"/>
    <w:uiPriority w:val="99"/>
    <w:rsid w:val="00664160"/>
    <w:rPr>
      <w:sz w:val="28"/>
      <w:szCs w:val="20"/>
      <w:lang w:val="uk-UA"/>
    </w:rPr>
  </w:style>
  <w:style w:type="character" w:customStyle="1" w:styleId="aa">
    <w:name w:val="Основной текст Знак"/>
    <w:basedOn w:val="a0"/>
    <w:link w:val="a9"/>
    <w:uiPriority w:val="99"/>
    <w:rsid w:val="00664160"/>
    <w:rPr>
      <w:rFonts w:ascii="Times New Roman" w:eastAsia="Times New Roman" w:hAnsi="Times New Roman" w:cs="Times New Roman"/>
      <w:sz w:val="28"/>
      <w:szCs w:val="20"/>
      <w:lang w:val="uk-UA" w:eastAsia="ru-RU"/>
    </w:rPr>
  </w:style>
  <w:style w:type="paragraph" w:styleId="2">
    <w:name w:val="List Bullet 2"/>
    <w:basedOn w:val="a"/>
    <w:autoRedefine/>
    <w:uiPriority w:val="99"/>
    <w:rsid w:val="00664160"/>
    <w:pPr>
      <w:numPr>
        <w:numId w:val="26"/>
      </w:numPr>
      <w:tabs>
        <w:tab w:val="left" w:pos="0"/>
      </w:tabs>
      <w:ind w:right="397"/>
      <w:jc w:val="both"/>
    </w:pPr>
    <w:rPr>
      <w:sz w:val="28"/>
      <w:szCs w:val="28"/>
      <w:lang w:val="uk-UA"/>
    </w:rPr>
  </w:style>
  <w:style w:type="paragraph" w:styleId="ab">
    <w:name w:val="Body Text Indent"/>
    <w:basedOn w:val="a"/>
    <w:link w:val="ac"/>
    <w:rsid w:val="00664160"/>
    <w:pPr>
      <w:spacing w:after="120"/>
      <w:ind w:left="283"/>
    </w:pPr>
    <w:rPr>
      <w:sz w:val="20"/>
      <w:szCs w:val="20"/>
    </w:rPr>
  </w:style>
  <w:style w:type="character" w:customStyle="1" w:styleId="ac">
    <w:name w:val="Основной текст с отступом Знак"/>
    <w:basedOn w:val="a0"/>
    <w:link w:val="ab"/>
    <w:rsid w:val="0066416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1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42F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A42F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64160"/>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28116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sid w:val="0028116D"/>
    <w:rPr>
      <w:rFonts w:asciiTheme="majorHAnsi" w:eastAsiaTheme="majorEastAsia" w:hAnsiTheme="majorHAnsi" w:cstheme="majorBidi"/>
      <w:i/>
      <w:iCs/>
      <w:color w:val="243F60" w:themeColor="accent1" w:themeShade="7F"/>
      <w:sz w:val="24"/>
      <w:szCs w:val="24"/>
      <w:lang w:eastAsia="ru-RU"/>
    </w:rPr>
  </w:style>
  <w:style w:type="table" w:styleId="a3">
    <w:name w:val="Table Grid"/>
    <w:basedOn w:val="a1"/>
    <w:uiPriority w:val="59"/>
    <w:rsid w:val="0028116D"/>
    <w:pPr>
      <w:spacing w:after="0" w:line="240" w:lineRule="auto"/>
      <w:ind w:left="709" w:hanging="35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8116D"/>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5">
    <w:name w:val="Нормальний текст"/>
    <w:basedOn w:val="a"/>
    <w:rsid w:val="0028116D"/>
    <w:pPr>
      <w:spacing w:before="120"/>
      <w:ind w:firstLine="567"/>
    </w:pPr>
    <w:rPr>
      <w:rFonts w:ascii="Antiqua" w:hAnsi="Antiqua"/>
      <w:sz w:val="26"/>
      <w:szCs w:val="20"/>
      <w:lang w:val="uk-UA"/>
    </w:rPr>
  </w:style>
  <w:style w:type="paragraph" w:styleId="a6">
    <w:name w:val="Normal (Web)"/>
    <w:basedOn w:val="a"/>
    <w:qFormat/>
    <w:rsid w:val="0028116D"/>
    <w:pPr>
      <w:spacing w:beforeAutospacing="1" w:afterAutospacing="1" w:line="276" w:lineRule="auto"/>
    </w:pPr>
    <w:rPr>
      <w:rFonts w:eastAsia="SimSun"/>
      <w:lang w:val="en-US" w:eastAsia="zh-CN"/>
    </w:rPr>
  </w:style>
  <w:style w:type="character" w:styleId="a7">
    <w:name w:val="Strong"/>
    <w:basedOn w:val="a0"/>
    <w:uiPriority w:val="22"/>
    <w:qFormat/>
    <w:rsid w:val="0028116D"/>
    <w:rPr>
      <w:rFonts w:cs="Times New Roman"/>
      <w:b/>
      <w:bCs/>
    </w:rPr>
  </w:style>
  <w:style w:type="paragraph" w:styleId="a8">
    <w:name w:val="No Spacing"/>
    <w:uiPriority w:val="99"/>
    <w:qFormat/>
    <w:rsid w:val="0028116D"/>
    <w:pPr>
      <w:suppressAutoHyphens/>
      <w:spacing w:after="0" w:line="240" w:lineRule="auto"/>
    </w:pPr>
    <w:rPr>
      <w:rFonts w:ascii="Calibri" w:eastAsia="Times New Roman" w:hAnsi="Calibri" w:cs="Calibri"/>
      <w:lang w:eastAsia="zh-CN"/>
    </w:rPr>
  </w:style>
  <w:style w:type="character" w:customStyle="1" w:styleId="10">
    <w:name w:val="Заголовок 1 Знак"/>
    <w:basedOn w:val="a0"/>
    <w:link w:val="1"/>
    <w:uiPriority w:val="9"/>
    <w:rsid w:val="00A42F5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0"/>
    <w:link w:val="20"/>
    <w:uiPriority w:val="9"/>
    <w:semiHidden/>
    <w:rsid w:val="00A42F5A"/>
    <w:rPr>
      <w:rFonts w:asciiTheme="majorHAnsi" w:eastAsiaTheme="majorEastAsia" w:hAnsiTheme="majorHAnsi" w:cstheme="majorBidi"/>
      <w:b/>
      <w:bCs/>
      <w:color w:val="4F81BD" w:themeColor="accent1"/>
      <w:sz w:val="26"/>
      <w:szCs w:val="26"/>
      <w:lang w:eastAsia="ru-RU"/>
    </w:rPr>
  </w:style>
  <w:style w:type="paragraph" w:customStyle="1" w:styleId="11">
    <w:name w:val="Абзац списка1"/>
    <w:basedOn w:val="a"/>
    <w:uiPriority w:val="99"/>
    <w:rsid w:val="00976E82"/>
    <w:pPr>
      <w:spacing w:after="160" w:line="259" w:lineRule="auto"/>
      <w:ind w:left="720"/>
      <w:contextualSpacing/>
    </w:pPr>
    <w:rPr>
      <w:rFonts w:ascii="Calibri" w:hAnsi="Calibri"/>
      <w:sz w:val="22"/>
      <w:szCs w:val="22"/>
      <w:lang w:eastAsia="en-US"/>
    </w:rPr>
  </w:style>
  <w:style w:type="paragraph" w:customStyle="1" w:styleId="12">
    <w:name w:val="Без интервала1"/>
    <w:uiPriority w:val="99"/>
    <w:rsid w:val="00146202"/>
    <w:pPr>
      <w:spacing w:after="0" w:line="240" w:lineRule="auto"/>
    </w:pPr>
    <w:rPr>
      <w:rFonts w:ascii="Calibri" w:eastAsia="Times New Roman" w:hAnsi="Calibri" w:cs="Times New Roman"/>
      <w:lang w:val="uk-UA"/>
    </w:rPr>
  </w:style>
  <w:style w:type="paragraph" w:customStyle="1" w:styleId="13">
    <w:name w:val="Звичайний1"/>
    <w:rsid w:val="004928FF"/>
    <w:rPr>
      <w:rFonts w:ascii="Calibri" w:eastAsia="Times New Roman" w:hAnsi="Calibri" w:cs="Calibri"/>
      <w:color w:val="000000"/>
      <w:lang w:val="uk-UA" w:eastAsia="ru-RU"/>
    </w:rPr>
  </w:style>
  <w:style w:type="character" w:customStyle="1" w:styleId="30">
    <w:name w:val="Заголовок 3 Знак"/>
    <w:basedOn w:val="a0"/>
    <w:link w:val="3"/>
    <w:uiPriority w:val="9"/>
    <w:semiHidden/>
    <w:rsid w:val="00664160"/>
    <w:rPr>
      <w:rFonts w:asciiTheme="majorHAnsi" w:eastAsiaTheme="majorEastAsia" w:hAnsiTheme="majorHAnsi" w:cstheme="majorBidi"/>
      <w:b/>
      <w:bCs/>
      <w:color w:val="4F81BD" w:themeColor="accent1"/>
      <w:sz w:val="24"/>
      <w:szCs w:val="24"/>
      <w:lang w:eastAsia="ru-RU"/>
    </w:rPr>
  </w:style>
  <w:style w:type="paragraph" w:styleId="a9">
    <w:name w:val="Body Text"/>
    <w:basedOn w:val="a"/>
    <w:link w:val="aa"/>
    <w:uiPriority w:val="99"/>
    <w:rsid w:val="00664160"/>
    <w:rPr>
      <w:sz w:val="28"/>
      <w:szCs w:val="20"/>
      <w:lang w:val="uk-UA"/>
    </w:rPr>
  </w:style>
  <w:style w:type="character" w:customStyle="1" w:styleId="aa">
    <w:name w:val="Основной текст Знак"/>
    <w:basedOn w:val="a0"/>
    <w:link w:val="a9"/>
    <w:uiPriority w:val="99"/>
    <w:rsid w:val="00664160"/>
    <w:rPr>
      <w:rFonts w:ascii="Times New Roman" w:eastAsia="Times New Roman" w:hAnsi="Times New Roman" w:cs="Times New Roman"/>
      <w:sz w:val="28"/>
      <w:szCs w:val="20"/>
      <w:lang w:val="uk-UA" w:eastAsia="ru-RU"/>
    </w:rPr>
  </w:style>
  <w:style w:type="paragraph" w:styleId="2">
    <w:name w:val="List Bullet 2"/>
    <w:basedOn w:val="a"/>
    <w:autoRedefine/>
    <w:uiPriority w:val="99"/>
    <w:rsid w:val="00664160"/>
    <w:pPr>
      <w:numPr>
        <w:numId w:val="26"/>
      </w:numPr>
      <w:tabs>
        <w:tab w:val="left" w:pos="0"/>
      </w:tabs>
      <w:ind w:right="397"/>
      <w:jc w:val="both"/>
    </w:pPr>
    <w:rPr>
      <w:sz w:val="28"/>
      <w:szCs w:val="28"/>
      <w:lang w:val="uk-UA"/>
    </w:rPr>
  </w:style>
  <w:style w:type="paragraph" w:styleId="ab">
    <w:name w:val="Body Text Indent"/>
    <w:basedOn w:val="a"/>
    <w:link w:val="ac"/>
    <w:rsid w:val="00664160"/>
    <w:pPr>
      <w:spacing w:after="120"/>
      <w:ind w:left="283"/>
    </w:pPr>
    <w:rPr>
      <w:sz w:val="20"/>
      <w:szCs w:val="20"/>
    </w:rPr>
  </w:style>
  <w:style w:type="character" w:customStyle="1" w:styleId="ac">
    <w:name w:val="Основной текст с отступом Знак"/>
    <w:basedOn w:val="a0"/>
    <w:link w:val="ab"/>
    <w:rsid w:val="0066416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083D9-A1CC-4C87-9E5A-ADAF1947D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42</Pages>
  <Words>16315</Words>
  <Characters>92997</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2000</dc:creator>
  <cp:lastModifiedBy>Калуш С.М.</cp:lastModifiedBy>
  <cp:revision>18</cp:revision>
  <dcterms:created xsi:type="dcterms:W3CDTF">2020-07-02T09:01:00Z</dcterms:created>
  <dcterms:modified xsi:type="dcterms:W3CDTF">2020-09-04T07:52:00Z</dcterms:modified>
</cp:coreProperties>
</file>